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2FFB12FA" w:rsidR="00621CE2" w:rsidRPr="001F3007" w:rsidRDefault="003514AC">
            <w:pPr>
              <w:spacing w:before="20"/>
              <w:ind w:firstLine="57"/>
              <w:rPr>
                <w:rFonts w:ascii="Arial" w:hAnsi="Arial" w:cs="Arial"/>
              </w:rPr>
            </w:pPr>
            <w:r>
              <w:rPr>
                <w:rFonts w:ascii="Arial" w:hAnsi="Arial" w:cs="Arial"/>
              </w:rPr>
              <w:t>py Suvi –Vilppula/ pk Vilppula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67D8782C" w:rsidR="00621CE2" w:rsidRPr="001F3007" w:rsidRDefault="003514AC" w:rsidP="00841859">
            <w:pPr>
              <w:spacing w:before="20"/>
              <w:ind w:firstLine="57"/>
              <w:rPr>
                <w:rFonts w:ascii="Arial" w:hAnsi="Arial" w:cs="Arial"/>
              </w:rPr>
            </w:pPr>
            <w:r>
              <w:rPr>
                <w:rFonts w:ascii="Arial" w:hAnsi="Arial" w:cs="Arial"/>
              </w:rPr>
              <w:t>2017-2018</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385F54FE" w:rsidR="00621CE2" w:rsidRPr="00B231AC" w:rsidRDefault="003514AC">
            <w:pPr>
              <w:spacing w:before="20"/>
              <w:ind w:firstLine="57"/>
              <w:rPr>
                <w:rFonts w:ascii="Arial" w:hAnsi="Arial" w:cs="Arial"/>
              </w:rPr>
            </w:pPr>
            <w:r>
              <w:rPr>
                <w:rFonts w:ascii="Arial" w:hAnsi="Arial" w:cs="Arial"/>
              </w:rPr>
              <w:t>Pekanraitti 8, 00700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64D5AE1D" w:rsidR="00621CE2" w:rsidRPr="00B231AC" w:rsidRDefault="003514AC">
            <w:pPr>
              <w:spacing w:before="20"/>
              <w:ind w:firstLine="57"/>
              <w:rPr>
                <w:rFonts w:ascii="Arial" w:hAnsi="Arial" w:cs="Arial"/>
              </w:rPr>
            </w:pPr>
            <w:r>
              <w:rPr>
                <w:rFonts w:ascii="Arial" w:hAnsi="Arial" w:cs="Arial"/>
              </w:rPr>
              <w:t>09 310 29 617</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417FC8D1" w:rsidR="00621CE2" w:rsidRPr="00B231AC" w:rsidRDefault="003514AC">
            <w:pPr>
              <w:spacing w:before="20"/>
              <w:ind w:firstLine="57"/>
              <w:rPr>
                <w:rFonts w:ascii="Arial" w:hAnsi="Arial" w:cs="Arial"/>
              </w:rPr>
            </w:pPr>
            <w:r>
              <w:rPr>
                <w:rFonts w:ascii="Arial" w:hAnsi="Arial" w:cs="Arial"/>
              </w:rPr>
              <w:t>pk.vilppula@hel.fi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19531B6C" w:rsidR="007C017A" w:rsidRPr="00E002F7" w:rsidRDefault="005D6D70" w:rsidP="005D6D70">
            <w:pPr>
              <w:spacing w:before="20"/>
              <w:ind w:firstLine="57"/>
              <w:rPr>
                <w:rFonts w:ascii="Arial" w:hAnsi="Arial" w:cs="Arial"/>
              </w:rPr>
            </w:pPr>
            <w:r>
              <w:rPr>
                <w:rFonts w:ascii="Arial" w:hAnsi="Arial" w:cs="Arial"/>
              </w:rPr>
              <w:t>29.9.2017</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04B65654" w:rsidR="00B231AC" w:rsidRPr="001F3007" w:rsidRDefault="003514AC" w:rsidP="00B231AC">
            <w:pPr>
              <w:spacing w:before="20"/>
              <w:ind w:firstLine="71"/>
              <w:rPr>
                <w:rFonts w:ascii="Arial" w:hAnsi="Arial"/>
              </w:rPr>
            </w:pPr>
            <w:r>
              <w:rPr>
                <w:rFonts w:ascii="Arial" w:hAnsi="Arial"/>
              </w:rPr>
              <w:t>Merja Pekonmaa</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26434D5F" w:rsid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155E9A32" w14:textId="77777777" w:rsidR="0000682A" w:rsidRPr="00B231AC" w:rsidRDefault="0000682A" w:rsidP="00B231AC">
            <w:pPr>
              <w:spacing w:before="20"/>
              <w:ind w:firstLine="57"/>
              <w:rPr>
                <w:rFonts w:ascii="Arial" w:hAnsi="Arial"/>
                <w:sz w:val="16"/>
                <w:szCs w:val="16"/>
              </w:rPr>
            </w:pPr>
          </w:p>
          <w:p w14:paraId="3ADF43AC" w14:textId="36B2F83E" w:rsidR="00B231AC" w:rsidRDefault="003514AC" w:rsidP="00841859">
            <w:pPr>
              <w:spacing w:before="20"/>
              <w:ind w:firstLine="57"/>
              <w:rPr>
                <w:rFonts w:ascii="Arial" w:hAnsi="Arial" w:cs="Arial"/>
              </w:rPr>
            </w:pPr>
            <w:r>
              <w:rPr>
                <w:rFonts w:ascii="Arial" w:hAnsi="Arial" w:cs="Arial"/>
              </w:rPr>
              <w:t>Esiopetusryhmä Nipsut, jossa 15 lasta (13 esikoululaista + 2 viisivuotiasta) ja kolme kasvatushenkilökuntaan kuuluvaa (lh, elto, lto). Esiopetusaika on kello 8.30-12.30. Lapsia jaetaan toiminnan ja muiden tarpeiden mukaan vielä pienempiin ryhmiin.</w:t>
            </w:r>
          </w:p>
          <w:p w14:paraId="0A864DD1" w14:textId="77777777" w:rsidR="00B344D3" w:rsidRDefault="00B344D3" w:rsidP="00841859">
            <w:pPr>
              <w:spacing w:before="20"/>
              <w:ind w:firstLine="57"/>
              <w:rPr>
                <w:rFonts w:ascii="Arial" w:hAnsi="Arial" w:cs="Arial"/>
              </w:rPr>
            </w:pPr>
          </w:p>
          <w:p w14:paraId="6C94274A" w14:textId="3E3D2892" w:rsidR="00DC473F" w:rsidRDefault="003514AC" w:rsidP="00DC473F">
            <w:pPr>
              <w:spacing w:before="20"/>
              <w:ind w:firstLine="57"/>
              <w:rPr>
                <w:rFonts w:ascii="Arial" w:hAnsi="Arial" w:cs="Arial"/>
              </w:rPr>
            </w:pPr>
            <w:r>
              <w:rPr>
                <w:rFonts w:ascii="Arial" w:hAnsi="Arial" w:cs="Arial"/>
              </w:rPr>
              <w:t xml:space="preserve">Ryhmällä on oma pienehkö kotiryhmätila, pienryhmätiloja sekä päiväkodin salitila käytössä </w:t>
            </w:r>
            <w:r w:rsidR="00DC473F">
              <w:rPr>
                <w:rFonts w:ascii="Arial" w:hAnsi="Arial" w:cs="Arial"/>
              </w:rPr>
              <w:t>muiden ryhmien kanssa tehtyjen sopimusten mukaan. Päiväkodin välittömässä läheisyydessä oleva hiekkakenttä on käytössämme lähes päivittäin. Päiväk</w:t>
            </w:r>
            <w:r w:rsidR="00EE3605">
              <w:rPr>
                <w:rFonts w:ascii="Arial" w:hAnsi="Arial" w:cs="Arial"/>
              </w:rPr>
              <w:t>oti sijaitsee Malmin keskustassa</w:t>
            </w:r>
            <w:r w:rsidR="00DC473F">
              <w:rPr>
                <w:rFonts w:ascii="Arial" w:hAnsi="Arial" w:cs="Arial"/>
              </w:rPr>
              <w:t>, joten monet palvelut (mm. Malmitalo</w:t>
            </w:r>
            <w:r w:rsidR="00EE3605">
              <w:rPr>
                <w:rFonts w:ascii="Arial" w:hAnsi="Arial" w:cs="Arial"/>
              </w:rPr>
              <w:t>n kirjasto ja elokuvatarjonta</w:t>
            </w:r>
            <w:r w:rsidR="00DC473F">
              <w:rPr>
                <w:rFonts w:ascii="Arial" w:hAnsi="Arial" w:cs="Arial"/>
              </w:rPr>
              <w:t>, leikkipuistot, puistot</w:t>
            </w:r>
            <w:r w:rsidR="0000682A">
              <w:rPr>
                <w:rFonts w:ascii="Arial" w:hAnsi="Arial" w:cs="Arial"/>
              </w:rPr>
              <w:t xml:space="preserve"> ja Longinoja</w:t>
            </w:r>
            <w:r w:rsidR="00DC473F">
              <w:rPr>
                <w:rFonts w:ascii="Arial" w:hAnsi="Arial" w:cs="Arial"/>
              </w:rPr>
              <w:t>, Stadian ammattioppilaitos, Malmin lentokenttä</w:t>
            </w:r>
            <w:r w:rsidR="0000682A">
              <w:rPr>
                <w:rFonts w:ascii="Arial" w:hAnsi="Arial" w:cs="Arial"/>
              </w:rPr>
              <w:t>, jäähalli sekä</w:t>
            </w:r>
            <w:r w:rsidR="00DC473F">
              <w:rPr>
                <w:rFonts w:ascii="Arial" w:hAnsi="Arial" w:cs="Arial"/>
              </w:rPr>
              <w:t xml:space="preserve"> Fallkulla) sijaitsevat kävelyetäisyydellä. Lisäksi liikenneyhteydet kauemmas ovat hyvät. Monenlaiset toimintaympäristöt tukevat toiminnan monipuolisuutta ja projektien laajentamismahdollisuuksia.</w:t>
            </w:r>
          </w:p>
          <w:p w14:paraId="5D63FCFA" w14:textId="77777777" w:rsidR="00B344D3" w:rsidRDefault="00B344D3" w:rsidP="00DC473F">
            <w:pPr>
              <w:spacing w:before="20"/>
              <w:ind w:firstLine="57"/>
              <w:rPr>
                <w:rFonts w:ascii="Arial" w:hAnsi="Arial" w:cs="Arial"/>
              </w:rPr>
            </w:pPr>
          </w:p>
          <w:p w14:paraId="6324983F" w14:textId="61192D1C" w:rsidR="00B344D3" w:rsidRDefault="00DC473F" w:rsidP="00DC473F">
            <w:pPr>
              <w:spacing w:before="20"/>
              <w:ind w:firstLine="57"/>
              <w:rPr>
                <w:rFonts w:ascii="Arial" w:hAnsi="Arial" w:cs="Arial"/>
              </w:rPr>
            </w:pPr>
            <w:r>
              <w:rPr>
                <w:rFonts w:ascii="Arial" w:hAnsi="Arial" w:cs="Arial"/>
              </w:rPr>
              <w:t xml:space="preserve">Ryhmän toiminnan painopisteinä tällä toimintakaudella ovat yhteisöllisyys ja paikallisuus, </w:t>
            </w:r>
            <w:r w:rsidR="00B344D3">
              <w:rPr>
                <w:rFonts w:ascii="Arial" w:hAnsi="Arial" w:cs="Arial"/>
              </w:rPr>
              <w:t>työskentely-, sosiaaliset- ja itsesäätelytaidot sekä kiinnittyminen ryhmään.</w:t>
            </w:r>
          </w:p>
          <w:p w14:paraId="5FECE98C" w14:textId="77777777" w:rsidR="00B344D3" w:rsidRDefault="00B344D3" w:rsidP="00DC473F">
            <w:pPr>
              <w:spacing w:before="20"/>
              <w:ind w:firstLine="57"/>
              <w:rPr>
                <w:rFonts w:ascii="Arial" w:hAnsi="Arial" w:cs="Arial"/>
              </w:rPr>
            </w:pPr>
          </w:p>
          <w:p w14:paraId="1EC87AD3" w14:textId="46CD2913" w:rsidR="00B344D3" w:rsidRDefault="00B344D3" w:rsidP="00DC473F">
            <w:pPr>
              <w:spacing w:before="20"/>
              <w:ind w:firstLine="57"/>
              <w:rPr>
                <w:rFonts w:ascii="Arial" w:hAnsi="Arial" w:cs="Arial"/>
              </w:rPr>
            </w:pPr>
            <w:r>
              <w:rPr>
                <w:rFonts w:ascii="Arial" w:hAnsi="Arial" w:cs="Arial"/>
              </w:rPr>
              <w:t>Esiopetuspäivä alkaa</w:t>
            </w:r>
            <w:r w:rsidR="00EE3605">
              <w:rPr>
                <w:rFonts w:ascii="Arial" w:hAnsi="Arial" w:cs="Arial"/>
              </w:rPr>
              <w:t xml:space="preserve"> kättelytervehdyksellä</w:t>
            </w:r>
            <w:r>
              <w:rPr>
                <w:rFonts w:ascii="Arial" w:hAnsi="Arial" w:cs="Arial"/>
              </w:rPr>
              <w:t xml:space="preserve"> </w:t>
            </w:r>
            <w:r w:rsidR="00EE3605">
              <w:rPr>
                <w:rFonts w:ascii="Arial" w:hAnsi="Arial" w:cs="Arial"/>
              </w:rPr>
              <w:t xml:space="preserve">ja </w:t>
            </w:r>
            <w:r>
              <w:rPr>
                <w:rFonts w:ascii="Arial" w:hAnsi="Arial" w:cs="Arial"/>
              </w:rPr>
              <w:t>yhteisellä kokoontumisella, jossa tavataan</w:t>
            </w:r>
            <w:r w:rsidR="00EE3605">
              <w:rPr>
                <w:rFonts w:ascii="Arial" w:hAnsi="Arial" w:cs="Arial"/>
              </w:rPr>
              <w:t xml:space="preserve"> ja huomioidaan jokainen tervehdyslaululla</w:t>
            </w:r>
            <w:r>
              <w:rPr>
                <w:rFonts w:ascii="Arial" w:hAnsi="Arial" w:cs="Arial"/>
              </w:rPr>
              <w:t>, katsellaan päivän ohjelmaa ja tuodaan ideoita esiin. Tämän jälkeen joustavasti on itse toimintaa, leikkiä ja ulkoilua, riippuen päivästä ja lapsen työskentelyn vaiheesta. Ryhmä ruokailee pääsääntöisesti kello 11.30, jonka jälkeen on lepoa ja rauhoittumista.</w:t>
            </w:r>
          </w:p>
          <w:p w14:paraId="1DE486BB" w14:textId="77777777" w:rsidR="00B344D3" w:rsidRDefault="00B344D3" w:rsidP="00DC473F">
            <w:pPr>
              <w:spacing w:before="20"/>
              <w:ind w:firstLine="57"/>
              <w:rPr>
                <w:rFonts w:ascii="Arial" w:hAnsi="Arial" w:cs="Arial"/>
              </w:rPr>
            </w:pPr>
          </w:p>
          <w:p w14:paraId="0BBB9D36" w14:textId="6E8A1123" w:rsidR="008744B9" w:rsidRDefault="008744B9" w:rsidP="00DC473F">
            <w:pPr>
              <w:spacing w:before="20"/>
              <w:ind w:firstLine="57"/>
              <w:rPr>
                <w:rFonts w:ascii="Arial" w:hAnsi="Arial" w:cs="Arial"/>
              </w:rPr>
            </w:pPr>
            <w:r>
              <w:rPr>
                <w:rFonts w:ascii="Arial" w:hAnsi="Arial" w:cs="Arial"/>
              </w:rPr>
              <w:t>Toiminnallisina työtapoina ryhmässä hyödynnetään vaihtelevia työskentelymetodeja: kynätyöskentelyä, liikuntaa, tutkimista. Nimettäviä metodeja ovat MindUp</w:t>
            </w:r>
            <w:r w:rsidR="00A43CCD">
              <w:rPr>
                <w:rFonts w:ascii="Arial" w:hAnsi="Arial" w:cs="Arial"/>
              </w:rPr>
              <w:t xml:space="preserve">: </w:t>
            </w:r>
            <w:hyperlink r:id="rId9" w:history="1">
              <w:r w:rsidR="00A43CCD" w:rsidRPr="00A43CCD">
                <w:rPr>
                  <w:rStyle w:val="Hyperlinkki"/>
                  <w:rFonts w:ascii="Arial" w:hAnsi="Arial" w:cs="Arial"/>
                </w:rPr>
                <w:t>https://pienioppivamieli.com/mindup-menetelmakoulutus/</w:t>
              </w:r>
            </w:hyperlink>
            <w:r w:rsidR="00A43CCD">
              <w:rPr>
                <w:rFonts w:ascii="Arial" w:hAnsi="Arial" w:cs="Arial"/>
              </w:rPr>
              <w:t xml:space="preserve"> sekä capoeira: </w:t>
            </w:r>
            <w:hyperlink r:id="rId10" w:history="1">
              <w:r w:rsidR="00A43CCD" w:rsidRPr="00A43CCD">
                <w:rPr>
                  <w:rStyle w:val="Hyperlinkki"/>
                  <w:rFonts w:ascii="Arial" w:hAnsi="Arial" w:cs="Arial"/>
                </w:rPr>
                <w:t>http://www.brincadeiradeangola.com.br/</w:t>
              </w:r>
            </w:hyperlink>
          </w:p>
          <w:p w14:paraId="620EC460" w14:textId="3328183D" w:rsidR="008744B9" w:rsidRDefault="00A43CCD" w:rsidP="00DC473F">
            <w:pPr>
              <w:spacing w:before="20"/>
              <w:ind w:firstLine="57"/>
              <w:rPr>
                <w:rFonts w:ascii="Arial" w:hAnsi="Arial" w:cs="Arial"/>
              </w:rPr>
            </w:pPr>
            <w:r>
              <w:rPr>
                <w:rFonts w:ascii="Arial" w:hAnsi="Arial" w:cs="Arial"/>
              </w:rPr>
              <w:t xml:space="preserve"> </w:t>
            </w:r>
          </w:p>
          <w:p w14:paraId="3ADF43AD" w14:textId="2FED42B1" w:rsidR="00B231AC" w:rsidRPr="00833949" w:rsidRDefault="008744B9" w:rsidP="00841859">
            <w:pPr>
              <w:spacing w:before="20"/>
              <w:ind w:firstLine="57"/>
              <w:rPr>
                <w:rFonts w:ascii="Arial" w:hAnsi="Arial" w:cs="Arial"/>
              </w:rPr>
            </w:pPr>
            <w:r>
              <w:rPr>
                <w:rFonts w:ascii="Arial" w:hAnsi="Arial" w:cs="Arial"/>
              </w:rPr>
              <w:t>Yhteistyökumppaneiksi haetaan projektien ja muiden tarpeiden mukaan ensisijaisesti lähimpiä eri alojen toimijoita</w:t>
            </w:r>
            <w:r w:rsidR="0000682A">
              <w:rPr>
                <w:rFonts w:ascii="Arial" w:hAnsi="Arial" w:cs="Arial"/>
              </w:rPr>
              <w:t xml:space="preserve"> (esimerkkejä listattu yllä).</w:t>
            </w:r>
            <w:r>
              <w:rPr>
                <w:rFonts w:ascii="Arial" w:hAnsi="Arial" w:cs="Arial"/>
              </w:rPr>
              <w:t xml:space="preserve"> Vanhempien kautta olemme saaneet esimerkiksi paperilennokki –projektia laajennettua</w:t>
            </w:r>
            <w:r w:rsidR="00833949">
              <w:rPr>
                <w:rFonts w:ascii="Arial" w:hAnsi="Arial" w:cs="Arial"/>
              </w:rPr>
              <w:t xml:space="preserve"> vierailulla</w:t>
            </w:r>
            <w:r>
              <w:rPr>
                <w:rFonts w:ascii="Arial" w:hAnsi="Arial" w:cs="Arial"/>
              </w:rPr>
              <w:t xml:space="preserve"> Malmin lentokentälle. </w:t>
            </w:r>
            <w:r w:rsidR="0000682A">
              <w:rPr>
                <w:rFonts w:ascii="Arial" w:hAnsi="Arial" w:cs="Arial"/>
              </w:rPr>
              <w:t>Lisäksi ainakin lasten liikennekaupunki, kulttuurikeskus Caisa, Kiasma, Korkeasaari ja kisahalli ovat todennäköisiä retkikohteita ja yhteistyökumppaneita.</w:t>
            </w: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2" w14:textId="3C2446E2" w:rsidR="00FD2D5D" w:rsidRDefault="00FD2D5D" w:rsidP="0000682A">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56C029FC" w14:textId="77777777" w:rsidR="0000682A" w:rsidRDefault="0000682A" w:rsidP="0000682A">
            <w:pPr>
              <w:ind w:firstLine="57"/>
              <w:rPr>
                <w:rFonts w:ascii="Arial" w:hAnsi="Arial" w:cs="Arial"/>
                <w:sz w:val="16"/>
                <w:szCs w:val="16"/>
              </w:rPr>
            </w:pPr>
          </w:p>
          <w:p w14:paraId="41C065C6" w14:textId="5958C1F9" w:rsidR="00A43CCD" w:rsidRPr="0000682A" w:rsidRDefault="0000682A" w:rsidP="00A43CCD">
            <w:pPr>
              <w:ind w:firstLine="57"/>
              <w:rPr>
                <w:rFonts w:ascii="Arial" w:hAnsi="Arial" w:cs="Arial"/>
              </w:rPr>
            </w:pPr>
            <w:r>
              <w:rPr>
                <w:rFonts w:ascii="Arial" w:hAnsi="Arial" w:cs="Arial"/>
              </w:rPr>
              <w:t>Nipsujen esiopetusryhmässä laaja-alaista oppimista harjoitetaan</w:t>
            </w:r>
            <w:r w:rsidR="00294D58">
              <w:rPr>
                <w:rFonts w:ascii="Arial" w:hAnsi="Arial" w:cs="Arial"/>
              </w:rPr>
              <w:t xml:space="preserve"> koko toimintavuoden</w:t>
            </w:r>
            <w:r>
              <w:rPr>
                <w:rFonts w:ascii="Arial" w:hAnsi="Arial" w:cs="Arial"/>
              </w:rPr>
              <w:t xml:space="preserve"> painottamalla </w:t>
            </w:r>
            <w:r w:rsidR="00A43CCD">
              <w:rPr>
                <w:rFonts w:ascii="Arial" w:hAnsi="Arial" w:cs="Arial"/>
              </w:rPr>
              <w:t>yhteistyötaitoja (erikokoiset ja –muotoiset pienryhmäkokoonpanot, toisen oikeuksien kunnioittaminen), itsesäätelytaitoja (M</w:t>
            </w:r>
            <w:r w:rsidR="00294D58">
              <w:rPr>
                <w:rFonts w:ascii="Arial" w:hAnsi="Arial" w:cs="Arial"/>
              </w:rPr>
              <w:t>indUp), lasten osallisuutta</w:t>
            </w:r>
            <w:r w:rsidR="00A43CCD">
              <w:rPr>
                <w:rFonts w:ascii="Arial" w:hAnsi="Arial" w:cs="Arial"/>
              </w:rPr>
              <w:t xml:space="preserve"> (</w:t>
            </w:r>
            <w:r w:rsidR="00294D58">
              <w:rPr>
                <w:rFonts w:ascii="Arial" w:hAnsi="Arial" w:cs="Arial"/>
              </w:rPr>
              <w:t xml:space="preserve">kyselyt, </w:t>
            </w:r>
            <w:r w:rsidR="00A43CCD">
              <w:rPr>
                <w:rFonts w:ascii="Arial" w:hAnsi="Arial" w:cs="Arial"/>
              </w:rPr>
              <w:t>äänestykset, ehdotukset, ideointi yhdessä),</w:t>
            </w:r>
            <w:r w:rsidR="00294D58">
              <w:rPr>
                <w:rFonts w:ascii="Arial" w:hAnsi="Arial" w:cs="Arial"/>
              </w:rPr>
              <w:t xml:space="preserve"> ongelmanratkaisutaitojen harjoittelua (ei valmiita vastauksia, kannustusta keskusteluihin, kyseenalaistaminen) sekä mahdollistamalla monipuolisia itseilmaisun mahdollisuuksia (mm. capoeira, kädentaidot, lasten omat vahvuudet ja kiinnostuksen kohteet).</w:t>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6BEEF4E7" w14:textId="77777777" w:rsidR="00294D58" w:rsidRPr="001F3007" w:rsidRDefault="00294D58" w:rsidP="00FC6A62">
            <w:pPr>
              <w:ind w:firstLine="57"/>
              <w:rPr>
                <w:rFonts w:ascii="Arial" w:hAnsi="Arial" w:cs="Arial"/>
                <w:b/>
                <w:sz w:val="16"/>
                <w:szCs w:val="16"/>
              </w:rPr>
            </w:pPr>
          </w:p>
          <w:p w14:paraId="5AB7CFF4" w14:textId="462CDB19" w:rsidR="00BB5D2F" w:rsidRPr="00BB5D2F" w:rsidRDefault="00294D58" w:rsidP="00A36BE0">
            <w:pPr>
              <w:ind w:firstLine="57"/>
              <w:rPr>
                <w:rFonts w:ascii="Arial" w:hAnsi="Arial" w:cs="Arial"/>
              </w:rPr>
            </w:pPr>
            <w:r>
              <w:rPr>
                <w:rFonts w:ascii="Arial" w:hAnsi="Arial" w:cs="Arial"/>
              </w:rPr>
              <w:t>Projektit ja teemat käynnistyvät lasten ideoista</w:t>
            </w:r>
            <w:r w:rsidR="005E279E">
              <w:rPr>
                <w:rFonts w:ascii="Arial" w:hAnsi="Arial" w:cs="Arial"/>
              </w:rPr>
              <w:t xml:space="preserve"> ja kysymyksistä</w:t>
            </w:r>
            <w:r>
              <w:rPr>
                <w:rFonts w:ascii="Arial" w:hAnsi="Arial" w:cs="Arial"/>
              </w:rPr>
              <w:t xml:space="preserve"> (myös vapaahetkillä syntyneistä), ajankohtaisista sekä yhteisöjä (Nipsut, Malmin alue,</w:t>
            </w:r>
            <w:r w:rsidR="005E279E">
              <w:rPr>
                <w:rFonts w:ascii="Arial" w:hAnsi="Arial" w:cs="Arial"/>
              </w:rPr>
              <w:t xml:space="preserve"> koko</w:t>
            </w:r>
            <w:r>
              <w:rPr>
                <w:rFonts w:ascii="Arial" w:hAnsi="Arial" w:cs="Arial"/>
              </w:rPr>
              <w:t xml:space="preserve"> Helsinki,</w:t>
            </w:r>
            <w:r w:rsidR="005E279E">
              <w:rPr>
                <w:rFonts w:ascii="Arial" w:hAnsi="Arial" w:cs="Arial"/>
              </w:rPr>
              <w:t xml:space="preserve"> valtakunnalliset sekä kansainväliset) koskettavista</w:t>
            </w:r>
            <w:r>
              <w:rPr>
                <w:rFonts w:ascii="Arial" w:hAnsi="Arial" w:cs="Arial"/>
              </w:rPr>
              <w:t xml:space="preserve"> aiheist</w:t>
            </w:r>
            <w:r w:rsidR="005E279E">
              <w:rPr>
                <w:rFonts w:ascii="Arial" w:hAnsi="Arial" w:cs="Arial"/>
              </w:rPr>
              <w:t>a. Aiheita haetaan ja tuetaan eri medioiden avulla (esim. netti, lehdet, kirjallisuus, radio). Aikuinen laajentaa ja yhdistää lasten ideoita tarvittaessa</w:t>
            </w:r>
            <w:r>
              <w:rPr>
                <w:rFonts w:ascii="Arial" w:hAnsi="Arial" w:cs="Arial"/>
              </w:rPr>
              <w:t xml:space="preserve"> </w:t>
            </w:r>
            <w:r w:rsidR="005E279E">
              <w:rPr>
                <w:rFonts w:ascii="Arial" w:hAnsi="Arial" w:cs="Arial"/>
              </w:rPr>
              <w:t>koskemaan eri tiedon- ja taidonaloja. Lapsia kannustetaan tutkimaan lisää esittämällä lisäkysymyksiä: mistä tietoa voisi löytyä lisää, miten ongelman voisi ratkaista?</w:t>
            </w:r>
            <w:r w:rsidR="00BB5D2F">
              <w:rPr>
                <w:rFonts w:ascii="Arial" w:hAnsi="Arial" w:cs="Arial"/>
              </w:rPr>
              <w:t xml:space="preserve"> Projektien laajuuksia tai kestoja ei ole päätetty etukäteen. Projekteihin sisältyy vähimmäisvaatimuksia osallistumisen suhteen, mutta halutessaan lapset voivat syventää projektia aina pidemmälle. </w:t>
            </w:r>
          </w:p>
          <w:p w14:paraId="3ADF43BA" w14:textId="77777777" w:rsidR="00FD2D5D" w:rsidRDefault="00FD2D5D" w:rsidP="00BB5D2F">
            <w:pPr>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Default="00FD2D5D" w:rsidP="00FD2D5D">
            <w:pPr>
              <w:spacing w:before="20"/>
              <w:rPr>
                <w:rFonts w:ascii="Arial" w:hAnsi="Arial" w:cs="Arial"/>
                <w:b/>
                <w:sz w:val="16"/>
                <w:szCs w:val="16"/>
              </w:rPr>
            </w:pPr>
            <w:r w:rsidRPr="001F3007">
              <w:rPr>
                <w:rFonts w:ascii="Arial" w:hAnsi="Arial" w:cs="Arial"/>
                <w:b/>
                <w:sz w:val="16"/>
                <w:szCs w:val="16"/>
              </w:rPr>
              <w:lastRenderedPageBreak/>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27F7D394" w14:textId="77777777" w:rsidR="00BB5D2F" w:rsidRPr="001F3007" w:rsidRDefault="00BB5D2F" w:rsidP="00FD2D5D">
            <w:pPr>
              <w:spacing w:before="20"/>
              <w:rPr>
                <w:rFonts w:ascii="Arial" w:hAnsi="Arial" w:cs="Arial"/>
                <w:b/>
                <w:sz w:val="16"/>
                <w:szCs w:val="16"/>
              </w:rPr>
            </w:pPr>
          </w:p>
          <w:p w14:paraId="3ADF43BD" w14:textId="7FACC520" w:rsidR="00FD2D5D" w:rsidRDefault="00BB5D2F" w:rsidP="001F3007">
            <w:pPr>
              <w:spacing w:before="20"/>
              <w:ind w:firstLine="61"/>
              <w:rPr>
                <w:rFonts w:ascii="Arial" w:hAnsi="Arial" w:cs="Arial"/>
              </w:rPr>
            </w:pPr>
            <w:r>
              <w:rPr>
                <w:rFonts w:ascii="Arial" w:hAnsi="Arial" w:cs="Arial"/>
              </w:rPr>
              <w:t>Tärkenä dokumentoinnin välineenä Nipsuilla on esikoululaisen kansio, johon kerätään tehtäviä, omia tuotoksia (kädentöitä, tutkimuksia, tehtäviä, piirustuksia). Pyrimme järjestämään ryhmälle kameran, jolla otettuja kuvia päivän toiminnoista voisi laittaa näkyville printteinä sekä/ tai digikehykseen.</w:t>
            </w:r>
          </w:p>
          <w:p w14:paraId="41DE2479" w14:textId="77777777" w:rsidR="00A36BE0" w:rsidRDefault="00A36BE0" w:rsidP="001F3007">
            <w:pPr>
              <w:spacing w:before="20"/>
              <w:ind w:firstLine="61"/>
              <w:rPr>
                <w:rFonts w:ascii="Arial" w:hAnsi="Arial" w:cs="Arial"/>
              </w:rPr>
            </w:pPr>
          </w:p>
          <w:p w14:paraId="022A205C" w14:textId="4AA2803C" w:rsidR="00A36BE0" w:rsidRDefault="00A36BE0" w:rsidP="001F3007">
            <w:pPr>
              <w:spacing w:before="20"/>
              <w:ind w:firstLine="61"/>
              <w:rPr>
                <w:rFonts w:ascii="Arial" w:hAnsi="Arial" w:cs="Arial"/>
              </w:rPr>
            </w:pPr>
            <w:r>
              <w:rPr>
                <w:rFonts w:ascii="Arial" w:hAnsi="Arial" w:cs="Arial"/>
              </w:rPr>
              <w:t xml:space="preserve">Toiminnan arviointi on päivittäistä keskustelua lasten ja huoltajien kanssa sekä tiimin aikuisten välillä. Lasten kanssa harjoitellaan myös itsearviointia. Päivittäisten keskustelujen lisäksi viikkottainen tiimipalaveri ja yksikön johtajan kanssa käydyt keskustelut ovat tärkeitä arvioinnin hetkiä.   </w:t>
            </w:r>
          </w:p>
          <w:p w14:paraId="3ADF43BE" w14:textId="77777777" w:rsidR="00FD2D5D" w:rsidRDefault="00FD2D5D" w:rsidP="00FD2D5D">
            <w:pPr>
              <w:spacing w:before="20"/>
              <w:rPr>
                <w:rFonts w:ascii="Arial" w:hAnsi="Arial" w:cs="Arial"/>
              </w:rPr>
            </w:pP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3ADF43C2" w14:textId="4832AC6A" w:rsidR="00E002F7" w:rsidRDefault="00E002F7" w:rsidP="00841859">
            <w:pPr>
              <w:spacing w:before="20"/>
              <w:ind w:firstLine="57"/>
              <w:rPr>
                <w:rFonts w:ascii="Arial" w:hAnsi="Arial" w:cs="Arial"/>
              </w:rPr>
            </w:pPr>
          </w:p>
          <w:p w14:paraId="5B0D4B27" w14:textId="58CC7918" w:rsidR="00A36BE0" w:rsidRDefault="00A36BE0" w:rsidP="00841859">
            <w:pPr>
              <w:spacing w:before="20"/>
              <w:ind w:firstLine="57"/>
              <w:rPr>
                <w:rFonts w:ascii="Arial" w:hAnsi="Arial" w:cs="Arial"/>
              </w:rPr>
            </w:pPr>
            <w:r>
              <w:rPr>
                <w:rFonts w:ascii="Arial" w:hAnsi="Arial" w:cs="Arial"/>
              </w:rPr>
              <w:t>Huoltajilta on jo kyselty (vanhempainilta) ja kysellään uudestaan (päivittäiset tapaamiset) ideoita, toiveita ja mahdollisuuksia yhteistoiminnan ja projektiemme suhteen.</w:t>
            </w:r>
            <w:r w:rsidR="00EE3605">
              <w:rPr>
                <w:rFonts w:ascii="Arial" w:hAnsi="Arial" w:cs="Arial"/>
              </w:rPr>
              <w:t xml:space="preserve"> Syventävät ja henkilökohtaisemmat leops –keskustelut ovat hyvä mahdollisuus päästä kuulemaan ja kysymään vanhempien näkemyksiä.</w:t>
            </w:r>
            <w:r>
              <w:rPr>
                <w:rFonts w:ascii="Arial" w:hAnsi="Arial" w:cs="Arial"/>
              </w:rPr>
              <w:t xml:space="preserve"> Olemme myös harkinneet postilaatikon laittamista Nipsujen eteistilaan, johon huoltajat voisivat nimettömänä jättää kommentteja.</w:t>
            </w:r>
          </w:p>
          <w:p w14:paraId="685387B9" w14:textId="77777777" w:rsidR="00A36BE0" w:rsidRDefault="00A36BE0" w:rsidP="00841859">
            <w:pPr>
              <w:spacing w:before="20"/>
              <w:ind w:firstLine="57"/>
              <w:rPr>
                <w:rFonts w:ascii="Arial" w:hAnsi="Arial" w:cs="Arial"/>
              </w:rPr>
            </w:pPr>
          </w:p>
          <w:p w14:paraId="678AC3CF" w14:textId="7A6CE59D" w:rsidR="00A36BE0" w:rsidRPr="001F3007" w:rsidRDefault="00A36BE0" w:rsidP="00841859">
            <w:pPr>
              <w:spacing w:before="20"/>
              <w:ind w:firstLine="57"/>
              <w:rPr>
                <w:rFonts w:ascii="Arial" w:hAnsi="Arial" w:cs="Arial"/>
              </w:rPr>
            </w:pPr>
            <w:r>
              <w:rPr>
                <w:rFonts w:ascii="Arial" w:hAnsi="Arial" w:cs="Arial"/>
              </w:rPr>
              <w:t>Pyrimme myös laajentamaan projekteja niin, että lapset voivat huoltajiensa kanssa</w:t>
            </w:r>
            <w:r w:rsidR="00DD5A34">
              <w:rPr>
                <w:rFonts w:ascii="Arial" w:hAnsi="Arial" w:cs="Arial"/>
              </w:rPr>
              <w:t xml:space="preserve"> halutessaan</w:t>
            </w:r>
            <w:r>
              <w:rPr>
                <w:rFonts w:ascii="Arial" w:hAnsi="Arial" w:cs="Arial"/>
              </w:rPr>
              <w:t xml:space="preserve"> iltaisin tai viikonloppuisin </w:t>
            </w:r>
            <w:r w:rsidR="00DD5A34">
              <w:rPr>
                <w:rFonts w:ascii="Arial" w:hAnsi="Arial" w:cs="Arial"/>
              </w:rPr>
              <w:t>osallistua toiminnallisiiin tehtäviin (esim. geokätkö, tiedonhaku, tutustuminen retkikohteeseen).</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43D8E3C4" w14:textId="77777777" w:rsidR="00DD5A34" w:rsidRDefault="00DD5A34" w:rsidP="001F3007">
            <w:pPr>
              <w:ind w:firstLine="57"/>
              <w:rPr>
                <w:rFonts w:ascii="Arial" w:hAnsi="Arial" w:cs="Arial"/>
              </w:rPr>
            </w:pPr>
          </w:p>
          <w:p w14:paraId="3BAE2883" w14:textId="77777777" w:rsidR="00D64407" w:rsidRDefault="00DD5A34" w:rsidP="00DD5A34">
            <w:pPr>
              <w:ind w:firstLine="57"/>
              <w:rPr>
                <w:rFonts w:ascii="Arial" w:hAnsi="Arial" w:cs="Arial"/>
              </w:rPr>
            </w:pPr>
            <w:r>
              <w:rPr>
                <w:rFonts w:ascii="Arial" w:hAnsi="Arial" w:cs="Arial"/>
              </w:rPr>
              <w:t xml:space="preserve">Nipsujen ryhmässä korostamme positiivista palautetta, </w:t>
            </w:r>
            <w:r w:rsidR="00D64407">
              <w:rPr>
                <w:rFonts w:ascii="Arial" w:hAnsi="Arial" w:cs="Arial"/>
              </w:rPr>
              <w:t xml:space="preserve">pyrimme positiivisen </w:t>
            </w:r>
            <w:r>
              <w:rPr>
                <w:rFonts w:ascii="Arial" w:hAnsi="Arial" w:cs="Arial"/>
              </w:rPr>
              <w:t>minäkuvan ja oppimiskokemusten</w:t>
            </w:r>
            <w:r w:rsidR="00D64407">
              <w:rPr>
                <w:rFonts w:ascii="Arial" w:hAnsi="Arial" w:cs="Arial"/>
              </w:rPr>
              <w:t xml:space="preserve"> muodostumiseen</w:t>
            </w:r>
            <w:r>
              <w:rPr>
                <w:rFonts w:ascii="Arial" w:hAnsi="Arial" w:cs="Arial"/>
              </w:rPr>
              <w:t>,</w:t>
            </w:r>
            <w:r w:rsidR="00D64407">
              <w:rPr>
                <w:rFonts w:ascii="Arial" w:hAnsi="Arial" w:cs="Arial"/>
              </w:rPr>
              <w:t xml:space="preserve"> kannustamme</w:t>
            </w:r>
            <w:r>
              <w:rPr>
                <w:rFonts w:ascii="Arial" w:hAnsi="Arial" w:cs="Arial"/>
              </w:rPr>
              <w:t xml:space="preserve"> sekä </w:t>
            </w:r>
            <w:r w:rsidR="00D64407">
              <w:rPr>
                <w:rFonts w:ascii="Arial" w:hAnsi="Arial" w:cs="Arial"/>
              </w:rPr>
              <w:t xml:space="preserve">autamme toisiamme. Ryhmässämme on myös selkeät rajat ja seuraamukset ovat sovittu ja tiedossa etukäteen kaikilla. </w:t>
            </w:r>
          </w:p>
          <w:p w14:paraId="106E5941" w14:textId="77777777" w:rsidR="00D64407" w:rsidRDefault="00D64407" w:rsidP="00DD5A34">
            <w:pPr>
              <w:ind w:firstLine="57"/>
              <w:rPr>
                <w:rFonts w:ascii="Arial" w:hAnsi="Arial" w:cs="Arial"/>
              </w:rPr>
            </w:pPr>
          </w:p>
          <w:p w14:paraId="3ADF43C6" w14:textId="020B57D9" w:rsidR="001F3007" w:rsidRPr="001F3007" w:rsidRDefault="00D64407" w:rsidP="00DD5A34">
            <w:pPr>
              <w:ind w:firstLine="57"/>
              <w:rPr>
                <w:rFonts w:ascii="Arial" w:hAnsi="Arial"/>
                <w:b/>
                <w:sz w:val="16"/>
                <w:szCs w:val="16"/>
              </w:rPr>
            </w:pPr>
            <w:r>
              <w:rPr>
                <w:rFonts w:ascii="Arial" w:hAnsi="Arial" w:cs="Arial"/>
              </w:rPr>
              <w:t>MindUp –metodin avulla harjoittelemme ottamaan vastuuta itsestämme ja ryhmästämme. Konfliktit ja ristiriitatilanteet ovat arvokkaita oppimisen paikkoja, joita käymme läpi yhdessä. Eristämistä ja</w:t>
            </w:r>
            <w:r w:rsidR="00EE3605">
              <w:rPr>
                <w:rFonts w:ascii="Arial" w:hAnsi="Arial" w:cs="Arial"/>
              </w:rPr>
              <w:t xml:space="preserve"> negatiivista</w:t>
            </w:r>
            <w:r>
              <w:rPr>
                <w:rFonts w:ascii="Arial" w:hAnsi="Arial" w:cs="Arial"/>
              </w:rPr>
              <w:t xml:space="preserve"> leimaamista pahantekijäksi vältetään. Jokaisella on ominaispiirteitä, mutta yhteistä on vielä enemmän. Ryhmän tasa-arvoisuus näkyy tasapuolisuuden vaatimuksessa; huomiota ei saa varastaa, jokaisella on oma hetkensä tuoda itseään esiin. Temperamentit ja persoonallisuuksien vaihtelu on luonnolli</w:t>
            </w:r>
            <w:r w:rsidR="00E072B9">
              <w:rPr>
                <w:rFonts w:ascii="Arial" w:hAnsi="Arial" w:cs="Arial"/>
              </w:rPr>
              <w:t>sta ja erilaisuus on sallittua, kaikilla on oikeus tutustua itseensä ja olla oma itsensä.</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4824D640"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9" w14:textId="408CB9FE" w:rsidR="00E002F7" w:rsidRDefault="00E002F7" w:rsidP="00FC6A62">
            <w:pPr>
              <w:spacing w:before="20"/>
              <w:ind w:firstLine="57"/>
              <w:rPr>
                <w:rFonts w:ascii="Arial" w:hAnsi="Arial" w:cs="Arial"/>
              </w:rPr>
            </w:pPr>
          </w:p>
          <w:p w14:paraId="71C82853" w14:textId="799E849E" w:rsidR="00E072B9" w:rsidRDefault="00E072B9" w:rsidP="00FC6A62">
            <w:pPr>
              <w:spacing w:before="20"/>
              <w:ind w:firstLine="57"/>
              <w:rPr>
                <w:rFonts w:ascii="Arial" w:hAnsi="Arial" w:cs="Arial"/>
              </w:rPr>
            </w:pPr>
            <w:r>
              <w:rPr>
                <w:rFonts w:ascii="Arial" w:hAnsi="Arial" w:cs="Arial"/>
              </w:rPr>
              <w:t>Ryhmässämme on runsaasti lapsia, joilla on kaksi- tai kolmikielistä taustaa. Usealla suomi on toisena kielenä.</w:t>
            </w:r>
          </w:p>
          <w:p w14:paraId="5152AC51" w14:textId="7286991D" w:rsidR="00E072B9" w:rsidRDefault="00E072B9" w:rsidP="00FC6A62">
            <w:pPr>
              <w:spacing w:before="20"/>
              <w:ind w:firstLine="57"/>
              <w:rPr>
                <w:rFonts w:ascii="Arial" w:hAnsi="Arial" w:cs="Arial"/>
              </w:rPr>
            </w:pPr>
            <w:r>
              <w:rPr>
                <w:rFonts w:ascii="Arial" w:hAnsi="Arial" w:cs="Arial"/>
              </w:rPr>
              <w:t xml:space="preserve">Joillakin suomea äidinkielenäänkin puhuvilla lapsilla on myös monikulttuurista taustaa. Ryhmämme on siis kulttuuririkas,kansainvälinen ja erittäin kielitaitoinen (puhuttuja kieliä on paljon enemmän kuin lapsia). </w:t>
            </w:r>
          </w:p>
          <w:p w14:paraId="685B7F36" w14:textId="77777777" w:rsidR="00B12ED5" w:rsidRDefault="00B12ED5" w:rsidP="00FC6A62">
            <w:pPr>
              <w:spacing w:before="20"/>
              <w:ind w:firstLine="57"/>
              <w:rPr>
                <w:rFonts w:ascii="Arial" w:hAnsi="Arial" w:cs="Arial"/>
              </w:rPr>
            </w:pPr>
          </w:p>
          <w:p w14:paraId="377210AB" w14:textId="0835D5C9" w:rsidR="00B12ED5" w:rsidRDefault="00B12ED5" w:rsidP="00FC6A62">
            <w:pPr>
              <w:spacing w:before="20"/>
              <w:ind w:firstLine="57"/>
              <w:rPr>
                <w:rFonts w:ascii="Arial" w:hAnsi="Arial" w:cs="Arial"/>
              </w:rPr>
            </w:pPr>
            <w:r>
              <w:rPr>
                <w:rFonts w:ascii="Arial" w:hAnsi="Arial" w:cs="Arial"/>
              </w:rPr>
              <w:t>Vanhempien kanssa keskustelemme</w:t>
            </w:r>
            <w:r w:rsidR="00EE3605">
              <w:rPr>
                <w:rFonts w:ascii="Arial" w:hAnsi="Arial" w:cs="Arial"/>
              </w:rPr>
              <w:t xml:space="preserve"> päivittäisissä tapaamisissa</w:t>
            </w:r>
            <w:r>
              <w:rPr>
                <w:rFonts w:ascii="Arial" w:hAnsi="Arial" w:cs="Arial"/>
              </w:rPr>
              <w:t xml:space="preserve"> lapsen äidinkielen tilanteesta. Jos äidinkieli on joku muu kuin suomi, kannustamme perheitä pitämään huolen äidinkielen taidoista. </w:t>
            </w:r>
          </w:p>
          <w:p w14:paraId="599AAC68" w14:textId="77777777" w:rsidR="00B12ED5" w:rsidRDefault="00B12ED5" w:rsidP="00FC6A62">
            <w:pPr>
              <w:spacing w:before="20"/>
              <w:ind w:firstLine="57"/>
              <w:rPr>
                <w:rFonts w:ascii="Arial" w:hAnsi="Arial" w:cs="Arial"/>
              </w:rPr>
            </w:pPr>
          </w:p>
          <w:p w14:paraId="741E4408" w14:textId="77777777" w:rsidR="0020254D" w:rsidRDefault="00B12ED5" w:rsidP="00FC6A62">
            <w:pPr>
              <w:spacing w:before="20"/>
              <w:ind w:firstLine="57"/>
              <w:rPr>
                <w:rFonts w:ascii="Arial" w:hAnsi="Arial" w:cs="Arial"/>
              </w:rPr>
            </w:pPr>
            <w:r>
              <w:rPr>
                <w:rFonts w:ascii="Arial" w:hAnsi="Arial" w:cs="Arial"/>
              </w:rPr>
              <w:t>Nipsuissa keskitymme ohjeiden ja keskustelutilanteiden selkeyteen, käytämme kuvia tukena (kiinteät kuvat seinällä sekä aikuisella tilannekohtaiset kuvat), tekemisten sanoittamiseen, synonyymien ja samankaltaisten sanojen käsittelemiseen, lorutteluun, lauluihin, satujen kuuntelemiseen sekä kuullun ymmärtämiseen (k</w:t>
            </w:r>
            <w:r w:rsidR="0020254D">
              <w:rPr>
                <w:rFonts w:ascii="Arial" w:hAnsi="Arial" w:cs="Arial"/>
              </w:rPr>
              <w:t>eskustelut luetuista tarinoista ja</w:t>
            </w:r>
            <w:r>
              <w:rPr>
                <w:rFonts w:ascii="Arial" w:hAnsi="Arial" w:cs="Arial"/>
              </w:rPr>
              <w:t xml:space="preserve"> </w:t>
            </w:r>
            <w:r w:rsidR="0020254D">
              <w:rPr>
                <w:rFonts w:ascii="Arial" w:hAnsi="Arial" w:cs="Arial"/>
              </w:rPr>
              <w:t xml:space="preserve">annetuista tehtävista). </w:t>
            </w:r>
          </w:p>
          <w:p w14:paraId="483C2C17" w14:textId="77777777" w:rsidR="0020254D" w:rsidRDefault="0020254D" w:rsidP="00FC6A62">
            <w:pPr>
              <w:spacing w:before="20"/>
              <w:ind w:firstLine="57"/>
              <w:rPr>
                <w:rFonts w:ascii="Arial" w:hAnsi="Arial" w:cs="Arial"/>
              </w:rPr>
            </w:pPr>
          </w:p>
          <w:p w14:paraId="192C301C" w14:textId="41F95D90" w:rsidR="00B12ED5" w:rsidRPr="001F3007" w:rsidRDefault="0020254D" w:rsidP="00FC6A62">
            <w:pPr>
              <w:spacing w:before="20"/>
              <w:ind w:firstLine="57"/>
              <w:rPr>
                <w:rFonts w:ascii="Arial" w:hAnsi="Arial" w:cs="Arial"/>
              </w:rPr>
            </w:pPr>
            <w:r>
              <w:rPr>
                <w:rFonts w:ascii="Arial" w:hAnsi="Arial" w:cs="Arial"/>
              </w:rPr>
              <w:t>Otamme eri kulttuuritaustat rikkautena ja taitoina. Lapset osaavat itse kertoa omista taustoistaan parhaiten ja ryhmän kasvattajat voivat tukea tietoja hakemalla lasten esiin tuomaa. Harjoittelemme esimerkiksi laulamaan syntymäpäivän onnittelulaulun sekä sanomaan tärkeimpiä fraaseja</w:t>
            </w:r>
            <w:r w:rsidR="00086665">
              <w:rPr>
                <w:rFonts w:ascii="Arial" w:hAnsi="Arial" w:cs="Arial"/>
              </w:rPr>
              <w:t xml:space="preserve"> (tervehdykset, kiittämiset)</w:t>
            </w:r>
            <w:r>
              <w:rPr>
                <w:rFonts w:ascii="Arial" w:hAnsi="Arial" w:cs="Arial"/>
              </w:rPr>
              <w:t xml:space="preserve"> lasten osaamilla eri kielillä.</w:t>
            </w:r>
            <w:r w:rsidR="00B12ED5">
              <w:rPr>
                <w:rFonts w:ascii="Arial" w:hAnsi="Arial" w:cs="Arial"/>
              </w:rPr>
              <w:t xml:space="preserve"> </w:t>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681E0B00" w:rsidR="00AF71B0" w:rsidRDefault="00AF71B0" w:rsidP="00AF71B0">
            <w:pPr>
              <w:spacing w:before="20"/>
              <w:ind w:firstLine="57"/>
              <w:rPr>
                <w:rFonts w:ascii="Arial" w:hAnsi="Arial"/>
                <w:b/>
                <w:sz w:val="16"/>
                <w:szCs w:val="16"/>
              </w:rPr>
            </w:pPr>
            <w:r>
              <w:rPr>
                <w:rFonts w:ascii="Arial" w:hAnsi="Arial"/>
                <w:b/>
                <w:sz w:val="16"/>
                <w:szCs w:val="16"/>
              </w:rPr>
              <w:lastRenderedPageBreak/>
              <w:t>Perusopetukseen valmistavan opetuksen järjestelyt esiopetuksessa</w:t>
            </w:r>
          </w:p>
          <w:p w14:paraId="16873CD9" w14:textId="77777777" w:rsidR="00086665" w:rsidRDefault="00086665" w:rsidP="00AF71B0">
            <w:pPr>
              <w:spacing w:before="20"/>
              <w:ind w:firstLine="57"/>
              <w:rPr>
                <w:rFonts w:ascii="Arial" w:hAnsi="Arial" w:cs="Arial"/>
              </w:rPr>
            </w:pPr>
          </w:p>
          <w:p w14:paraId="1CC11FE2" w14:textId="63D93B01" w:rsidR="00086665" w:rsidRDefault="00086665" w:rsidP="00086665">
            <w:pPr>
              <w:spacing w:before="20"/>
              <w:ind w:firstLine="57"/>
              <w:rPr>
                <w:rFonts w:ascii="Arial" w:hAnsi="Arial" w:cs="Arial"/>
              </w:rPr>
            </w:pPr>
            <w:r>
              <w:rPr>
                <w:rFonts w:ascii="Arial" w:hAnsi="Arial" w:cs="Arial"/>
              </w:rPr>
              <w:t xml:space="preserve">Harjoittelemme koulussa tarvittavia työskentelytaitoja (työrauha, keskittymisen suuntaaminen, sosiaaliset taidot, kynätyöskentely) ja oppimisvalmiuksia (oppimaan oppiminen, minkälainen oppija olen, kiinnostukset, positiiviset oppimiskokemukset). </w:t>
            </w:r>
          </w:p>
          <w:p w14:paraId="2DEF99BD" w14:textId="77777777" w:rsidR="00086665" w:rsidRDefault="00086665" w:rsidP="00086665">
            <w:pPr>
              <w:spacing w:before="20"/>
              <w:ind w:firstLine="57"/>
              <w:rPr>
                <w:rFonts w:ascii="Arial" w:hAnsi="Arial" w:cs="Arial"/>
              </w:rPr>
            </w:pPr>
          </w:p>
          <w:p w14:paraId="03AEE89A" w14:textId="77777777" w:rsidR="00086665" w:rsidRDefault="00086665" w:rsidP="00086665">
            <w:pPr>
              <w:spacing w:before="20"/>
              <w:ind w:firstLine="57"/>
              <w:rPr>
                <w:rFonts w:ascii="Arial" w:hAnsi="Arial" w:cs="Arial"/>
              </w:rPr>
            </w:pPr>
            <w:r>
              <w:rPr>
                <w:rFonts w:ascii="Arial" w:hAnsi="Arial" w:cs="Arial"/>
              </w:rPr>
              <w:t xml:space="preserve">Myös esiopetuspäivän toistuvat rutiinit (aamukokoontuminen rituaaleineen, toiminnan aloitus- ja lopetustavat, ruokailun rutiinit, siirtymätilanteet) auttavat lapsia oppimaan yhteisessä rytmissä pysymistä. </w:t>
            </w:r>
          </w:p>
          <w:p w14:paraId="6398DB89" w14:textId="77777777" w:rsidR="00086665" w:rsidRDefault="00086665" w:rsidP="00086665">
            <w:pPr>
              <w:spacing w:before="20"/>
              <w:ind w:firstLine="57"/>
              <w:rPr>
                <w:rFonts w:ascii="Arial" w:hAnsi="Arial" w:cs="Arial"/>
              </w:rPr>
            </w:pPr>
          </w:p>
          <w:p w14:paraId="3ADF43CD" w14:textId="66E46A91" w:rsidR="00D511BC" w:rsidRPr="004B6D06" w:rsidRDefault="00086665" w:rsidP="00086665">
            <w:pPr>
              <w:spacing w:before="20"/>
              <w:ind w:firstLine="57"/>
              <w:rPr>
                <w:rFonts w:ascii="Arial" w:hAnsi="Arial"/>
                <w:b/>
                <w:sz w:val="16"/>
                <w:szCs w:val="16"/>
              </w:rPr>
            </w:pPr>
            <w:r>
              <w:rPr>
                <w:rFonts w:ascii="Arial" w:hAnsi="Arial" w:cs="Arial"/>
              </w:rPr>
              <w:t xml:space="preserve">Tarvittaessa voimme aina jakaa ryhmää vielä pienempiin porukoihin taitojen (myös kielitaito), tehtävän haasteellisuuden tai vaikkapa tilavaatimusten takia.  </w:t>
            </w: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3761E8E1" w14:textId="14572B1C" w:rsidR="00B96273" w:rsidRPr="00B96273" w:rsidRDefault="00B96273" w:rsidP="00B96273">
            <w:pPr>
              <w:spacing w:before="20"/>
              <w:ind w:firstLine="57"/>
              <w:rPr>
                <w:rFonts w:ascii="Arial" w:hAnsi="Arial" w:cs="Arial"/>
              </w:rPr>
            </w:pPr>
            <w:r>
              <w:rPr>
                <w:rFonts w:ascii="Arial" w:hAnsi="Arial" w:cs="Arial"/>
              </w:rPr>
              <w:t>Y</w:t>
            </w:r>
            <w:r w:rsidRPr="00B96273">
              <w:rPr>
                <w:rFonts w:ascii="Arial" w:hAnsi="Arial" w:cs="Arial"/>
              </w:rPr>
              <w:t xml:space="preserve">ksilölliset tehostetun ja erityisen tuen suunnitelmat </w:t>
            </w:r>
            <w:r w:rsidR="00831FA0">
              <w:rPr>
                <w:rFonts w:ascii="Arial" w:hAnsi="Arial" w:cs="Arial"/>
              </w:rPr>
              <w:t>tehdään lapsikohtaisten tarpeiden mukaan</w:t>
            </w:r>
            <w:r w:rsidR="00EE3605">
              <w:rPr>
                <w:rFonts w:ascii="Arial" w:hAnsi="Arial" w:cs="Arial"/>
              </w:rPr>
              <w:t xml:space="preserve"> yhteistyössä tukivien ja kuntouttavien tahojen kanssa</w:t>
            </w:r>
            <w:r w:rsidR="00831FA0">
              <w:rPr>
                <w:rFonts w:ascii="Arial" w:hAnsi="Arial" w:cs="Arial"/>
              </w:rPr>
              <w:t>.</w:t>
            </w:r>
          </w:p>
          <w:p w14:paraId="47295040" w14:textId="77777777" w:rsidR="007035AA" w:rsidRDefault="007035AA" w:rsidP="00841859">
            <w:pPr>
              <w:spacing w:before="20"/>
              <w:ind w:firstLine="57"/>
              <w:rPr>
                <w:rFonts w:ascii="Arial" w:hAnsi="Arial" w:cs="Arial"/>
              </w:rPr>
            </w:pPr>
          </w:p>
          <w:p w14:paraId="3ADF43D0" w14:textId="7B2DB251" w:rsidR="0001546B" w:rsidRPr="001F3007" w:rsidRDefault="0001546B" w:rsidP="00841859">
            <w:pPr>
              <w:spacing w:before="20"/>
              <w:ind w:firstLine="57"/>
              <w:rPr>
                <w:rFonts w:ascii="Arial" w:hAnsi="Arial" w:cs="Arial"/>
              </w:rPr>
            </w:pPr>
            <w:r>
              <w:rPr>
                <w:rFonts w:ascii="Arial" w:hAnsi="Arial" w:cs="Arial"/>
              </w:rPr>
              <w:t>Lähtökohtana pidämme, että Nipsut työskentelevät mahdollisimman paljon yhdessä. Yksilöllinen tuki on ryhmässämme saatavilla miltei joka tilanteessa ja kasvatushenkilöstö on tietoinen lasten tuen tarpeista. Aina tilanteen v</w:t>
            </w:r>
            <w:r w:rsidR="00B1422B">
              <w:rPr>
                <w:rFonts w:ascii="Arial" w:hAnsi="Arial" w:cs="Arial"/>
              </w:rPr>
              <w:t>aatiessa</w:t>
            </w:r>
            <w:r>
              <w:rPr>
                <w:rFonts w:ascii="Arial" w:hAnsi="Arial" w:cs="Arial"/>
              </w:rPr>
              <w:t xml:space="preserve"> toiminta järjestetään niin, että</w:t>
            </w:r>
            <w:r w:rsidR="00B1422B">
              <w:rPr>
                <w:rFonts w:ascii="Arial" w:hAnsi="Arial" w:cs="Arial"/>
              </w:rPr>
              <w:t xml:space="preserve"> yksilöllisempää tukea pystytään antamaan (henkilökohtainen tuki, pienempi ryhmä). </w:t>
            </w:r>
            <w:r>
              <w:rPr>
                <w:rFonts w:ascii="Arial" w:hAnsi="Arial" w:cs="Arial"/>
              </w:rPr>
              <w:t xml:space="preserve">  </w:t>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5AB58728" w:rsidR="007035AA" w:rsidRPr="001F3007" w:rsidRDefault="00EE3605">
            <w:pPr>
              <w:spacing w:before="20"/>
              <w:ind w:firstLine="57"/>
              <w:rPr>
                <w:rFonts w:ascii="Arial" w:hAnsi="Arial" w:cs="Arial"/>
              </w:rPr>
            </w:pPr>
            <w:r>
              <w:rPr>
                <w:rFonts w:ascii="Arial" w:hAnsi="Arial" w:cs="Arial"/>
              </w:rPr>
              <w:t>25.10.2017</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3ADF43D9" w14:textId="77777777" w:rsidR="007035AA" w:rsidRDefault="003971F8" w:rsidP="003971F8">
            <w:pPr>
              <w:spacing w:before="20"/>
              <w:ind w:firstLine="57"/>
              <w:rPr>
                <w:rFonts w:ascii="Arial" w:hAnsi="Arial"/>
                <w:sz w:val="14"/>
              </w:rPr>
            </w:pPr>
            <w:r w:rsidRPr="001F3007">
              <w:rPr>
                <w:rFonts w:ascii="Arial" w:hAnsi="Arial" w:cs="Arial"/>
                <w:sz w:val="16"/>
                <w:szCs w:val="16"/>
              </w:rPr>
              <w:t>Liite</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01545445" w14:textId="77777777" w:rsidR="007035AA" w:rsidRDefault="007035AA">
            <w:pPr>
              <w:spacing w:before="20"/>
              <w:ind w:firstLine="57"/>
              <w:rPr>
                <w:rFonts w:ascii="Arial" w:hAnsi="Arial" w:cs="Arial"/>
              </w:rPr>
            </w:pPr>
          </w:p>
          <w:p w14:paraId="3ADF43DC" w14:textId="1B317C30" w:rsidR="00B1422B" w:rsidRPr="001F3007" w:rsidRDefault="00B1422B">
            <w:pPr>
              <w:spacing w:before="20"/>
              <w:ind w:firstLine="57"/>
              <w:rPr>
                <w:rFonts w:ascii="Arial" w:hAnsi="Arial" w:cs="Arial"/>
              </w:rPr>
            </w:pPr>
            <w:r>
              <w:rPr>
                <w:rFonts w:ascii="Arial" w:hAnsi="Arial" w:cs="Arial"/>
              </w:rPr>
              <w:t>28.9.2017</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4E5595B9" w14:textId="77777777" w:rsidR="007035AA" w:rsidRDefault="007035AA" w:rsidP="00D15FFA">
            <w:pPr>
              <w:spacing w:before="20"/>
              <w:ind w:firstLine="57"/>
              <w:rPr>
                <w:rFonts w:ascii="Arial" w:hAnsi="Arial" w:cs="Arial"/>
              </w:rPr>
            </w:pPr>
          </w:p>
          <w:p w14:paraId="3ADF43DF" w14:textId="445DB2B3" w:rsidR="00B1422B" w:rsidRPr="001F3007" w:rsidRDefault="00B1422B" w:rsidP="00D15FFA">
            <w:pPr>
              <w:spacing w:before="20"/>
              <w:ind w:firstLine="57"/>
              <w:rPr>
                <w:rFonts w:ascii="Arial" w:hAnsi="Arial" w:cs="Arial"/>
              </w:rPr>
            </w:pPr>
            <w:r>
              <w:rPr>
                <w:rFonts w:ascii="Arial" w:hAnsi="Arial" w:cs="Arial"/>
              </w:rPr>
              <w:t>Hietakummun peruskoulu, leikkipuisto Filpus, Malmin seurakunta, neuvola, puheterapiapalvelut, tulkkipalvelut, esiopetuksen kuraattori</w:t>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1" w14:textId="77777777" w:rsidR="007C017A" w:rsidRPr="004B6D06" w:rsidRDefault="007C017A" w:rsidP="001F3007">
            <w:pPr>
              <w:ind w:firstLine="75"/>
              <w:rPr>
                <w:rFonts w:ascii="Arial" w:hAnsi="Arial"/>
                <w:b/>
                <w:sz w:val="16"/>
                <w:szCs w:val="16"/>
              </w:rPr>
            </w:pPr>
            <w:r w:rsidRPr="004B6D06">
              <w:rPr>
                <w:rFonts w:ascii="Arial" w:hAnsi="Arial"/>
                <w:b/>
                <w:sz w:val="16"/>
                <w:szCs w:val="16"/>
              </w:rPr>
              <w:t>Esiopetuksesta vastaava lto/elto</w:t>
            </w:r>
          </w:p>
          <w:p w14:paraId="3ADF43E2" w14:textId="0B75EED8" w:rsidR="007C017A" w:rsidRPr="00DA74D7" w:rsidRDefault="00B1422B" w:rsidP="001F3007">
            <w:pPr>
              <w:ind w:firstLine="75"/>
              <w:rPr>
                <w:rFonts w:ascii="Arial" w:hAnsi="Arial"/>
              </w:rPr>
            </w:pPr>
            <w:r>
              <w:rPr>
                <w:rFonts w:ascii="Arial" w:hAnsi="Arial" w:cs="Arial"/>
              </w:rPr>
              <w:t>Juha-Pekka ”Ressu” Petäinen</w:t>
            </w:r>
          </w:p>
          <w:p w14:paraId="3ADF43E3" w14:textId="77777777" w:rsidR="007035AA" w:rsidRDefault="007035AA">
            <w:pPr>
              <w:spacing w:before="20"/>
              <w:ind w:firstLine="57"/>
              <w:rPr>
                <w:rFonts w:ascii="Arial" w:hAnsi="Arial"/>
                <w:sz w:val="14"/>
              </w:rPr>
            </w:pPr>
          </w:p>
          <w:p w14:paraId="3ADF43E4" w14:textId="77777777" w:rsidR="007035AA" w:rsidRDefault="007035AA">
            <w:pPr>
              <w:spacing w:before="20"/>
              <w:ind w:firstLine="57"/>
              <w:rPr>
                <w:rFonts w:ascii="Arial" w:hAnsi="Arial"/>
                <w:sz w:val="14"/>
              </w:rPr>
            </w:pPr>
          </w:p>
        </w:tc>
      </w:tr>
    </w:tbl>
    <w:p w14:paraId="3ADF43E6" w14:textId="77777777" w:rsidR="001F3007" w:rsidRDefault="001F3007"/>
    <w:sectPr w:rsidR="001F3007" w:rsidSect="00C42410">
      <w:headerReference w:type="default" r:id="rId11"/>
      <w:headerReference w:type="first" r:id="rId12"/>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777777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572DB1">
            <w:rPr>
              <w:rStyle w:val="Sivunumero"/>
              <w:rFonts w:ascii="Arial" w:hAnsi="Arial"/>
              <w:b/>
            </w:rPr>
            <w:t>3</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0682A"/>
    <w:rsid w:val="0001546B"/>
    <w:rsid w:val="00015477"/>
    <w:rsid w:val="000237FF"/>
    <w:rsid w:val="00023A79"/>
    <w:rsid w:val="00066512"/>
    <w:rsid w:val="000674F0"/>
    <w:rsid w:val="00086665"/>
    <w:rsid w:val="000A1BD5"/>
    <w:rsid w:val="000C27D0"/>
    <w:rsid w:val="000C5534"/>
    <w:rsid w:val="0010521E"/>
    <w:rsid w:val="00127802"/>
    <w:rsid w:val="00130B34"/>
    <w:rsid w:val="001703A8"/>
    <w:rsid w:val="00185E91"/>
    <w:rsid w:val="001A0D39"/>
    <w:rsid w:val="001A39F6"/>
    <w:rsid w:val="001B34F5"/>
    <w:rsid w:val="001B6503"/>
    <w:rsid w:val="001C4B18"/>
    <w:rsid w:val="001E78D3"/>
    <w:rsid w:val="001F3007"/>
    <w:rsid w:val="0020254D"/>
    <w:rsid w:val="0020574A"/>
    <w:rsid w:val="0022368D"/>
    <w:rsid w:val="00237900"/>
    <w:rsid w:val="00270A74"/>
    <w:rsid w:val="002857DC"/>
    <w:rsid w:val="00294D58"/>
    <w:rsid w:val="00297B59"/>
    <w:rsid w:val="002A377C"/>
    <w:rsid w:val="002B29E6"/>
    <w:rsid w:val="002F0643"/>
    <w:rsid w:val="002F11C1"/>
    <w:rsid w:val="00310C59"/>
    <w:rsid w:val="003212EC"/>
    <w:rsid w:val="003514AC"/>
    <w:rsid w:val="0036099E"/>
    <w:rsid w:val="003971F8"/>
    <w:rsid w:val="003C3BD8"/>
    <w:rsid w:val="003C4A56"/>
    <w:rsid w:val="003F5E9D"/>
    <w:rsid w:val="004003BF"/>
    <w:rsid w:val="00436311"/>
    <w:rsid w:val="00467275"/>
    <w:rsid w:val="00474510"/>
    <w:rsid w:val="004B1C39"/>
    <w:rsid w:val="004B1D92"/>
    <w:rsid w:val="004B65DF"/>
    <w:rsid w:val="004B6D06"/>
    <w:rsid w:val="004D0668"/>
    <w:rsid w:val="0052515F"/>
    <w:rsid w:val="005415B6"/>
    <w:rsid w:val="00547CB2"/>
    <w:rsid w:val="00570E53"/>
    <w:rsid w:val="00572DB1"/>
    <w:rsid w:val="005D6D70"/>
    <w:rsid w:val="005E279E"/>
    <w:rsid w:val="005F18F5"/>
    <w:rsid w:val="00601983"/>
    <w:rsid w:val="00621CE2"/>
    <w:rsid w:val="00635006"/>
    <w:rsid w:val="0064647E"/>
    <w:rsid w:val="00661698"/>
    <w:rsid w:val="006A16AF"/>
    <w:rsid w:val="006A617F"/>
    <w:rsid w:val="006C5A58"/>
    <w:rsid w:val="006F032E"/>
    <w:rsid w:val="007035AA"/>
    <w:rsid w:val="00703C96"/>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33949"/>
    <w:rsid w:val="00841859"/>
    <w:rsid w:val="00857051"/>
    <w:rsid w:val="008744B9"/>
    <w:rsid w:val="00874933"/>
    <w:rsid w:val="00882E7C"/>
    <w:rsid w:val="0089118A"/>
    <w:rsid w:val="00891D4A"/>
    <w:rsid w:val="00892AA3"/>
    <w:rsid w:val="008B73F2"/>
    <w:rsid w:val="008C452D"/>
    <w:rsid w:val="008D09CA"/>
    <w:rsid w:val="008F5127"/>
    <w:rsid w:val="009573A8"/>
    <w:rsid w:val="00974A12"/>
    <w:rsid w:val="0098358B"/>
    <w:rsid w:val="00987C4B"/>
    <w:rsid w:val="00995E4D"/>
    <w:rsid w:val="009A702A"/>
    <w:rsid w:val="009B5D00"/>
    <w:rsid w:val="009C6A72"/>
    <w:rsid w:val="009F25A4"/>
    <w:rsid w:val="00A36BE0"/>
    <w:rsid w:val="00A4347A"/>
    <w:rsid w:val="00A43CCD"/>
    <w:rsid w:val="00A45116"/>
    <w:rsid w:val="00A70991"/>
    <w:rsid w:val="00A967B4"/>
    <w:rsid w:val="00AB3CFB"/>
    <w:rsid w:val="00AD0A2F"/>
    <w:rsid w:val="00AD11C6"/>
    <w:rsid w:val="00AD5079"/>
    <w:rsid w:val="00AE7086"/>
    <w:rsid w:val="00AF71B0"/>
    <w:rsid w:val="00B018EE"/>
    <w:rsid w:val="00B12ED5"/>
    <w:rsid w:val="00B1422B"/>
    <w:rsid w:val="00B231AC"/>
    <w:rsid w:val="00B344D3"/>
    <w:rsid w:val="00B3732D"/>
    <w:rsid w:val="00B52BAE"/>
    <w:rsid w:val="00B56BD6"/>
    <w:rsid w:val="00B9427B"/>
    <w:rsid w:val="00B96273"/>
    <w:rsid w:val="00BB5D2F"/>
    <w:rsid w:val="00BD5D59"/>
    <w:rsid w:val="00BF030C"/>
    <w:rsid w:val="00C34A60"/>
    <w:rsid w:val="00C4130E"/>
    <w:rsid w:val="00C42410"/>
    <w:rsid w:val="00C508F6"/>
    <w:rsid w:val="00C56A7A"/>
    <w:rsid w:val="00C56B2D"/>
    <w:rsid w:val="00C64E83"/>
    <w:rsid w:val="00C75714"/>
    <w:rsid w:val="00C81B91"/>
    <w:rsid w:val="00C94557"/>
    <w:rsid w:val="00C953AE"/>
    <w:rsid w:val="00CE2CE8"/>
    <w:rsid w:val="00D030DE"/>
    <w:rsid w:val="00D15FFA"/>
    <w:rsid w:val="00D40F8C"/>
    <w:rsid w:val="00D511BC"/>
    <w:rsid w:val="00D64407"/>
    <w:rsid w:val="00D64A2F"/>
    <w:rsid w:val="00D66FBC"/>
    <w:rsid w:val="00D7527B"/>
    <w:rsid w:val="00D867D9"/>
    <w:rsid w:val="00DA521F"/>
    <w:rsid w:val="00DA645D"/>
    <w:rsid w:val="00DA74D7"/>
    <w:rsid w:val="00DB2BD6"/>
    <w:rsid w:val="00DC473F"/>
    <w:rsid w:val="00DD5A34"/>
    <w:rsid w:val="00DE545F"/>
    <w:rsid w:val="00DF4CD1"/>
    <w:rsid w:val="00E002F7"/>
    <w:rsid w:val="00E072B9"/>
    <w:rsid w:val="00E556DE"/>
    <w:rsid w:val="00E60716"/>
    <w:rsid w:val="00E67BEC"/>
    <w:rsid w:val="00E85DB8"/>
    <w:rsid w:val="00EA65B3"/>
    <w:rsid w:val="00EA6ED4"/>
    <w:rsid w:val="00EC6333"/>
    <w:rsid w:val="00EE3605"/>
    <w:rsid w:val="00EF1A74"/>
    <w:rsid w:val="00EF2FA2"/>
    <w:rsid w:val="00F02271"/>
    <w:rsid w:val="00F3686C"/>
    <w:rsid w:val="00F63BF9"/>
    <w:rsid w:val="00F65DCA"/>
    <w:rsid w:val="00FA1C64"/>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character" w:styleId="Hyperlinkki">
    <w:name w:val="Hyperlink"/>
    <w:basedOn w:val="Kappaleenoletusfontti"/>
    <w:uiPriority w:val="99"/>
    <w:unhideWhenUsed/>
    <w:rsid w:val="00A4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incadeiradeangola.com.br/" TargetMode="External"/><Relationship Id="rId4" Type="http://schemas.openxmlformats.org/officeDocument/2006/relationships/styles" Target="styles.xml"/><Relationship Id="rId9" Type="http://schemas.openxmlformats.org/officeDocument/2006/relationships/hyperlink" Target="https://pienioppivamieli.com/mindup-menetelmakoulutus/"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ABBD0383-9331-4D24-A926-9AE4A74C54E9}">
  <ds:schemaRefs>
    <ds:schemaRef ds:uri="http://schemas.microsoft.com/sharepoint/v3/fields"/>
    <ds:schemaRef ds:uri="http://schemas.openxmlformats.org/package/2006/metadata/core-properties"/>
    <ds:schemaRef ds:uri="http://purl.org/dc/elements/1.1/"/>
    <ds:schemaRef ds:uri="http://www.w3.org/XML/1998/namespace"/>
    <ds:schemaRef ds:uri="http://schemas.microsoft.com/office/infopath/2007/PartnerControls"/>
    <ds:schemaRef ds:uri="D0585259-D57A-439F-A6F4-C9045E01EBA2"/>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8821</Characters>
  <Application>Microsoft Office Word</Application>
  <DocSecurity>4</DocSecurity>
  <Lines>73</Lines>
  <Paragraphs>19</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Pekonmaa Merja</cp:lastModifiedBy>
  <cp:revision>2</cp:revision>
  <cp:lastPrinted>2016-04-28T07:24:00Z</cp:lastPrinted>
  <dcterms:created xsi:type="dcterms:W3CDTF">2017-10-23T14:32:00Z</dcterms:created>
  <dcterms:modified xsi:type="dcterms:W3CDTF">2017-10-23T14:32:00Z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