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529" w:rsidRDefault="00BA70A3" w:rsidP="00EC5897">
      <w:pPr>
        <w:ind w:left="5216" w:firstLine="4"/>
        <w:rPr>
          <w:rFonts w:cs="Arial"/>
        </w:rPr>
      </w:pPr>
      <w:bookmarkStart w:id="0" w:name="_GoBack"/>
      <w:bookmarkEnd w:id="0"/>
      <w:r w:rsidRPr="00BA70A3">
        <w:rPr>
          <w:rFonts w:cs="Arial"/>
        </w:rPr>
        <w:t>Kyseessä on Helsingin kaupungin vammaisneuvoston hyväksymän asiakirjan allekirjoittamaton sähköinen versio</w:t>
      </w:r>
    </w:p>
    <w:p w:rsidR="007854FB" w:rsidRPr="00BD47D9" w:rsidRDefault="007854FB" w:rsidP="00CD75DA">
      <w:pPr>
        <w:rPr>
          <w:rFonts w:cs="Arial"/>
          <w:sz w:val="24"/>
          <w:szCs w:val="24"/>
        </w:rPr>
      </w:pPr>
    </w:p>
    <w:p w:rsidR="009651A2" w:rsidRPr="00BD47D9" w:rsidRDefault="00BD47D9" w:rsidP="00CD75DA">
      <w:pPr>
        <w:rPr>
          <w:rFonts w:cs="Arial"/>
          <w:sz w:val="24"/>
          <w:szCs w:val="24"/>
        </w:rPr>
      </w:pPr>
      <w:r w:rsidRPr="00BD47D9">
        <w:rPr>
          <w:rFonts w:cs="Arial"/>
          <w:sz w:val="24"/>
          <w:szCs w:val="24"/>
        </w:rPr>
        <w:t>Helsingin kaupunki</w:t>
      </w:r>
    </w:p>
    <w:p w:rsidR="00BD47D9" w:rsidRPr="00BD47D9" w:rsidRDefault="00BD47D9" w:rsidP="00CD75DA">
      <w:pPr>
        <w:rPr>
          <w:rFonts w:cs="Arial"/>
          <w:sz w:val="24"/>
          <w:szCs w:val="24"/>
        </w:rPr>
      </w:pPr>
      <w:r w:rsidRPr="00BD47D9">
        <w:rPr>
          <w:rFonts w:cs="Arial"/>
          <w:sz w:val="24"/>
          <w:szCs w:val="24"/>
        </w:rPr>
        <w:t>Sosiaali- ja terveyslautakunta</w:t>
      </w:r>
    </w:p>
    <w:p w:rsidR="007854FB" w:rsidRDefault="009651A2" w:rsidP="00CD75DA">
      <w:pPr>
        <w:rPr>
          <w:rFonts w:cs="Arial"/>
          <w:sz w:val="24"/>
          <w:szCs w:val="24"/>
        </w:rPr>
      </w:pPr>
      <w:r w:rsidRPr="001500DC">
        <w:rPr>
          <w:rFonts w:cs="Arial"/>
          <w:sz w:val="24"/>
          <w:szCs w:val="24"/>
        </w:rPr>
        <w:t>Vammais</w:t>
      </w:r>
      <w:r w:rsidR="00640F39">
        <w:rPr>
          <w:rFonts w:cs="Arial"/>
          <w:sz w:val="24"/>
          <w:szCs w:val="24"/>
        </w:rPr>
        <w:t>työ ja -</w:t>
      </w:r>
      <w:r w:rsidRPr="001500DC">
        <w:rPr>
          <w:rFonts w:cs="Arial"/>
          <w:sz w:val="24"/>
          <w:szCs w:val="24"/>
        </w:rPr>
        <w:t>palvelut</w:t>
      </w:r>
    </w:p>
    <w:p w:rsidR="009E0F7A" w:rsidRDefault="009E0F7A" w:rsidP="00CD75DA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ostopalvelupäällikkö Minna Eronen</w:t>
      </w:r>
    </w:p>
    <w:p w:rsidR="009E0F7A" w:rsidRDefault="009E0F7A" w:rsidP="00CD75DA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vammaispalvelujohtaja Katja Raita</w:t>
      </w:r>
    </w:p>
    <w:p w:rsidR="007854FB" w:rsidRDefault="007854FB" w:rsidP="00CD75DA">
      <w:pPr>
        <w:rPr>
          <w:rFonts w:cs="Arial"/>
        </w:rPr>
      </w:pPr>
    </w:p>
    <w:p w:rsidR="009651A2" w:rsidRDefault="009651A2" w:rsidP="00CD75DA">
      <w:pPr>
        <w:rPr>
          <w:rFonts w:cs="Arial"/>
        </w:rPr>
      </w:pPr>
    </w:p>
    <w:p w:rsidR="009651A2" w:rsidRDefault="009651A2" w:rsidP="00CD75DA">
      <w:pPr>
        <w:rPr>
          <w:rFonts w:cs="Arial"/>
        </w:rPr>
      </w:pPr>
    </w:p>
    <w:p w:rsidR="00DA20A4" w:rsidRDefault="00DA20A4" w:rsidP="00CD75DA">
      <w:pPr>
        <w:rPr>
          <w:rFonts w:cs="Arial"/>
        </w:rPr>
      </w:pPr>
    </w:p>
    <w:p w:rsidR="007854FB" w:rsidRDefault="00DA20A4" w:rsidP="009651A2">
      <w:pPr>
        <w:rPr>
          <w:rFonts w:cs="Arial"/>
        </w:rPr>
      </w:pPr>
      <w:r w:rsidRPr="004D0D04">
        <w:rPr>
          <w:rFonts w:cs="Arial"/>
          <w:b/>
          <w:sz w:val="24"/>
          <w:szCs w:val="24"/>
        </w:rPr>
        <w:t xml:space="preserve">Asia:  </w:t>
      </w:r>
      <w:r w:rsidR="009651A2" w:rsidRPr="009651A2">
        <w:rPr>
          <w:rFonts w:cs="Arial"/>
          <w:b/>
          <w:sz w:val="24"/>
          <w:szCs w:val="24"/>
        </w:rPr>
        <w:t>Palveluseteli</w:t>
      </w:r>
      <w:r w:rsidR="009651A2">
        <w:rPr>
          <w:rFonts w:cs="Arial"/>
          <w:b/>
          <w:sz w:val="24"/>
          <w:szCs w:val="24"/>
        </w:rPr>
        <w:t>n käyttöönotto</w:t>
      </w:r>
      <w:r w:rsidR="009651A2" w:rsidRPr="009651A2">
        <w:rPr>
          <w:rFonts w:cs="Arial"/>
          <w:b/>
          <w:sz w:val="24"/>
          <w:szCs w:val="24"/>
        </w:rPr>
        <w:t xml:space="preserve"> vaikeavammaisten päivätoiminnassa</w:t>
      </w:r>
    </w:p>
    <w:p w:rsidR="009651A2" w:rsidRDefault="009651A2" w:rsidP="003F6864">
      <w:pPr>
        <w:tabs>
          <w:tab w:val="left" w:pos="993"/>
          <w:tab w:val="left" w:pos="1701"/>
        </w:tabs>
        <w:ind w:left="993"/>
        <w:rPr>
          <w:rFonts w:cs="Arial"/>
        </w:rPr>
      </w:pPr>
    </w:p>
    <w:p w:rsidR="00233C96" w:rsidRPr="00233C96" w:rsidRDefault="00233C96" w:rsidP="00233C96">
      <w:pPr>
        <w:ind w:left="993"/>
        <w:rPr>
          <w:rFonts w:cs="Arial"/>
          <w:sz w:val="24"/>
          <w:szCs w:val="24"/>
        </w:rPr>
      </w:pPr>
      <w:r w:rsidRPr="00233C96">
        <w:rPr>
          <w:rFonts w:cs="Arial"/>
          <w:sz w:val="24"/>
          <w:szCs w:val="24"/>
        </w:rPr>
        <w:t xml:space="preserve">Helsingin kaupungin vammaisneuvosto kiittää mahdollisuudesta antaa lausunto </w:t>
      </w:r>
      <w:r w:rsidR="00475FBA">
        <w:rPr>
          <w:rFonts w:cs="Arial"/>
          <w:sz w:val="24"/>
          <w:szCs w:val="24"/>
        </w:rPr>
        <w:t xml:space="preserve">koskien palvelusetelin käyttöönottoa </w:t>
      </w:r>
      <w:r w:rsidRPr="00233C96">
        <w:rPr>
          <w:rFonts w:cs="Arial"/>
          <w:sz w:val="24"/>
          <w:szCs w:val="24"/>
        </w:rPr>
        <w:t>kaupungin</w:t>
      </w:r>
      <w:r w:rsidR="00475FBA">
        <w:rPr>
          <w:rFonts w:cs="Arial"/>
          <w:sz w:val="24"/>
          <w:szCs w:val="24"/>
        </w:rPr>
        <w:t xml:space="preserve"> vammaispalvelujen </w:t>
      </w:r>
      <w:r>
        <w:rPr>
          <w:rFonts w:cs="Arial"/>
          <w:sz w:val="24"/>
          <w:szCs w:val="24"/>
        </w:rPr>
        <w:t>vaikeavammaisten päivätoiminnan palvelu</w:t>
      </w:r>
      <w:r w:rsidR="00475FBA">
        <w:rPr>
          <w:rFonts w:cs="Arial"/>
          <w:sz w:val="24"/>
          <w:szCs w:val="24"/>
        </w:rPr>
        <w:t xml:space="preserve">jen hankinnassa. Palvelujen järjestämistavan valinnalla ja palvelujen </w:t>
      </w:r>
      <w:r w:rsidRPr="00233C96">
        <w:rPr>
          <w:rFonts w:cs="Arial"/>
          <w:sz w:val="24"/>
          <w:szCs w:val="24"/>
        </w:rPr>
        <w:t xml:space="preserve">toimivuudella on </w:t>
      </w:r>
      <w:r w:rsidR="00475FBA">
        <w:rPr>
          <w:rFonts w:cs="Arial"/>
          <w:sz w:val="24"/>
          <w:szCs w:val="24"/>
        </w:rPr>
        <w:t xml:space="preserve">suuri </w:t>
      </w:r>
      <w:r w:rsidRPr="00233C96">
        <w:rPr>
          <w:rFonts w:cs="Arial"/>
          <w:sz w:val="24"/>
          <w:szCs w:val="24"/>
        </w:rPr>
        <w:t>vaikutus</w:t>
      </w:r>
      <w:r>
        <w:rPr>
          <w:rFonts w:cs="Arial"/>
          <w:sz w:val="24"/>
          <w:szCs w:val="24"/>
        </w:rPr>
        <w:t xml:space="preserve"> </w:t>
      </w:r>
      <w:r w:rsidRPr="00233C96">
        <w:rPr>
          <w:rFonts w:cs="Arial"/>
          <w:sz w:val="24"/>
          <w:szCs w:val="24"/>
        </w:rPr>
        <w:t xml:space="preserve">eri tavoin vaikeasti vammaisten kaupunkilaisten </w:t>
      </w:r>
      <w:r w:rsidR="00E97F7C">
        <w:rPr>
          <w:rFonts w:cs="Arial"/>
          <w:sz w:val="24"/>
          <w:szCs w:val="24"/>
        </w:rPr>
        <w:t>oikeuksien toteutumiseen</w:t>
      </w:r>
      <w:r w:rsidRPr="00233C96">
        <w:rPr>
          <w:rFonts w:cs="Arial"/>
          <w:sz w:val="24"/>
          <w:szCs w:val="24"/>
        </w:rPr>
        <w:t>.</w:t>
      </w:r>
    </w:p>
    <w:p w:rsidR="00233C96" w:rsidRDefault="00233C96" w:rsidP="009651A2">
      <w:pPr>
        <w:tabs>
          <w:tab w:val="left" w:pos="993"/>
          <w:tab w:val="left" w:pos="1701"/>
        </w:tabs>
        <w:ind w:left="993"/>
        <w:rPr>
          <w:rFonts w:cs="Arial"/>
          <w:sz w:val="24"/>
          <w:szCs w:val="24"/>
        </w:rPr>
      </w:pPr>
    </w:p>
    <w:p w:rsidR="009651A2" w:rsidRDefault="009651A2" w:rsidP="009651A2">
      <w:pPr>
        <w:tabs>
          <w:tab w:val="left" w:pos="993"/>
          <w:tab w:val="left" w:pos="1701"/>
        </w:tabs>
        <w:ind w:left="993"/>
        <w:rPr>
          <w:rFonts w:cs="Arial"/>
          <w:sz w:val="24"/>
          <w:szCs w:val="24"/>
        </w:rPr>
      </w:pPr>
      <w:r w:rsidRPr="001500DC">
        <w:rPr>
          <w:rFonts w:cs="Arial"/>
          <w:sz w:val="24"/>
          <w:szCs w:val="24"/>
        </w:rPr>
        <w:t xml:space="preserve">Vammaisneuvosto pitää hyvänä, että Helsingin kaupunki on mukana HUS:n ja Vantaan kaupungin kanssa palveluseteleiden </w:t>
      </w:r>
      <w:r w:rsidR="009E0F7A">
        <w:rPr>
          <w:rFonts w:cs="Arial"/>
          <w:sz w:val="24"/>
          <w:szCs w:val="24"/>
        </w:rPr>
        <w:t xml:space="preserve">käytön </w:t>
      </w:r>
      <w:r w:rsidRPr="001500DC">
        <w:rPr>
          <w:rFonts w:cs="Arial"/>
          <w:sz w:val="24"/>
          <w:szCs w:val="24"/>
        </w:rPr>
        <w:t>yhtenäisyyttä kehittävässä hankkeessa, jossa tavoitteena on yhtenäistää palvelusetelin sääntökirjoja ja laatuvaatimuksia.</w:t>
      </w:r>
      <w:r w:rsidR="009E0F7A">
        <w:rPr>
          <w:rFonts w:cs="Arial"/>
          <w:sz w:val="24"/>
          <w:szCs w:val="24"/>
        </w:rPr>
        <w:t xml:space="preserve"> </w:t>
      </w:r>
    </w:p>
    <w:p w:rsidR="001500DC" w:rsidRPr="001500DC" w:rsidRDefault="001500DC" w:rsidP="009651A2">
      <w:pPr>
        <w:tabs>
          <w:tab w:val="left" w:pos="993"/>
          <w:tab w:val="left" w:pos="1701"/>
        </w:tabs>
        <w:ind w:left="993"/>
        <w:rPr>
          <w:rFonts w:cs="Arial"/>
          <w:sz w:val="24"/>
          <w:szCs w:val="24"/>
        </w:rPr>
      </w:pPr>
    </w:p>
    <w:p w:rsidR="001500DC" w:rsidRDefault="001500DC" w:rsidP="009651A2">
      <w:pPr>
        <w:tabs>
          <w:tab w:val="left" w:pos="993"/>
          <w:tab w:val="left" w:pos="1701"/>
        </w:tabs>
        <w:ind w:left="993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Kaupunki on päättä</w:t>
      </w:r>
      <w:r w:rsidR="00D717B0">
        <w:rPr>
          <w:rFonts w:cs="Arial"/>
          <w:sz w:val="24"/>
          <w:szCs w:val="24"/>
        </w:rPr>
        <w:t xml:space="preserve">mässä </w:t>
      </w:r>
      <w:r>
        <w:rPr>
          <w:rFonts w:cs="Arial"/>
          <w:sz w:val="24"/>
          <w:szCs w:val="24"/>
        </w:rPr>
        <w:t>ottaa palveluseteli käyttöön v</w:t>
      </w:r>
      <w:r w:rsidR="009651A2" w:rsidRPr="001500DC">
        <w:rPr>
          <w:rFonts w:cs="Arial"/>
          <w:sz w:val="24"/>
          <w:szCs w:val="24"/>
        </w:rPr>
        <w:t>ammaispalvelulain mukaisessa vaikeavammaisten henkilöiden päivätoiminnassa oman tuotannon ja ostopalvelujen kilpailutuksen rinnalle. Vaikeavammaisten päivätoiminna</w:t>
      </w:r>
      <w:r w:rsidR="009E0F7A">
        <w:rPr>
          <w:rFonts w:cs="Arial"/>
          <w:sz w:val="24"/>
          <w:szCs w:val="24"/>
        </w:rPr>
        <w:t>n</w:t>
      </w:r>
      <w:r w:rsidR="009651A2" w:rsidRPr="001500DC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tuotannossa </w:t>
      </w:r>
      <w:r w:rsidR="009651A2" w:rsidRPr="001500DC">
        <w:rPr>
          <w:rFonts w:cs="Arial"/>
          <w:sz w:val="24"/>
          <w:szCs w:val="24"/>
        </w:rPr>
        <w:t xml:space="preserve">on tällä hetkellä </w:t>
      </w:r>
      <w:r w:rsidR="009E0F7A">
        <w:rPr>
          <w:rFonts w:cs="Arial"/>
          <w:sz w:val="24"/>
          <w:szCs w:val="24"/>
        </w:rPr>
        <w:t>kuusi (</w:t>
      </w:r>
      <w:r w:rsidR="009651A2" w:rsidRPr="001500DC">
        <w:rPr>
          <w:rFonts w:cs="Arial"/>
          <w:sz w:val="24"/>
          <w:szCs w:val="24"/>
        </w:rPr>
        <w:t>6</w:t>
      </w:r>
      <w:r w:rsidR="009E0F7A">
        <w:rPr>
          <w:rFonts w:cs="Arial"/>
          <w:sz w:val="24"/>
          <w:szCs w:val="24"/>
        </w:rPr>
        <w:t>)</w:t>
      </w:r>
      <w:r w:rsidR="009651A2" w:rsidRPr="001500DC">
        <w:rPr>
          <w:rFonts w:cs="Arial"/>
          <w:sz w:val="24"/>
          <w:szCs w:val="24"/>
        </w:rPr>
        <w:t xml:space="preserve"> yksityistä palveluntuottajaa sekä yksi </w:t>
      </w:r>
      <w:r w:rsidR="009E0F7A">
        <w:rPr>
          <w:rFonts w:cs="Arial"/>
          <w:sz w:val="24"/>
          <w:szCs w:val="24"/>
        </w:rPr>
        <w:t xml:space="preserve">(1) </w:t>
      </w:r>
      <w:r w:rsidR="009651A2" w:rsidRPr="001500DC">
        <w:rPr>
          <w:rFonts w:cs="Arial"/>
          <w:sz w:val="24"/>
          <w:szCs w:val="24"/>
        </w:rPr>
        <w:t xml:space="preserve">kaupungin oma päivätoiminnan yksikkö. Helsingin kaupungin </w:t>
      </w:r>
      <w:r w:rsidR="008E631C">
        <w:rPr>
          <w:rFonts w:cs="Arial"/>
          <w:sz w:val="24"/>
          <w:szCs w:val="24"/>
        </w:rPr>
        <w:t xml:space="preserve">palvelujen mittakaavassa </w:t>
      </w:r>
      <w:r w:rsidR="009651A2" w:rsidRPr="001500DC">
        <w:rPr>
          <w:rFonts w:cs="Arial"/>
          <w:sz w:val="24"/>
          <w:szCs w:val="24"/>
        </w:rPr>
        <w:t xml:space="preserve">palveluissa </w:t>
      </w:r>
      <w:r w:rsidR="008E631C">
        <w:rPr>
          <w:rFonts w:cs="Arial"/>
          <w:sz w:val="24"/>
          <w:szCs w:val="24"/>
        </w:rPr>
        <w:t xml:space="preserve">on kyse </w:t>
      </w:r>
      <w:r w:rsidR="009651A2" w:rsidRPr="001500DC">
        <w:rPr>
          <w:rFonts w:cs="Arial"/>
          <w:sz w:val="24"/>
          <w:szCs w:val="24"/>
        </w:rPr>
        <w:t>verrattain pien</w:t>
      </w:r>
      <w:r w:rsidR="008E631C">
        <w:rPr>
          <w:rFonts w:cs="Arial"/>
          <w:sz w:val="24"/>
          <w:szCs w:val="24"/>
        </w:rPr>
        <w:t>estä</w:t>
      </w:r>
      <w:r w:rsidR="00865164">
        <w:rPr>
          <w:rFonts w:cs="Arial"/>
          <w:sz w:val="24"/>
          <w:szCs w:val="24"/>
        </w:rPr>
        <w:t xml:space="preserve"> asiakasmäärä</w:t>
      </w:r>
      <w:r w:rsidR="008E631C">
        <w:rPr>
          <w:rFonts w:cs="Arial"/>
          <w:sz w:val="24"/>
          <w:szCs w:val="24"/>
        </w:rPr>
        <w:t>stä</w:t>
      </w:r>
      <w:r w:rsidR="00865164">
        <w:rPr>
          <w:rFonts w:cs="Arial"/>
          <w:sz w:val="24"/>
          <w:szCs w:val="24"/>
        </w:rPr>
        <w:t>, m</w:t>
      </w:r>
      <w:r w:rsidR="00D717B0">
        <w:rPr>
          <w:rFonts w:cs="Arial"/>
          <w:sz w:val="24"/>
          <w:szCs w:val="24"/>
        </w:rPr>
        <w:t xml:space="preserve">utta </w:t>
      </w:r>
      <w:r w:rsidR="00865164">
        <w:rPr>
          <w:rFonts w:cs="Arial"/>
          <w:sz w:val="24"/>
          <w:szCs w:val="24"/>
        </w:rPr>
        <w:t xml:space="preserve">palvelu vaikuttaa </w:t>
      </w:r>
      <w:r w:rsidR="00D717B0">
        <w:rPr>
          <w:rFonts w:cs="Arial"/>
          <w:sz w:val="24"/>
          <w:szCs w:val="24"/>
        </w:rPr>
        <w:t xml:space="preserve">merkittävästi </w:t>
      </w:r>
      <w:r w:rsidR="009651A2" w:rsidRPr="001500DC">
        <w:rPr>
          <w:rFonts w:cs="Arial"/>
          <w:sz w:val="24"/>
          <w:szCs w:val="24"/>
        </w:rPr>
        <w:t>asiakaskun</w:t>
      </w:r>
      <w:r w:rsidR="00D5325E">
        <w:rPr>
          <w:rFonts w:cs="Arial"/>
          <w:sz w:val="24"/>
          <w:szCs w:val="24"/>
        </w:rPr>
        <w:t>nan arkeen ja osallisuuden toteutumiseen</w:t>
      </w:r>
      <w:r w:rsidR="008E631C">
        <w:rPr>
          <w:rFonts w:cs="Arial"/>
          <w:sz w:val="24"/>
          <w:szCs w:val="24"/>
        </w:rPr>
        <w:t>.</w:t>
      </w:r>
      <w:r w:rsidR="009651A2" w:rsidRPr="001500DC">
        <w:rPr>
          <w:rFonts w:cs="Arial"/>
          <w:sz w:val="24"/>
          <w:szCs w:val="24"/>
        </w:rPr>
        <w:t xml:space="preserve"> </w:t>
      </w:r>
      <w:r w:rsidR="008E631C">
        <w:rPr>
          <w:rFonts w:cs="Arial"/>
          <w:sz w:val="24"/>
          <w:szCs w:val="24"/>
        </w:rPr>
        <w:t>V</w:t>
      </w:r>
      <w:r>
        <w:rPr>
          <w:rFonts w:cs="Arial"/>
          <w:sz w:val="24"/>
          <w:szCs w:val="24"/>
        </w:rPr>
        <w:t xml:space="preserve">aikeavammaisten </w:t>
      </w:r>
      <w:r w:rsidR="009651A2" w:rsidRPr="001500DC">
        <w:rPr>
          <w:rFonts w:cs="Arial"/>
          <w:sz w:val="24"/>
          <w:szCs w:val="24"/>
        </w:rPr>
        <w:t>päivätoiminnan asiakkaita on alle 200 henkilöä</w:t>
      </w:r>
      <w:r w:rsidR="008E631C">
        <w:rPr>
          <w:rFonts w:cs="Arial"/>
          <w:sz w:val="24"/>
          <w:szCs w:val="24"/>
        </w:rPr>
        <w:t>,</w:t>
      </w:r>
      <w:r w:rsidR="009651A2" w:rsidRPr="001500DC">
        <w:rPr>
          <w:rFonts w:cs="Arial"/>
          <w:sz w:val="24"/>
          <w:szCs w:val="24"/>
        </w:rPr>
        <w:t xml:space="preserve"> </w:t>
      </w:r>
      <w:r w:rsidR="008E631C">
        <w:rPr>
          <w:rFonts w:cs="Arial"/>
          <w:sz w:val="24"/>
          <w:szCs w:val="24"/>
        </w:rPr>
        <w:t>jo</w:t>
      </w:r>
      <w:r w:rsidR="00D5325E">
        <w:rPr>
          <w:rFonts w:cs="Arial"/>
          <w:sz w:val="24"/>
          <w:szCs w:val="24"/>
        </w:rPr>
        <w:t xml:space="preserve">iden palvelujen toteutuminen </w:t>
      </w:r>
      <w:r w:rsidR="00E97F7C">
        <w:rPr>
          <w:rFonts w:cs="Arial"/>
          <w:sz w:val="24"/>
          <w:szCs w:val="24"/>
        </w:rPr>
        <w:t xml:space="preserve">ja kehittäminen </w:t>
      </w:r>
      <w:r w:rsidR="008E631C">
        <w:rPr>
          <w:rFonts w:cs="Arial"/>
          <w:sz w:val="24"/>
          <w:szCs w:val="24"/>
        </w:rPr>
        <w:t xml:space="preserve">ei saa jäädä muiden, volyymiltaan suurempien </w:t>
      </w:r>
      <w:r w:rsidR="009651A2" w:rsidRPr="001500DC">
        <w:rPr>
          <w:rFonts w:cs="Arial"/>
          <w:sz w:val="24"/>
          <w:szCs w:val="24"/>
        </w:rPr>
        <w:t xml:space="preserve">vammaispalvelujen </w:t>
      </w:r>
      <w:r w:rsidR="00D5325E">
        <w:rPr>
          <w:rFonts w:cs="Arial"/>
          <w:sz w:val="24"/>
          <w:szCs w:val="24"/>
        </w:rPr>
        <w:t xml:space="preserve">järjestämisen </w:t>
      </w:r>
      <w:r w:rsidR="008E631C">
        <w:rPr>
          <w:rFonts w:cs="Arial"/>
          <w:sz w:val="24"/>
          <w:szCs w:val="24"/>
        </w:rPr>
        <w:t>jalkoihin</w:t>
      </w:r>
      <w:r w:rsidR="009651A2" w:rsidRPr="001500DC">
        <w:rPr>
          <w:rFonts w:cs="Arial"/>
          <w:sz w:val="24"/>
          <w:szCs w:val="24"/>
        </w:rPr>
        <w:t xml:space="preserve">. </w:t>
      </w:r>
    </w:p>
    <w:p w:rsidR="001500DC" w:rsidRDefault="001500DC" w:rsidP="009651A2">
      <w:pPr>
        <w:tabs>
          <w:tab w:val="left" w:pos="993"/>
          <w:tab w:val="left" w:pos="1701"/>
        </w:tabs>
        <w:ind w:left="993"/>
        <w:rPr>
          <w:rFonts w:cs="Arial"/>
          <w:sz w:val="24"/>
          <w:szCs w:val="24"/>
        </w:rPr>
      </w:pPr>
    </w:p>
    <w:p w:rsidR="009651A2" w:rsidRPr="001500DC" w:rsidRDefault="009651A2" w:rsidP="009651A2">
      <w:pPr>
        <w:tabs>
          <w:tab w:val="left" w:pos="993"/>
          <w:tab w:val="left" w:pos="1701"/>
        </w:tabs>
        <w:ind w:left="993"/>
        <w:rPr>
          <w:rFonts w:cs="Arial"/>
          <w:sz w:val="24"/>
          <w:szCs w:val="24"/>
        </w:rPr>
      </w:pPr>
      <w:r w:rsidRPr="001500DC">
        <w:rPr>
          <w:rFonts w:cs="Arial"/>
          <w:sz w:val="24"/>
          <w:szCs w:val="24"/>
        </w:rPr>
        <w:t>Vammai</w:t>
      </w:r>
      <w:r w:rsidR="001500DC">
        <w:rPr>
          <w:rFonts w:cs="Arial"/>
          <w:sz w:val="24"/>
          <w:szCs w:val="24"/>
        </w:rPr>
        <w:t>sneuvosto toivoo palvelusetelin mahdollistavan päivätoiminnan palvelu</w:t>
      </w:r>
      <w:r w:rsidR="00D5325E">
        <w:rPr>
          <w:rFonts w:cs="Arial"/>
          <w:sz w:val="24"/>
          <w:szCs w:val="24"/>
        </w:rPr>
        <w:t>jen toteuttamisessa</w:t>
      </w:r>
      <w:r w:rsidR="00E97F7C">
        <w:rPr>
          <w:rFonts w:cs="Arial"/>
          <w:sz w:val="24"/>
          <w:szCs w:val="24"/>
        </w:rPr>
        <w:t xml:space="preserve"> erilaisia</w:t>
      </w:r>
      <w:r w:rsidR="00D5325E">
        <w:rPr>
          <w:rFonts w:cs="Arial"/>
          <w:sz w:val="24"/>
          <w:szCs w:val="24"/>
        </w:rPr>
        <w:t xml:space="preserve"> asiakaslähtöisiä ja </w:t>
      </w:r>
      <w:r w:rsidR="001500DC">
        <w:rPr>
          <w:rFonts w:cs="Arial"/>
          <w:sz w:val="24"/>
          <w:szCs w:val="24"/>
        </w:rPr>
        <w:t xml:space="preserve">yksilöllisiä ratkaisuja, jotka vastaavat ja huomioivat eri tavoin </w:t>
      </w:r>
      <w:r w:rsidRPr="001500DC">
        <w:rPr>
          <w:rFonts w:cs="Arial"/>
          <w:sz w:val="24"/>
          <w:szCs w:val="24"/>
        </w:rPr>
        <w:t>vaikeavammaisten asiakkaiden erilais</w:t>
      </w:r>
      <w:r w:rsidR="001500DC">
        <w:rPr>
          <w:rFonts w:cs="Arial"/>
          <w:sz w:val="24"/>
          <w:szCs w:val="24"/>
        </w:rPr>
        <w:t>e</w:t>
      </w:r>
      <w:r w:rsidRPr="001500DC">
        <w:rPr>
          <w:rFonts w:cs="Arial"/>
          <w:sz w:val="24"/>
          <w:szCs w:val="24"/>
        </w:rPr>
        <w:t>t elämäntilante</w:t>
      </w:r>
      <w:r w:rsidR="001500DC">
        <w:rPr>
          <w:rFonts w:cs="Arial"/>
          <w:sz w:val="24"/>
          <w:szCs w:val="24"/>
        </w:rPr>
        <w:t xml:space="preserve">et </w:t>
      </w:r>
      <w:r w:rsidRPr="001500DC">
        <w:rPr>
          <w:rFonts w:cs="Arial"/>
          <w:sz w:val="24"/>
          <w:szCs w:val="24"/>
        </w:rPr>
        <w:t>ja erilais</w:t>
      </w:r>
      <w:r w:rsidR="001500DC">
        <w:rPr>
          <w:rFonts w:cs="Arial"/>
          <w:sz w:val="24"/>
          <w:szCs w:val="24"/>
        </w:rPr>
        <w:t xml:space="preserve">et </w:t>
      </w:r>
      <w:r w:rsidRPr="001500DC">
        <w:rPr>
          <w:rFonts w:cs="Arial"/>
          <w:sz w:val="24"/>
          <w:szCs w:val="24"/>
        </w:rPr>
        <w:t>päivittäisen toiminnan tarpe</w:t>
      </w:r>
      <w:r w:rsidR="001500DC">
        <w:rPr>
          <w:rFonts w:cs="Arial"/>
          <w:sz w:val="24"/>
          <w:szCs w:val="24"/>
        </w:rPr>
        <w:t>et</w:t>
      </w:r>
      <w:r w:rsidRPr="001500DC">
        <w:rPr>
          <w:rFonts w:cs="Arial"/>
          <w:sz w:val="24"/>
          <w:szCs w:val="24"/>
        </w:rPr>
        <w:t xml:space="preserve">. Palveluseteli mahdollistaa sen, että päivätoiminnan palveluja voidaan </w:t>
      </w:r>
      <w:r w:rsidR="00D5325E">
        <w:rPr>
          <w:rFonts w:cs="Arial"/>
          <w:sz w:val="24"/>
          <w:szCs w:val="24"/>
        </w:rPr>
        <w:t xml:space="preserve">tuottaa </w:t>
      </w:r>
      <w:r w:rsidRPr="001500DC">
        <w:rPr>
          <w:rFonts w:cs="Arial"/>
          <w:sz w:val="24"/>
          <w:szCs w:val="24"/>
        </w:rPr>
        <w:t>asiakaslähtöises</w:t>
      </w:r>
      <w:r w:rsidR="00D5325E">
        <w:rPr>
          <w:rFonts w:cs="Arial"/>
          <w:sz w:val="24"/>
          <w:szCs w:val="24"/>
        </w:rPr>
        <w:t>t</w:t>
      </w:r>
      <w:r w:rsidRPr="001500DC">
        <w:rPr>
          <w:rFonts w:cs="Arial"/>
          <w:sz w:val="24"/>
          <w:szCs w:val="24"/>
        </w:rPr>
        <w:t>i ja asiakkaiden omaa valintaa houkuttelevaksi.</w:t>
      </w:r>
    </w:p>
    <w:p w:rsidR="001500DC" w:rsidRDefault="001500DC" w:rsidP="009651A2">
      <w:pPr>
        <w:tabs>
          <w:tab w:val="left" w:pos="993"/>
          <w:tab w:val="left" w:pos="1701"/>
        </w:tabs>
        <w:ind w:left="993"/>
        <w:rPr>
          <w:rFonts w:cs="Arial"/>
          <w:sz w:val="24"/>
          <w:szCs w:val="24"/>
        </w:rPr>
      </w:pPr>
    </w:p>
    <w:p w:rsidR="002403F0" w:rsidRDefault="009651A2" w:rsidP="009651A2">
      <w:pPr>
        <w:tabs>
          <w:tab w:val="left" w:pos="993"/>
          <w:tab w:val="left" w:pos="1701"/>
        </w:tabs>
        <w:ind w:left="993"/>
        <w:rPr>
          <w:rFonts w:cs="Arial"/>
          <w:sz w:val="24"/>
          <w:szCs w:val="24"/>
        </w:rPr>
      </w:pPr>
      <w:r w:rsidRPr="001500DC">
        <w:rPr>
          <w:rFonts w:cs="Arial"/>
          <w:sz w:val="24"/>
          <w:szCs w:val="24"/>
        </w:rPr>
        <w:t xml:space="preserve">Vammaispalvelujen </w:t>
      </w:r>
      <w:r w:rsidR="00782421">
        <w:rPr>
          <w:rFonts w:cs="Arial"/>
          <w:sz w:val="24"/>
          <w:szCs w:val="24"/>
        </w:rPr>
        <w:t xml:space="preserve">toteuttamisen </w:t>
      </w:r>
      <w:r w:rsidRPr="001500DC">
        <w:rPr>
          <w:rFonts w:cs="Arial"/>
          <w:sz w:val="24"/>
          <w:szCs w:val="24"/>
        </w:rPr>
        <w:t xml:space="preserve">yhtenä painopisteenä tänä vuonna on palvelujen käyttäjien osallisuus, joten vammaisneuvosto pitää </w:t>
      </w:r>
      <w:r w:rsidR="00192FAE">
        <w:rPr>
          <w:rFonts w:cs="Arial"/>
          <w:sz w:val="24"/>
          <w:szCs w:val="24"/>
        </w:rPr>
        <w:t xml:space="preserve">tärkeänä, että </w:t>
      </w:r>
      <w:r w:rsidRPr="001500DC">
        <w:rPr>
          <w:rFonts w:cs="Arial"/>
          <w:sz w:val="24"/>
          <w:szCs w:val="24"/>
        </w:rPr>
        <w:t>päivätoiminnan kehittämis</w:t>
      </w:r>
      <w:r w:rsidR="002D62C3">
        <w:rPr>
          <w:rFonts w:cs="Arial"/>
          <w:sz w:val="24"/>
          <w:szCs w:val="24"/>
        </w:rPr>
        <w:t>essä</w:t>
      </w:r>
      <w:r w:rsidRPr="001500DC">
        <w:rPr>
          <w:rFonts w:cs="Arial"/>
          <w:sz w:val="24"/>
          <w:szCs w:val="24"/>
        </w:rPr>
        <w:t xml:space="preserve"> </w:t>
      </w:r>
      <w:r w:rsidR="00192FAE">
        <w:rPr>
          <w:rFonts w:cs="Arial"/>
          <w:sz w:val="24"/>
          <w:szCs w:val="24"/>
        </w:rPr>
        <w:t xml:space="preserve">kuullaan erityisesti </w:t>
      </w:r>
      <w:r w:rsidRPr="001500DC">
        <w:rPr>
          <w:rFonts w:cs="Arial"/>
          <w:sz w:val="24"/>
          <w:szCs w:val="24"/>
        </w:rPr>
        <w:t>palveluj</w:t>
      </w:r>
      <w:r w:rsidR="00192FAE">
        <w:rPr>
          <w:rFonts w:cs="Arial"/>
          <w:sz w:val="24"/>
          <w:szCs w:val="24"/>
        </w:rPr>
        <w:t xml:space="preserve">a </w:t>
      </w:r>
      <w:r w:rsidRPr="001500DC">
        <w:rPr>
          <w:rFonts w:cs="Arial"/>
          <w:sz w:val="24"/>
          <w:szCs w:val="24"/>
        </w:rPr>
        <w:t>käyttä</w:t>
      </w:r>
      <w:r w:rsidR="00192FAE">
        <w:rPr>
          <w:rFonts w:cs="Arial"/>
          <w:sz w:val="24"/>
          <w:szCs w:val="24"/>
        </w:rPr>
        <w:t>viä henkilöitä niin</w:t>
      </w:r>
      <w:r w:rsidR="002D62C3">
        <w:rPr>
          <w:rFonts w:cs="Arial"/>
          <w:sz w:val="24"/>
          <w:szCs w:val="24"/>
        </w:rPr>
        <w:t>,</w:t>
      </w:r>
      <w:r w:rsidR="00192FAE">
        <w:rPr>
          <w:rFonts w:cs="Arial"/>
          <w:sz w:val="24"/>
          <w:szCs w:val="24"/>
        </w:rPr>
        <w:t xml:space="preserve"> että</w:t>
      </w:r>
      <w:r w:rsidRPr="001500DC">
        <w:rPr>
          <w:rFonts w:cs="Arial"/>
          <w:sz w:val="24"/>
          <w:szCs w:val="24"/>
        </w:rPr>
        <w:t xml:space="preserve"> vaikeavammaisten päivätoiminnan palvelusetelikokeilun valmistelijat jalkautuvat </w:t>
      </w:r>
      <w:r w:rsidRPr="001500DC">
        <w:rPr>
          <w:rFonts w:cs="Arial"/>
          <w:sz w:val="24"/>
          <w:szCs w:val="24"/>
        </w:rPr>
        <w:lastRenderedPageBreak/>
        <w:t>päivätoiminnan yksiköihin kuulemaan erityisesti palvelujen käyttäjiä</w:t>
      </w:r>
      <w:r w:rsidR="00192FAE">
        <w:rPr>
          <w:rFonts w:cs="Arial"/>
          <w:sz w:val="24"/>
          <w:szCs w:val="24"/>
        </w:rPr>
        <w:t xml:space="preserve"> ennen päätöksentekoa ja palvelusetelin käyttöönottoa.</w:t>
      </w:r>
      <w:r w:rsidRPr="001500DC">
        <w:rPr>
          <w:rFonts w:cs="Arial"/>
          <w:sz w:val="24"/>
          <w:szCs w:val="24"/>
        </w:rPr>
        <w:t xml:space="preserve"> </w:t>
      </w:r>
      <w:r w:rsidR="00782421">
        <w:rPr>
          <w:rFonts w:cs="Arial"/>
          <w:sz w:val="24"/>
          <w:szCs w:val="24"/>
        </w:rPr>
        <w:t>Tämä on välttämätöntä</w:t>
      </w:r>
      <w:r w:rsidRPr="001500DC">
        <w:rPr>
          <w:rFonts w:cs="Arial"/>
          <w:sz w:val="24"/>
          <w:szCs w:val="24"/>
        </w:rPr>
        <w:t xml:space="preserve">, </w:t>
      </w:r>
      <w:r w:rsidR="00D5325E">
        <w:rPr>
          <w:rFonts w:cs="Arial"/>
          <w:sz w:val="24"/>
          <w:szCs w:val="24"/>
        </w:rPr>
        <w:t xml:space="preserve">kun </w:t>
      </w:r>
      <w:r w:rsidRPr="001500DC">
        <w:rPr>
          <w:rFonts w:cs="Arial"/>
          <w:sz w:val="24"/>
          <w:szCs w:val="24"/>
        </w:rPr>
        <w:t xml:space="preserve">tarkoituksena on, että </w:t>
      </w:r>
      <w:r w:rsidR="00D5325E">
        <w:rPr>
          <w:rFonts w:cs="Arial"/>
          <w:sz w:val="24"/>
          <w:szCs w:val="24"/>
        </w:rPr>
        <w:t xml:space="preserve">myös </w:t>
      </w:r>
      <w:r w:rsidRPr="001500DC">
        <w:rPr>
          <w:rFonts w:cs="Arial"/>
          <w:sz w:val="24"/>
          <w:szCs w:val="24"/>
        </w:rPr>
        <w:t>nykyiset ostopalvelujen palvelutuottajat ja käyttäjät siirtyisivät jatkossa käyttämään palveluseteliä. Päivätoiminnan järjestämistapojen vaihtoehtoina</w:t>
      </w:r>
      <w:r w:rsidR="00D5325E">
        <w:rPr>
          <w:rFonts w:cs="Arial"/>
          <w:sz w:val="24"/>
          <w:szCs w:val="24"/>
        </w:rPr>
        <w:t>,</w:t>
      </w:r>
      <w:r w:rsidRPr="001500DC">
        <w:rPr>
          <w:rFonts w:cs="Arial"/>
          <w:sz w:val="24"/>
          <w:szCs w:val="24"/>
        </w:rPr>
        <w:t xml:space="preserve"> asiakkaalle vapaaehtoisen palvelusetelin rinnalla</w:t>
      </w:r>
      <w:r w:rsidR="00D5325E">
        <w:rPr>
          <w:rFonts w:cs="Arial"/>
          <w:sz w:val="24"/>
          <w:szCs w:val="24"/>
        </w:rPr>
        <w:t>,</w:t>
      </w:r>
      <w:r w:rsidRPr="001500DC">
        <w:rPr>
          <w:rFonts w:cs="Arial"/>
          <w:sz w:val="24"/>
          <w:szCs w:val="24"/>
        </w:rPr>
        <w:t xml:space="preserve"> tul</w:t>
      </w:r>
      <w:r w:rsidR="00782421">
        <w:rPr>
          <w:rFonts w:cs="Arial"/>
          <w:sz w:val="24"/>
          <w:szCs w:val="24"/>
        </w:rPr>
        <w:t>ee</w:t>
      </w:r>
      <w:r w:rsidRPr="001500DC">
        <w:rPr>
          <w:rFonts w:cs="Arial"/>
          <w:sz w:val="24"/>
          <w:szCs w:val="24"/>
        </w:rPr>
        <w:t xml:space="preserve"> edelleen olla myös kaupungin oma kehitettävä tuotanto ja ostopalvelu eri palvelujen tuottajilta. </w:t>
      </w:r>
    </w:p>
    <w:p w:rsidR="00192FAE" w:rsidRDefault="00192FAE" w:rsidP="009651A2">
      <w:pPr>
        <w:tabs>
          <w:tab w:val="left" w:pos="993"/>
          <w:tab w:val="left" w:pos="1701"/>
        </w:tabs>
        <w:ind w:left="993"/>
        <w:rPr>
          <w:rFonts w:cs="Arial"/>
          <w:sz w:val="24"/>
          <w:szCs w:val="24"/>
        </w:rPr>
      </w:pPr>
    </w:p>
    <w:p w:rsidR="009651A2" w:rsidRDefault="009651A2" w:rsidP="009651A2">
      <w:pPr>
        <w:tabs>
          <w:tab w:val="left" w:pos="993"/>
          <w:tab w:val="left" w:pos="1701"/>
        </w:tabs>
        <w:ind w:left="993"/>
        <w:rPr>
          <w:rFonts w:cs="Arial"/>
          <w:sz w:val="24"/>
          <w:szCs w:val="24"/>
        </w:rPr>
      </w:pPr>
      <w:r w:rsidRPr="001500DC">
        <w:rPr>
          <w:rFonts w:cs="Arial"/>
          <w:sz w:val="24"/>
          <w:szCs w:val="24"/>
        </w:rPr>
        <w:t xml:space="preserve">Vammaisneuvosto pitää tärkeänä, että vaikeavammaisten päivätoiminnan palvelua tuottavissa paikoissa meneillään olevalla laadunvalvonnan kierroksella ja jatkossakin asiakkaita osallistetaan laadun määrittelyyn sekä toteutettavan palvelun laadun arviointiin. </w:t>
      </w:r>
      <w:r w:rsidR="00782421">
        <w:rPr>
          <w:rFonts w:cs="Arial"/>
          <w:sz w:val="24"/>
          <w:szCs w:val="24"/>
        </w:rPr>
        <w:t xml:space="preserve">Lähtökohtaisesti </w:t>
      </w:r>
      <w:r w:rsidR="00192FAE">
        <w:rPr>
          <w:rFonts w:cs="Arial"/>
          <w:sz w:val="24"/>
          <w:szCs w:val="24"/>
        </w:rPr>
        <w:t xml:space="preserve">vammaisneuvosto </w:t>
      </w:r>
      <w:r w:rsidR="00782421">
        <w:rPr>
          <w:rFonts w:cs="Arial"/>
          <w:sz w:val="24"/>
          <w:szCs w:val="24"/>
        </w:rPr>
        <w:t>pi</w:t>
      </w:r>
      <w:r w:rsidR="00192FAE">
        <w:rPr>
          <w:rFonts w:cs="Arial"/>
          <w:sz w:val="24"/>
          <w:szCs w:val="24"/>
        </w:rPr>
        <w:t>tä</w:t>
      </w:r>
      <w:r w:rsidR="00782421">
        <w:rPr>
          <w:rFonts w:cs="Arial"/>
          <w:sz w:val="24"/>
          <w:szCs w:val="24"/>
        </w:rPr>
        <w:t>ä h</w:t>
      </w:r>
      <w:r w:rsidRPr="001500DC">
        <w:rPr>
          <w:rFonts w:cs="Arial"/>
          <w:sz w:val="24"/>
          <w:szCs w:val="24"/>
        </w:rPr>
        <w:t>yvä</w:t>
      </w:r>
      <w:r w:rsidR="00782421">
        <w:rPr>
          <w:rFonts w:cs="Arial"/>
          <w:sz w:val="24"/>
          <w:szCs w:val="24"/>
        </w:rPr>
        <w:t xml:space="preserve">nä </w:t>
      </w:r>
      <w:r w:rsidRPr="001500DC">
        <w:rPr>
          <w:rFonts w:cs="Arial"/>
          <w:sz w:val="24"/>
          <w:szCs w:val="24"/>
        </w:rPr>
        <w:t>palvelusetelin laatuvaatimus</w:t>
      </w:r>
      <w:r w:rsidR="00782421">
        <w:rPr>
          <w:rFonts w:cs="Arial"/>
          <w:sz w:val="24"/>
          <w:szCs w:val="24"/>
        </w:rPr>
        <w:t xml:space="preserve">ten </w:t>
      </w:r>
      <w:r w:rsidRPr="001500DC">
        <w:rPr>
          <w:rFonts w:cs="Arial"/>
          <w:sz w:val="24"/>
          <w:szCs w:val="24"/>
        </w:rPr>
        <w:t>tarkenn</w:t>
      </w:r>
      <w:r w:rsidR="00782421">
        <w:rPr>
          <w:rFonts w:cs="Arial"/>
          <w:sz w:val="24"/>
          <w:szCs w:val="24"/>
        </w:rPr>
        <w:t>usta</w:t>
      </w:r>
      <w:r w:rsidRPr="001500DC">
        <w:rPr>
          <w:rFonts w:cs="Arial"/>
          <w:sz w:val="24"/>
          <w:szCs w:val="24"/>
        </w:rPr>
        <w:t xml:space="preserve">, että </w:t>
      </w:r>
      <w:r w:rsidR="00782421">
        <w:rPr>
          <w:rFonts w:cs="Arial"/>
          <w:sz w:val="24"/>
          <w:szCs w:val="24"/>
        </w:rPr>
        <w:t xml:space="preserve">vaikeavammaisten </w:t>
      </w:r>
      <w:r w:rsidRPr="001500DC">
        <w:rPr>
          <w:rFonts w:cs="Arial"/>
          <w:sz w:val="24"/>
          <w:szCs w:val="24"/>
        </w:rPr>
        <w:t xml:space="preserve">päivätoiminnan palvelun käyttäjien osallisuus toiminnan suunnittelussa on osa palvelun hyvää laatua. </w:t>
      </w:r>
    </w:p>
    <w:p w:rsidR="00782421" w:rsidRPr="001500DC" w:rsidRDefault="00782421" w:rsidP="009651A2">
      <w:pPr>
        <w:tabs>
          <w:tab w:val="left" w:pos="993"/>
          <w:tab w:val="left" w:pos="1701"/>
        </w:tabs>
        <w:ind w:left="993"/>
        <w:rPr>
          <w:rFonts w:cs="Arial"/>
          <w:sz w:val="24"/>
          <w:szCs w:val="24"/>
        </w:rPr>
      </w:pPr>
    </w:p>
    <w:p w:rsidR="009651A2" w:rsidRDefault="009651A2" w:rsidP="009651A2">
      <w:pPr>
        <w:tabs>
          <w:tab w:val="left" w:pos="993"/>
          <w:tab w:val="left" w:pos="1701"/>
        </w:tabs>
        <w:ind w:left="993"/>
        <w:rPr>
          <w:rFonts w:cs="Arial"/>
          <w:sz w:val="24"/>
          <w:szCs w:val="24"/>
        </w:rPr>
      </w:pPr>
      <w:r w:rsidRPr="001500DC">
        <w:rPr>
          <w:rFonts w:cs="Arial"/>
          <w:sz w:val="24"/>
          <w:szCs w:val="24"/>
        </w:rPr>
        <w:t>Vammaisneuvosto edellyttää, että palvelusetelivaihtoehdon lisääntyessä vaikeavammaisten palvelu- ja asiakasohjausta kehitetään nykyisestä</w:t>
      </w:r>
      <w:r w:rsidR="005E67C5">
        <w:rPr>
          <w:rFonts w:cs="Arial"/>
          <w:sz w:val="24"/>
          <w:szCs w:val="24"/>
        </w:rPr>
        <w:t xml:space="preserve">. Asiakasohjauksessa on </w:t>
      </w:r>
      <w:r w:rsidRPr="001500DC">
        <w:rPr>
          <w:rFonts w:cs="Arial"/>
          <w:sz w:val="24"/>
          <w:szCs w:val="24"/>
        </w:rPr>
        <w:t>varmistet</w:t>
      </w:r>
      <w:r w:rsidR="005E67C5">
        <w:rPr>
          <w:rFonts w:cs="Arial"/>
          <w:sz w:val="24"/>
          <w:szCs w:val="24"/>
        </w:rPr>
        <w:t>t</w:t>
      </w:r>
      <w:r w:rsidRPr="001500DC">
        <w:rPr>
          <w:rFonts w:cs="Arial"/>
          <w:sz w:val="24"/>
          <w:szCs w:val="24"/>
        </w:rPr>
        <w:t>a</w:t>
      </w:r>
      <w:r w:rsidR="005E67C5">
        <w:rPr>
          <w:rFonts w:cs="Arial"/>
          <w:sz w:val="24"/>
          <w:szCs w:val="24"/>
        </w:rPr>
        <w:t>va</w:t>
      </w:r>
      <w:r w:rsidRPr="001500DC">
        <w:rPr>
          <w:rFonts w:cs="Arial"/>
          <w:sz w:val="24"/>
          <w:szCs w:val="24"/>
        </w:rPr>
        <w:t>, että palvelutarpeen arvioinnissa ja palveluohjauksessa työskentelevillä vammaispalvelujen sosiaalialan ammattilaisilla on riittävää osaamista</w:t>
      </w:r>
      <w:r w:rsidR="00D5325E">
        <w:rPr>
          <w:rFonts w:cs="Arial"/>
          <w:sz w:val="24"/>
          <w:szCs w:val="24"/>
        </w:rPr>
        <w:t xml:space="preserve"> </w:t>
      </w:r>
      <w:r w:rsidRPr="001500DC">
        <w:rPr>
          <w:rFonts w:cs="Arial"/>
          <w:sz w:val="24"/>
          <w:szCs w:val="24"/>
        </w:rPr>
        <w:t>tu</w:t>
      </w:r>
      <w:r w:rsidR="00D5325E">
        <w:rPr>
          <w:rFonts w:cs="Arial"/>
          <w:sz w:val="24"/>
          <w:szCs w:val="24"/>
        </w:rPr>
        <w:t xml:space="preserve">kea asiakkaiden </w:t>
      </w:r>
      <w:r w:rsidRPr="001500DC">
        <w:rPr>
          <w:rFonts w:cs="Arial"/>
          <w:sz w:val="24"/>
          <w:szCs w:val="24"/>
        </w:rPr>
        <w:t>päätöksente</w:t>
      </w:r>
      <w:r w:rsidR="00D5325E">
        <w:rPr>
          <w:rFonts w:cs="Arial"/>
          <w:sz w:val="24"/>
          <w:szCs w:val="24"/>
        </w:rPr>
        <w:t>koa ja itsemääräämisoikeutta</w:t>
      </w:r>
      <w:r w:rsidRPr="001500DC">
        <w:rPr>
          <w:rFonts w:cs="Arial"/>
          <w:sz w:val="24"/>
          <w:szCs w:val="24"/>
        </w:rPr>
        <w:t>. Asiakkaiden palveluohjauksessa tulee lisätä käyttäjäasiakkaiden tietoa eri palvelujen sisällö</w:t>
      </w:r>
      <w:r w:rsidR="00782421">
        <w:rPr>
          <w:rFonts w:cs="Arial"/>
          <w:sz w:val="24"/>
          <w:szCs w:val="24"/>
        </w:rPr>
        <w:t>i</w:t>
      </w:r>
      <w:r w:rsidRPr="001500DC">
        <w:rPr>
          <w:rFonts w:cs="Arial"/>
          <w:sz w:val="24"/>
          <w:szCs w:val="24"/>
        </w:rPr>
        <w:t xml:space="preserve">stä, kuten </w:t>
      </w:r>
      <w:r w:rsidR="00782421">
        <w:rPr>
          <w:rFonts w:cs="Arial"/>
          <w:sz w:val="24"/>
          <w:szCs w:val="24"/>
        </w:rPr>
        <w:t xml:space="preserve">tarvittaessa </w:t>
      </w:r>
      <w:r w:rsidRPr="001500DC">
        <w:rPr>
          <w:rFonts w:cs="Arial"/>
          <w:sz w:val="24"/>
          <w:szCs w:val="24"/>
        </w:rPr>
        <w:t xml:space="preserve">mahdollisuudesta </w:t>
      </w:r>
      <w:r w:rsidR="002403F0">
        <w:rPr>
          <w:rFonts w:cs="Arial"/>
          <w:sz w:val="24"/>
          <w:szCs w:val="24"/>
        </w:rPr>
        <w:t xml:space="preserve">osallistua </w:t>
      </w:r>
      <w:r w:rsidRPr="001500DC">
        <w:rPr>
          <w:rFonts w:cs="Arial"/>
          <w:sz w:val="24"/>
          <w:szCs w:val="24"/>
        </w:rPr>
        <w:t>vaikeavammaisten päivätoimintaan sekä selkeyttää asiakkai</w:t>
      </w:r>
      <w:r w:rsidR="002403F0">
        <w:rPr>
          <w:rFonts w:cs="Arial"/>
          <w:sz w:val="24"/>
          <w:szCs w:val="24"/>
        </w:rPr>
        <w:t xml:space="preserve">den roolia </w:t>
      </w:r>
      <w:r w:rsidRPr="001500DC">
        <w:rPr>
          <w:rFonts w:cs="Arial"/>
          <w:sz w:val="24"/>
          <w:szCs w:val="24"/>
        </w:rPr>
        <w:t>palvelujen erilaisi</w:t>
      </w:r>
      <w:r w:rsidR="002403F0">
        <w:rPr>
          <w:rFonts w:cs="Arial"/>
          <w:sz w:val="24"/>
          <w:szCs w:val="24"/>
        </w:rPr>
        <w:t>ss</w:t>
      </w:r>
      <w:r w:rsidRPr="001500DC">
        <w:rPr>
          <w:rFonts w:cs="Arial"/>
          <w:sz w:val="24"/>
          <w:szCs w:val="24"/>
        </w:rPr>
        <w:t>a järjestämis- ja toteuttamistapojen vaihtoeh</w:t>
      </w:r>
      <w:r w:rsidR="002403F0">
        <w:rPr>
          <w:rFonts w:cs="Arial"/>
          <w:sz w:val="24"/>
          <w:szCs w:val="24"/>
        </w:rPr>
        <w:t>doissa</w:t>
      </w:r>
      <w:r w:rsidRPr="001500DC">
        <w:rPr>
          <w:rFonts w:cs="Arial"/>
          <w:sz w:val="24"/>
          <w:szCs w:val="24"/>
        </w:rPr>
        <w:t>. Erityisesti palvelusetelin käyttöönotto vaatii tehostettua asiakkaiden ohjausta ja neuvontaa. Myös mielenterveyspalveluissa on syytä lisätä asiakkaiden tietoa oikeudesta päivätoimintaan, mikä tulee huomioida palvelu</w:t>
      </w:r>
      <w:r w:rsidR="00782421">
        <w:rPr>
          <w:rFonts w:cs="Arial"/>
          <w:sz w:val="24"/>
          <w:szCs w:val="24"/>
        </w:rPr>
        <w:t xml:space="preserve">jen </w:t>
      </w:r>
      <w:r w:rsidRPr="001500DC">
        <w:rPr>
          <w:rFonts w:cs="Arial"/>
          <w:sz w:val="24"/>
          <w:szCs w:val="24"/>
        </w:rPr>
        <w:t>tiedotuksessa ja viestinnässä.</w:t>
      </w:r>
    </w:p>
    <w:p w:rsidR="00782421" w:rsidRPr="001500DC" w:rsidRDefault="00782421" w:rsidP="009651A2">
      <w:pPr>
        <w:tabs>
          <w:tab w:val="left" w:pos="993"/>
          <w:tab w:val="left" w:pos="1701"/>
        </w:tabs>
        <w:ind w:left="993"/>
        <w:rPr>
          <w:rFonts w:cs="Arial"/>
          <w:sz w:val="24"/>
          <w:szCs w:val="24"/>
        </w:rPr>
      </w:pPr>
    </w:p>
    <w:p w:rsidR="00192FAE" w:rsidRDefault="009651A2" w:rsidP="009651A2">
      <w:pPr>
        <w:tabs>
          <w:tab w:val="left" w:pos="993"/>
          <w:tab w:val="left" w:pos="1701"/>
        </w:tabs>
        <w:ind w:left="993"/>
        <w:rPr>
          <w:rFonts w:cs="Arial"/>
          <w:sz w:val="24"/>
          <w:szCs w:val="24"/>
        </w:rPr>
      </w:pPr>
      <w:r w:rsidRPr="001500DC">
        <w:rPr>
          <w:rFonts w:cs="Arial"/>
          <w:sz w:val="24"/>
          <w:szCs w:val="24"/>
        </w:rPr>
        <w:t>Päivätoiminnan palvelusetelei</w:t>
      </w:r>
      <w:r w:rsidR="00782421">
        <w:rPr>
          <w:rFonts w:cs="Arial"/>
          <w:sz w:val="24"/>
          <w:szCs w:val="24"/>
        </w:rPr>
        <w:t>den käyttöönoto</w:t>
      </w:r>
      <w:r w:rsidRPr="001500DC">
        <w:rPr>
          <w:rFonts w:cs="Arial"/>
          <w:sz w:val="24"/>
          <w:szCs w:val="24"/>
        </w:rPr>
        <w:t>ss</w:t>
      </w:r>
      <w:r w:rsidR="00782421">
        <w:rPr>
          <w:rFonts w:cs="Arial"/>
          <w:sz w:val="24"/>
          <w:szCs w:val="24"/>
        </w:rPr>
        <w:t>a</w:t>
      </w:r>
      <w:r w:rsidRPr="001500DC">
        <w:rPr>
          <w:rFonts w:cs="Arial"/>
          <w:sz w:val="24"/>
          <w:szCs w:val="24"/>
        </w:rPr>
        <w:t xml:space="preserve"> on tärkeää tarkasti kuvata</w:t>
      </w:r>
      <w:r w:rsidR="00782421">
        <w:rPr>
          <w:rFonts w:cs="Arial"/>
          <w:sz w:val="24"/>
          <w:szCs w:val="24"/>
        </w:rPr>
        <w:t xml:space="preserve"> asiakkaille</w:t>
      </w:r>
      <w:r w:rsidRPr="001500DC">
        <w:rPr>
          <w:rFonts w:cs="Arial"/>
          <w:sz w:val="24"/>
          <w:szCs w:val="24"/>
        </w:rPr>
        <w:t xml:space="preserve">, mitä </w:t>
      </w:r>
      <w:r w:rsidR="002403F0">
        <w:rPr>
          <w:rFonts w:cs="Arial"/>
          <w:sz w:val="24"/>
          <w:szCs w:val="24"/>
        </w:rPr>
        <w:t xml:space="preserve">vaikeavammaisten päivätoiminnan </w:t>
      </w:r>
      <w:r w:rsidRPr="001500DC">
        <w:rPr>
          <w:rFonts w:cs="Arial"/>
          <w:sz w:val="24"/>
          <w:szCs w:val="24"/>
        </w:rPr>
        <w:t xml:space="preserve">palvelu sisältää, </w:t>
      </w:r>
      <w:r w:rsidR="002403F0">
        <w:rPr>
          <w:rFonts w:cs="Arial"/>
          <w:sz w:val="24"/>
          <w:szCs w:val="24"/>
        </w:rPr>
        <w:t xml:space="preserve">ja </w:t>
      </w:r>
      <w:r w:rsidRPr="001500DC">
        <w:rPr>
          <w:rFonts w:cs="Arial"/>
          <w:sz w:val="24"/>
          <w:szCs w:val="24"/>
        </w:rPr>
        <w:t xml:space="preserve">että vaikeavammaisilla asiakkailla olisi mahdollisuus ymmärtää mihin </w:t>
      </w:r>
      <w:r w:rsidR="00782421">
        <w:rPr>
          <w:rFonts w:cs="Arial"/>
          <w:sz w:val="24"/>
          <w:szCs w:val="24"/>
        </w:rPr>
        <w:t>hinta</w:t>
      </w:r>
      <w:r w:rsidRPr="001500DC">
        <w:rPr>
          <w:rFonts w:cs="Arial"/>
          <w:sz w:val="24"/>
          <w:szCs w:val="24"/>
        </w:rPr>
        <w:t xml:space="preserve">kategoriaan </w:t>
      </w:r>
      <w:r w:rsidR="002403F0">
        <w:rPr>
          <w:rFonts w:cs="Arial"/>
          <w:sz w:val="24"/>
          <w:szCs w:val="24"/>
        </w:rPr>
        <w:t xml:space="preserve">oma palvelu </w:t>
      </w:r>
      <w:r w:rsidRPr="001500DC">
        <w:rPr>
          <w:rFonts w:cs="Arial"/>
          <w:sz w:val="24"/>
          <w:szCs w:val="24"/>
        </w:rPr>
        <w:t xml:space="preserve">kuuluu. Vammaisneuvosto korostaa, että vaikeavammaisten päivätoiminnan hintojen niputtaminen kahteen luokkaan ei saa liiaksi yhdenmukaistaa tai kapeuttaa </w:t>
      </w:r>
      <w:r w:rsidR="00E97F7C">
        <w:rPr>
          <w:rFonts w:cs="Arial"/>
          <w:sz w:val="24"/>
          <w:szCs w:val="24"/>
        </w:rPr>
        <w:t xml:space="preserve">eri </w:t>
      </w:r>
      <w:r w:rsidRPr="001500DC">
        <w:rPr>
          <w:rFonts w:cs="Arial"/>
          <w:sz w:val="24"/>
          <w:szCs w:val="24"/>
        </w:rPr>
        <w:t xml:space="preserve">palvelutuottajien tarjoamaa palvelua. </w:t>
      </w:r>
      <w:r w:rsidR="003F44A6">
        <w:rPr>
          <w:rFonts w:cs="Arial"/>
          <w:sz w:val="24"/>
          <w:szCs w:val="24"/>
        </w:rPr>
        <w:t>Päivätoiminnan p</w:t>
      </w:r>
      <w:r w:rsidR="00782421">
        <w:rPr>
          <w:rFonts w:cs="Arial"/>
          <w:sz w:val="24"/>
          <w:szCs w:val="24"/>
        </w:rPr>
        <w:t>alveluse</w:t>
      </w:r>
      <w:r w:rsidR="003F44A6">
        <w:rPr>
          <w:rFonts w:cs="Arial"/>
          <w:sz w:val="24"/>
          <w:szCs w:val="24"/>
        </w:rPr>
        <w:t>t</w:t>
      </w:r>
      <w:r w:rsidR="00782421">
        <w:rPr>
          <w:rFonts w:cs="Arial"/>
          <w:sz w:val="24"/>
          <w:szCs w:val="24"/>
        </w:rPr>
        <w:t>elin hintakategori</w:t>
      </w:r>
      <w:r w:rsidR="003F44A6">
        <w:rPr>
          <w:rFonts w:cs="Arial"/>
          <w:sz w:val="24"/>
          <w:szCs w:val="24"/>
        </w:rPr>
        <w:t>a</w:t>
      </w:r>
      <w:r w:rsidR="002403F0">
        <w:rPr>
          <w:rFonts w:cs="Arial"/>
          <w:sz w:val="24"/>
          <w:szCs w:val="24"/>
        </w:rPr>
        <w:t>t</w:t>
      </w:r>
      <w:r w:rsidR="003F44A6">
        <w:rPr>
          <w:rFonts w:cs="Arial"/>
          <w:sz w:val="24"/>
          <w:szCs w:val="24"/>
        </w:rPr>
        <w:t xml:space="preserve"> </w:t>
      </w:r>
      <w:r w:rsidR="00782421">
        <w:rPr>
          <w:rFonts w:cs="Arial"/>
          <w:sz w:val="24"/>
          <w:szCs w:val="24"/>
        </w:rPr>
        <w:t xml:space="preserve">tulee </w:t>
      </w:r>
      <w:r w:rsidR="003F44A6">
        <w:rPr>
          <w:rFonts w:cs="Arial"/>
          <w:sz w:val="24"/>
          <w:szCs w:val="24"/>
        </w:rPr>
        <w:t xml:space="preserve">vastata vaikeavammaisten </w:t>
      </w:r>
      <w:r w:rsidR="003F44A6" w:rsidRPr="003F44A6">
        <w:rPr>
          <w:rFonts w:cs="Arial"/>
          <w:sz w:val="24"/>
          <w:szCs w:val="24"/>
        </w:rPr>
        <w:t xml:space="preserve">päivätoiminnan </w:t>
      </w:r>
      <w:r w:rsidR="00892601">
        <w:rPr>
          <w:rFonts w:cs="Arial"/>
          <w:sz w:val="24"/>
          <w:szCs w:val="24"/>
        </w:rPr>
        <w:t xml:space="preserve">yksilöllisiä </w:t>
      </w:r>
      <w:r w:rsidR="003F44A6" w:rsidRPr="003F44A6">
        <w:rPr>
          <w:rFonts w:cs="Arial"/>
          <w:sz w:val="24"/>
          <w:szCs w:val="24"/>
        </w:rPr>
        <w:t>sisältöjä tuottamaan erikoistunei</w:t>
      </w:r>
      <w:r w:rsidR="003F44A6">
        <w:rPr>
          <w:rFonts w:cs="Arial"/>
          <w:sz w:val="24"/>
          <w:szCs w:val="24"/>
        </w:rPr>
        <w:t xml:space="preserve">den </w:t>
      </w:r>
      <w:r w:rsidR="003F44A6" w:rsidRPr="003F44A6">
        <w:rPr>
          <w:rFonts w:cs="Arial"/>
          <w:sz w:val="24"/>
          <w:szCs w:val="24"/>
        </w:rPr>
        <w:t>päivätoiminnan tuottajien</w:t>
      </w:r>
      <w:r w:rsidR="003F44A6">
        <w:rPr>
          <w:rFonts w:cs="Arial"/>
          <w:sz w:val="24"/>
          <w:szCs w:val="24"/>
        </w:rPr>
        <w:t xml:space="preserve"> kustannusrakenteita</w:t>
      </w:r>
      <w:r w:rsidR="002403F0">
        <w:rPr>
          <w:rFonts w:cs="Arial"/>
          <w:sz w:val="24"/>
          <w:szCs w:val="24"/>
        </w:rPr>
        <w:t xml:space="preserve">. </w:t>
      </w:r>
    </w:p>
    <w:p w:rsidR="00192FAE" w:rsidRDefault="00192FAE" w:rsidP="009651A2">
      <w:pPr>
        <w:tabs>
          <w:tab w:val="left" w:pos="993"/>
          <w:tab w:val="left" w:pos="1701"/>
        </w:tabs>
        <w:ind w:left="993"/>
        <w:rPr>
          <w:rFonts w:cs="Arial"/>
          <w:sz w:val="24"/>
          <w:szCs w:val="24"/>
        </w:rPr>
      </w:pPr>
    </w:p>
    <w:p w:rsidR="0094603B" w:rsidRDefault="002403F0" w:rsidP="009651A2">
      <w:pPr>
        <w:tabs>
          <w:tab w:val="left" w:pos="993"/>
          <w:tab w:val="left" w:pos="1701"/>
        </w:tabs>
        <w:ind w:left="993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Lisäksi hintakategorioiden tulee huomioida </w:t>
      </w:r>
      <w:r w:rsidR="005E67C5">
        <w:rPr>
          <w:rFonts w:cs="Arial"/>
          <w:sz w:val="24"/>
          <w:szCs w:val="24"/>
        </w:rPr>
        <w:t xml:space="preserve">päivätoiminnan </w:t>
      </w:r>
      <w:r w:rsidR="00DE2127">
        <w:rPr>
          <w:rFonts w:cs="Arial"/>
          <w:sz w:val="24"/>
          <w:szCs w:val="24"/>
        </w:rPr>
        <w:t xml:space="preserve">tuottamisessa tarvittavasta </w:t>
      </w:r>
      <w:r w:rsidR="00E97F7C">
        <w:rPr>
          <w:rFonts w:cs="Arial"/>
          <w:sz w:val="24"/>
          <w:szCs w:val="24"/>
        </w:rPr>
        <w:t xml:space="preserve">henkilöstön </w:t>
      </w:r>
      <w:r w:rsidR="005E67C5">
        <w:rPr>
          <w:rFonts w:cs="Arial"/>
          <w:sz w:val="24"/>
          <w:szCs w:val="24"/>
        </w:rPr>
        <w:t>osaamisesta aiheutuvat</w:t>
      </w:r>
      <w:r>
        <w:rPr>
          <w:rFonts w:cs="Arial"/>
          <w:sz w:val="24"/>
          <w:szCs w:val="24"/>
        </w:rPr>
        <w:t xml:space="preserve"> </w:t>
      </w:r>
      <w:r w:rsidR="003F44A6">
        <w:rPr>
          <w:rFonts w:cs="Arial"/>
          <w:sz w:val="24"/>
          <w:szCs w:val="24"/>
        </w:rPr>
        <w:t>kustannuks</w:t>
      </w:r>
      <w:r>
        <w:rPr>
          <w:rFonts w:cs="Arial"/>
          <w:sz w:val="24"/>
          <w:szCs w:val="24"/>
        </w:rPr>
        <w:t>et</w:t>
      </w:r>
      <w:r w:rsidR="00E97F7C">
        <w:rPr>
          <w:rFonts w:cs="Arial"/>
          <w:sz w:val="24"/>
          <w:szCs w:val="24"/>
        </w:rPr>
        <w:t xml:space="preserve">. Päivätoiminnan palvelutuottajien henkilöstöltä vaaditaan laaja-alaista osaamista </w:t>
      </w:r>
      <w:r w:rsidR="00782421">
        <w:rPr>
          <w:rFonts w:cs="Arial"/>
          <w:sz w:val="24"/>
          <w:szCs w:val="24"/>
        </w:rPr>
        <w:t>vaikeavammaisten a</w:t>
      </w:r>
      <w:r w:rsidR="009651A2" w:rsidRPr="001500DC">
        <w:rPr>
          <w:rFonts w:cs="Arial"/>
          <w:sz w:val="24"/>
          <w:szCs w:val="24"/>
        </w:rPr>
        <w:t xml:space="preserve">siakkaiden </w:t>
      </w:r>
      <w:r w:rsidR="005E67C5">
        <w:rPr>
          <w:rFonts w:cs="Arial"/>
          <w:sz w:val="24"/>
          <w:szCs w:val="24"/>
        </w:rPr>
        <w:t xml:space="preserve">moninaisista </w:t>
      </w:r>
      <w:r w:rsidR="009651A2" w:rsidRPr="001500DC">
        <w:rPr>
          <w:rFonts w:cs="Arial"/>
          <w:sz w:val="24"/>
          <w:szCs w:val="24"/>
        </w:rPr>
        <w:t>vammo</w:t>
      </w:r>
      <w:r w:rsidR="00782421">
        <w:rPr>
          <w:rFonts w:cs="Arial"/>
          <w:sz w:val="24"/>
          <w:szCs w:val="24"/>
        </w:rPr>
        <w:t>ista</w:t>
      </w:r>
      <w:r w:rsidR="009651A2" w:rsidRPr="001500DC">
        <w:rPr>
          <w:rFonts w:cs="Arial"/>
          <w:sz w:val="24"/>
          <w:szCs w:val="24"/>
        </w:rPr>
        <w:t>, sairauksi</w:t>
      </w:r>
      <w:r w:rsidR="00782421">
        <w:rPr>
          <w:rFonts w:cs="Arial"/>
          <w:sz w:val="24"/>
          <w:szCs w:val="24"/>
        </w:rPr>
        <w:t>st</w:t>
      </w:r>
      <w:r w:rsidR="009651A2" w:rsidRPr="001500DC">
        <w:rPr>
          <w:rFonts w:cs="Arial"/>
          <w:sz w:val="24"/>
          <w:szCs w:val="24"/>
        </w:rPr>
        <w:t>a ja toimintarajoittei</w:t>
      </w:r>
      <w:r w:rsidR="00782421">
        <w:rPr>
          <w:rFonts w:cs="Arial"/>
          <w:sz w:val="24"/>
          <w:szCs w:val="24"/>
        </w:rPr>
        <w:t xml:space="preserve">sta aiheutuvien tarpeiden </w:t>
      </w:r>
      <w:r w:rsidR="009651A2" w:rsidRPr="001500DC">
        <w:rPr>
          <w:rFonts w:cs="Arial"/>
          <w:sz w:val="24"/>
          <w:szCs w:val="24"/>
        </w:rPr>
        <w:t>huomioimise</w:t>
      </w:r>
      <w:r w:rsidR="00E97F7C">
        <w:rPr>
          <w:rFonts w:cs="Arial"/>
          <w:sz w:val="24"/>
          <w:szCs w:val="24"/>
        </w:rPr>
        <w:t xml:space="preserve">sta </w:t>
      </w:r>
      <w:r w:rsidR="005E67C5">
        <w:rPr>
          <w:rFonts w:cs="Arial"/>
          <w:sz w:val="24"/>
          <w:szCs w:val="24"/>
        </w:rPr>
        <w:t>sekä</w:t>
      </w:r>
      <w:r w:rsidR="00782421">
        <w:rPr>
          <w:rFonts w:cs="Arial"/>
          <w:sz w:val="24"/>
          <w:szCs w:val="24"/>
        </w:rPr>
        <w:t xml:space="preserve"> </w:t>
      </w:r>
      <w:r w:rsidR="00E97F7C">
        <w:rPr>
          <w:rFonts w:cs="Arial"/>
          <w:sz w:val="24"/>
          <w:szCs w:val="24"/>
        </w:rPr>
        <w:t xml:space="preserve">osaamista löytää ja hallita </w:t>
      </w:r>
      <w:r>
        <w:rPr>
          <w:rFonts w:cs="Arial"/>
          <w:sz w:val="24"/>
          <w:szCs w:val="24"/>
        </w:rPr>
        <w:t>tarpeita vastaav</w:t>
      </w:r>
      <w:r w:rsidR="0094603B">
        <w:rPr>
          <w:rFonts w:cs="Arial"/>
          <w:sz w:val="24"/>
          <w:szCs w:val="24"/>
        </w:rPr>
        <w:t xml:space="preserve">at </w:t>
      </w:r>
      <w:r w:rsidR="00782421">
        <w:rPr>
          <w:rFonts w:cs="Arial"/>
          <w:sz w:val="24"/>
          <w:szCs w:val="24"/>
        </w:rPr>
        <w:t>ratkaisu</w:t>
      </w:r>
      <w:r w:rsidR="0094603B">
        <w:rPr>
          <w:rFonts w:cs="Arial"/>
          <w:sz w:val="24"/>
          <w:szCs w:val="24"/>
        </w:rPr>
        <w:t xml:space="preserve">t </w:t>
      </w:r>
      <w:r w:rsidR="00E97F7C">
        <w:rPr>
          <w:rFonts w:cs="Arial"/>
          <w:sz w:val="24"/>
          <w:szCs w:val="24"/>
        </w:rPr>
        <w:t>ja toimint</w:t>
      </w:r>
      <w:r w:rsidR="0094603B">
        <w:rPr>
          <w:rFonts w:cs="Arial"/>
          <w:sz w:val="24"/>
          <w:szCs w:val="24"/>
        </w:rPr>
        <w:t>a</w:t>
      </w:r>
      <w:r w:rsidR="00E97F7C">
        <w:rPr>
          <w:rFonts w:cs="Arial"/>
          <w:sz w:val="24"/>
          <w:szCs w:val="24"/>
        </w:rPr>
        <w:t>t</w:t>
      </w:r>
      <w:r w:rsidR="0094603B">
        <w:rPr>
          <w:rFonts w:cs="Arial"/>
          <w:sz w:val="24"/>
          <w:szCs w:val="24"/>
        </w:rPr>
        <w:t>ava</w:t>
      </w:r>
      <w:r w:rsidR="005E67C5">
        <w:rPr>
          <w:rFonts w:cs="Arial"/>
          <w:sz w:val="24"/>
          <w:szCs w:val="24"/>
        </w:rPr>
        <w:t>t</w:t>
      </w:r>
      <w:r w:rsidR="003F44A6">
        <w:rPr>
          <w:rFonts w:cs="Arial"/>
          <w:sz w:val="24"/>
          <w:szCs w:val="24"/>
        </w:rPr>
        <w:t>.</w:t>
      </w:r>
      <w:r w:rsidR="009651A2" w:rsidRPr="001500DC">
        <w:rPr>
          <w:rFonts w:cs="Arial"/>
          <w:sz w:val="24"/>
          <w:szCs w:val="24"/>
        </w:rPr>
        <w:t xml:space="preserve"> </w:t>
      </w:r>
      <w:r w:rsidR="0094603B" w:rsidRPr="0094603B">
        <w:rPr>
          <w:rFonts w:cs="Arial"/>
          <w:sz w:val="24"/>
          <w:szCs w:val="24"/>
        </w:rPr>
        <w:t xml:space="preserve">Vammaisneuvosto edellyttää, että vaikeavammaisten päivätoiminnan tuottajien henkilöstöltä vaaditaan asiakasryhmän tarvitseman kielitaidon lisäksi tarvittava vaihtoehtoisten, puhetta tukevien ja korvaavien kommunikaatiomenetelmien hallintaa ja taitoa </w:t>
      </w:r>
      <w:r w:rsidR="00192FAE">
        <w:rPr>
          <w:rFonts w:cs="Arial"/>
          <w:sz w:val="24"/>
          <w:szCs w:val="24"/>
        </w:rPr>
        <w:t>sekä</w:t>
      </w:r>
      <w:r w:rsidR="0094603B" w:rsidRPr="0094603B">
        <w:rPr>
          <w:rFonts w:cs="Arial"/>
          <w:sz w:val="24"/>
          <w:szCs w:val="24"/>
        </w:rPr>
        <w:t xml:space="preserve"> tarvittaessa hankittava tulkkausta </w:t>
      </w:r>
      <w:r w:rsidR="0094603B" w:rsidRPr="0094603B">
        <w:rPr>
          <w:rFonts w:cs="Arial"/>
          <w:sz w:val="24"/>
          <w:szCs w:val="24"/>
        </w:rPr>
        <w:lastRenderedPageBreak/>
        <w:t>asiakkaiden ja henkilöstön molemminpuolisen vuorovaikutuksen varmistamiseksi.  Vaikeavammaisten päivätoiminnan henkilöstöllä pitää olla valmiuden lisäksi myös luvat tarvittaessa hoitaa asiakkaiden päiväaikainen lääkehuolto.</w:t>
      </w:r>
    </w:p>
    <w:p w:rsidR="0094603B" w:rsidRDefault="0094603B" w:rsidP="009651A2">
      <w:pPr>
        <w:tabs>
          <w:tab w:val="left" w:pos="993"/>
          <w:tab w:val="left" w:pos="1701"/>
        </w:tabs>
        <w:ind w:left="993"/>
        <w:rPr>
          <w:rFonts w:cs="Arial"/>
          <w:sz w:val="24"/>
          <w:szCs w:val="24"/>
        </w:rPr>
      </w:pPr>
    </w:p>
    <w:p w:rsidR="009651A2" w:rsidRDefault="009651A2" w:rsidP="009651A2">
      <w:pPr>
        <w:tabs>
          <w:tab w:val="left" w:pos="993"/>
          <w:tab w:val="left" w:pos="1701"/>
        </w:tabs>
        <w:ind w:left="993"/>
        <w:rPr>
          <w:rFonts w:cs="Arial"/>
          <w:sz w:val="24"/>
          <w:szCs w:val="24"/>
        </w:rPr>
      </w:pPr>
      <w:r w:rsidRPr="001500DC">
        <w:rPr>
          <w:rFonts w:cs="Arial"/>
          <w:sz w:val="24"/>
          <w:szCs w:val="24"/>
        </w:rPr>
        <w:t>Palvelusetelin hin</w:t>
      </w:r>
      <w:r w:rsidR="003F44A6">
        <w:rPr>
          <w:rFonts w:cs="Arial"/>
          <w:sz w:val="24"/>
          <w:szCs w:val="24"/>
        </w:rPr>
        <w:t xml:space="preserve">nan </w:t>
      </w:r>
      <w:r w:rsidRPr="001500DC">
        <w:rPr>
          <w:rFonts w:cs="Arial"/>
          <w:sz w:val="24"/>
          <w:szCs w:val="24"/>
        </w:rPr>
        <w:t xml:space="preserve">tulee kattaa päivätoiminnasta aiheutuvat </w:t>
      </w:r>
      <w:r w:rsidR="003F44A6">
        <w:rPr>
          <w:rFonts w:cs="Arial"/>
          <w:sz w:val="24"/>
          <w:szCs w:val="24"/>
        </w:rPr>
        <w:t xml:space="preserve">kaikki </w:t>
      </w:r>
      <w:r w:rsidRPr="001500DC">
        <w:rPr>
          <w:rFonts w:cs="Arial"/>
          <w:sz w:val="24"/>
          <w:szCs w:val="24"/>
        </w:rPr>
        <w:t xml:space="preserve">kustannukset ja avun tarpeet, eikä palveluntuottaja saa </w:t>
      </w:r>
      <w:r w:rsidR="00DE2127">
        <w:rPr>
          <w:rFonts w:cs="Arial"/>
          <w:sz w:val="24"/>
          <w:szCs w:val="24"/>
        </w:rPr>
        <w:t xml:space="preserve">periä </w:t>
      </w:r>
      <w:r w:rsidRPr="001500DC">
        <w:rPr>
          <w:rFonts w:cs="Arial"/>
          <w:sz w:val="24"/>
          <w:szCs w:val="24"/>
        </w:rPr>
        <w:t>asiak</w:t>
      </w:r>
      <w:r w:rsidR="00DE2127">
        <w:rPr>
          <w:rFonts w:cs="Arial"/>
          <w:sz w:val="24"/>
          <w:szCs w:val="24"/>
        </w:rPr>
        <w:t>k</w:t>
      </w:r>
      <w:r w:rsidRPr="001500DC">
        <w:rPr>
          <w:rFonts w:cs="Arial"/>
          <w:sz w:val="24"/>
          <w:szCs w:val="24"/>
        </w:rPr>
        <w:t>a</w:t>
      </w:r>
      <w:r w:rsidR="00DE2127">
        <w:rPr>
          <w:rFonts w:cs="Arial"/>
          <w:sz w:val="24"/>
          <w:szCs w:val="24"/>
        </w:rPr>
        <w:t xml:space="preserve">ilta lisäpalveluista </w:t>
      </w:r>
      <w:r w:rsidRPr="001500DC">
        <w:rPr>
          <w:rFonts w:cs="Arial"/>
          <w:sz w:val="24"/>
          <w:szCs w:val="24"/>
        </w:rPr>
        <w:t>lisämaksu</w:t>
      </w:r>
      <w:r w:rsidR="00DE2127">
        <w:rPr>
          <w:rFonts w:cs="Arial"/>
          <w:sz w:val="24"/>
          <w:szCs w:val="24"/>
        </w:rPr>
        <w:t>ja</w:t>
      </w:r>
      <w:r w:rsidRPr="001500DC">
        <w:rPr>
          <w:rFonts w:cs="Arial"/>
          <w:sz w:val="24"/>
          <w:szCs w:val="24"/>
        </w:rPr>
        <w:t xml:space="preserve">. Vaikeavammaisten päivätoiminnan tulee edelleen olla asiakkaalle maksuton palvelu muuten paitsi </w:t>
      </w:r>
      <w:r w:rsidR="005E67C5">
        <w:rPr>
          <w:rFonts w:cs="Arial"/>
          <w:sz w:val="24"/>
          <w:szCs w:val="24"/>
        </w:rPr>
        <w:t xml:space="preserve">vahvistetun </w:t>
      </w:r>
      <w:r w:rsidRPr="001500DC">
        <w:rPr>
          <w:rFonts w:cs="Arial"/>
          <w:sz w:val="24"/>
          <w:szCs w:val="24"/>
        </w:rPr>
        <w:t xml:space="preserve">ateriamaksun ja </w:t>
      </w:r>
      <w:r w:rsidR="00666183">
        <w:rPr>
          <w:rFonts w:cs="Arial"/>
          <w:sz w:val="24"/>
          <w:szCs w:val="24"/>
        </w:rPr>
        <w:t xml:space="preserve">vaikeavammaisten </w:t>
      </w:r>
      <w:r w:rsidRPr="001500DC">
        <w:rPr>
          <w:rFonts w:cs="Arial"/>
          <w:sz w:val="24"/>
          <w:szCs w:val="24"/>
        </w:rPr>
        <w:t>kuljetus</w:t>
      </w:r>
      <w:r w:rsidR="00666183">
        <w:rPr>
          <w:rFonts w:cs="Arial"/>
          <w:sz w:val="24"/>
          <w:szCs w:val="24"/>
        </w:rPr>
        <w:t xml:space="preserve">palvelun kohtuullisen </w:t>
      </w:r>
      <w:r w:rsidRPr="001500DC">
        <w:rPr>
          <w:rFonts w:cs="Arial"/>
          <w:sz w:val="24"/>
          <w:szCs w:val="24"/>
        </w:rPr>
        <w:t>omavastuun osalta.</w:t>
      </w:r>
    </w:p>
    <w:p w:rsidR="003F44A6" w:rsidRPr="001500DC" w:rsidRDefault="003F44A6" w:rsidP="009651A2">
      <w:pPr>
        <w:tabs>
          <w:tab w:val="left" w:pos="993"/>
          <w:tab w:val="left" w:pos="1701"/>
        </w:tabs>
        <w:ind w:left="993"/>
        <w:rPr>
          <w:rFonts w:cs="Arial"/>
          <w:sz w:val="24"/>
          <w:szCs w:val="24"/>
        </w:rPr>
      </w:pPr>
    </w:p>
    <w:p w:rsidR="009651A2" w:rsidRDefault="009651A2" w:rsidP="009651A2">
      <w:pPr>
        <w:tabs>
          <w:tab w:val="left" w:pos="993"/>
          <w:tab w:val="left" w:pos="1701"/>
        </w:tabs>
        <w:ind w:left="993"/>
        <w:rPr>
          <w:rFonts w:cs="Arial"/>
          <w:sz w:val="24"/>
          <w:szCs w:val="24"/>
        </w:rPr>
      </w:pPr>
      <w:r w:rsidRPr="001500DC">
        <w:rPr>
          <w:rFonts w:cs="Arial"/>
          <w:sz w:val="24"/>
          <w:szCs w:val="24"/>
        </w:rPr>
        <w:t>Vammaisneuvosto haluaa seurata palvelusetelikokeilun toteuttamista vaikeavammaisten ihmisten tarvitsemissa palve</w:t>
      </w:r>
      <w:r w:rsidR="003F44A6">
        <w:rPr>
          <w:rFonts w:cs="Arial"/>
          <w:sz w:val="24"/>
          <w:szCs w:val="24"/>
        </w:rPr>
        <w:t>l</w:t>
      </w:r>
      <w:r w:rsidRPr="001500DC">
        <w:rPr>
          <w:rFonts w:cs="Arial"/>
          <w:sz w:val="24"/>
          <w:szCs w:val="24"/>
        </w:rPr>
        <w:t xml:space="preserve">uissa, kuten </w:t>
      </w:r>
      <w:r w:rsidR="00DE2127">
        <w:rPr>
          <w:rFonts w:cs="Arial"/>
          <w:sz w:val="24"/>
          <w:szCs w:val="24"/>
        </w:rPr>
        <w:t xml:space="preserve">vaikeavammaisten </w:t>
      </w:r>
      <w:r w:rsidRPr="001500DC">
        <w:rPr>
          <w:rFonts w:cs="Arial"/>
          <w:sz w:val="24"/>
          <w:szCs w:val="24"/>
        </w:rPr>
        <w:t>päivätoiminnan palvelu</w:t>
      </w:r>
      <w:r w:rsidR="003F44A6">
        <w:rPr>
          <w:rFonts w:cs="Arial"/>
          <w:sz w:val="24"/>
          <w:szCs w:val="24"/>
        </w:rPr>
        <w:t>ssa</w:t>
      </w:r>
      <w:r w:rsidRPr="001500DC">
        <w:rPr>
          <w:rFonts w:cs="Arial"/>
          <w:sz w:val="24"/>
          <w:szCs w:val="24"/>
        </w:rPr>
        <w:t>. Vaikeavammais</w:t>
      </w:r>
      <w:r w:rsidR="00DE2127">
        <w:rPr>
          <w:rFonts w:cs="Arial"/>
          <w:sz w:val="24"/>
          <w:szCs w:val="24"/>
        </w:rPr>
        <w:t>e</w:t>
      </w:r>
      <w:r w:rsidRPr="001500DC">
        <w:rPr>
          <w:rFonts w:cs="Arial"/>
          <w:sz w:val="24"/>
          <w:szCs w:val="24"/>
        </w:rPr>
        <w:t xml:space="preserve">lla henkilöllä voi olla suuria vaikeuksia palvelusetelin käytössä, jos hän ei itse tai hänen läheisensä pysty hallinnoimaan palvelusetelin käyttöä. </w:t>
      </w:r>
      <w:r w:rsidR="00DE2127">
        <w:rPr>
          <w:rFonts w:cs="Arial"/>
          <w:sz w:val="24"/>
          <w:szCs w:val="24"/>
        </w:rPr>
        <w:t>Palvelusetelin yksilöllisessä laskutuksessa t</w:t>
      </w:r>
      <w:r w:rsidRPr="001500DC">
        <w:rPr>
          <w:rFonts w:cs="Arial"/>
          <w:sz w:val="24"/>
          <w:szCs w:val="24"/>
        </w:rPr>
        <w:t xml:space="preserve">ulee estää </w:t>
      </w:r>
      <w:r w:rsidR="00DE2127">
        <w:rPr>
          <w:rFonts w:cs="Arial"/>
          <w:sz w:val="24"/>
          <w:szCs w:val="24"/>
        </w:rPr>
        <w:t>ryhmäkohtai</w:t>
      </w:r>
      <w:r w:rsidR="00892601">
        <w:rPr>
          <w:rFonts w:cs="Arial"/>
          <w:sz w:val="24"/>
          <w:szCs w:val="24"/>
        </w:rPr>
        <w:t>set</w:t>
      </w:r>
      <w:r w:rsidR="00DE2127">
        <w:rPr>
          <w:rFonts w:cs="Arial"/>
          <w:sz w:val="24"/>
          <w:szCs w:val="24"/>
        </w:rPr>
        <w:t xml:space="preserve"> </w:t>
      </w:r>
      <w:r w:rsidRPr="001500DC">
        <w:rPr>
          <w:rFonts w:cs="Arial"/>
          <w:sz w:val="24"/>
          <w:szCs w:val="24"/>
        </w:rPr>
        <w:t>menettely</w:t>
      </w:r>
      <w:r w:rsidR="00892601">
        <w:rPr>
          <w:rFonts w:cs="Arial"/>
          <w:sz w:val="24"/>
          <w:szCs w:val="24"/>
        </w:rPr>
        <w:t>t</w:t>
      </w:r>
      <w:r w:rsidRPr="001500DC">
        <w:rPr>
          <w:rFonts w:cs="Arial"/>
          <w:sz w:val="24"/>
          <w:szCs w:val="24"/>
        </w:rPr>
        <w:t>, että asiakasta laskute</w:t>
      </w:r>
      <w:r w:rsidR="00892601">
        <w:rPr>
          <w:rFonts w:cs="Arial"/>
          <w:sz w:val="24"/>
          <w:szCs w:val="24"/>
        </w:rPr>
        <w:t>t</w:t>
      </w:r>
      <w:r w:rsidRPr="001500DC">
        <w:rPr>
          <w:rFonts w:cs="Arial"/>
          <w:sz w:val="24"/>
          <w:szCs w:val="24"/>
        </w:rPr>
        <w:t>t</w:t>
      </w:r>
      <w:r w:rsidR="00892601">
        <w:rPr>
          <w:rFonts w:cs="Arial"/>
          <w:sz w:val="24"/>
          <w:szCs w:val="24"/>
        </w:rPr>
        <w:t>aisiin</w:t>
      </w:r>
      <w:r w:rsidRPr="001500DC">
        <w:rPr>
          <w:rFonts w:cs="Arial"/>
          <w:sz w:val="24"/>
          <w:szCs w:val="24"/>
        </w:rPr>
        <w:t xml:space="preserve"> </w:t>
      </w:r>
      <w:r w:rsidR="00892601">
        <w:rPr>
          <w:rFonts w:cs="Arial"/>
          <w:sz w:val="24"/>
          <w:szCs w:val="24"/>
        </w:rPr>
        <w:t xml:space="preserve">esim. </w:t>
      </w:r>
      <w:r w:rsidRPr="001500DC">
        <w:rPr>
          <w:rFonts w:cs="Arial"/>
          <w:sz w:val="24"/>
          <w:szCs w:val="24"/>
        </w:rPr>
        <w:t xml:space="preserve">ateriasta/ruokailusta, vaikka hänellä on omat eväät mukana päivätoiminnassa. </w:t>
      </w:r>
      <w:r w:rsidR="00CE7C73">
        <w:rPr>
          <w:rFonts w:cs="Arial"/>
          <w:sz w:val="24"/>
          <w:szCs w:val="24"/>
        </w:rPr>
        <w:t>Palveluja järjestettäessä on huomioitava erityisesti v</w:t>
      </w:r>
      <w:r w:rsidR="00DE2127">
        <w:rPr>
          <w:rFonts w:cs="Arial"/>
          <w:sz w:val="24"/>
          <w:szCs w:val="24"/>
        </w:rPr>
        <w:t xml:space="preserve">aikeavammaiset asiakkaiden haavoittuva asema ja </w:t>
      </w:r>
      <w:r w:rsidR="00CE7C73">
        <w:rPr>
          <w:rFonts w:cs="Arial"/>
          <w:sz w:val="24"/>
          <w:szCs w:val="24"/>
        </w:rPr>
        <w:t>varmistettava, että palvelut toteuttavat h</w:t>
      </w:r>
      <w:r w:rsidR="00DE2127">
        <w:rPr>
          <w:rFonts w:cs="Arial"/>
          <w:sz w:val="24"/>
          <w:szCs w:val="24"/>
        </w:rPr>
        <w:t xml:space="preserve">eidän </w:t>
      </w:r>
      <w:r w:rsidR="00892601">
        <w:rPr>
          <w:rFonts w:cs="Arial"/>
          <w:sz w:val="24"/>
          <w:szCs w:val="24"/>
        </w:rPr>
        <w:t>perus</w:t>
      </w:r>
      <w:r w:rsidR="00DE2127">
        <w:rPr>
          <w:rFonts w:cs="Arial"/>
          <w:sz w:val="24"/>
          <w:szCs w:val="24"/>
        </w:rPr>
        <w:t>oikeuksi</w:t>
      </w:r>
      <w:r w:rsidR="00892601">
        <w:rPr>
          <w:rFonts w:cs="Arial"/>
          <w:sz w:val="24"/>
          <w:szCs w:val="24"/>
        </w:rPr>
        <w:t>ansa</w:t>
      </w:r>
      <w:r w:rsidRPr="001500DC">
        <w:rPr>
          <w:rFonts w:cs="Arial"/>
          <w:sz w:val="24"/>
          <w:szCs w:val="24"/>
        </w:rPr>
        <w:t>.</w:t>
      </w:r>
    </w:p>
    <w:p w:rsidR="009D1518" w:rsidRPr="001500DC" w:rsidRDefault="009D1518" w:rsidP="009D1518">
      <w:pPr>
        <w:tabs>
          <w:tab w:val="left" w:pos="993"/>
          <w:tab w:val="left" w:pos="1701"/>
        </w:tabs>
        <w:ind w:left="993"/>
        <w:rPr>
          <w:rFonts w:cs="Arial"/>
          <w:sz w:val="24"/>
          <w:szCs w:val="24"/>
        </w:rPr>
      </w:pPr>
    </w:p>
    <w:p w:rsidR="00D8564E" w:rsidRPr="001500DC" w:rsidRDefault="009D1518" w:rsidP="009D1518">
      <w:pPr>
        <w:tabs>
          <w:tab w:val="left" w:pos="993"/>
          <w:tab w:val="left" w:pos="1134"/>
          <w:tab w:val="left" w:pos="5812"/>
        </w:tabs>
        <w:ind w:left="993"/>
        <w:rPr>
          <w:sz w:val="24"/>
          <w:szCs w:val="24"/>
        </w:rPr>
      </w:pPr>
      <w:r w:rsidRPr="009D1518">
        <w:rPr>
          <w:sz w:val="24"/>
          <w:szCs w:val="24"/>
        </w:rPr>
        <w:t xml:space="preserve">Vammaisneuvosto toivoo saavansa jatkossa tarkempia tilastotietoja </w:t>
      </w:r>
      <w:r>
        <w:rPr>
          <w:sz w:val="24"/>
          <w:szCs w:val="24"/>
        </w:rPr>
        <w:t xml:space="preserve">niin </w:t>
      </w:r>
      <w:r w:rsidRPr="009D1518">
        <w:rPr>
          <w:sz w:val="24"/>
          <w:szCs w:val="24"/>
        </w:rPr>
        <w:t xml:space="preserve">vaikeavammaisten päivätoiminnan toteuttamisesta </w:t>
      </w:r>
      <w:r>
        <w:rPr>
          <w:sz w:val="24"/>
          <w:szCs w:val="24"/>
        </w:rPr>
        <w:t xml:space="preserve">kuin </w:t>
      </w:r>
      <w:r w:rsidRPr="009D1518">
        <w:rPr>
          <w:sz w:val="24"/>
          <w:szCs w:val="24"/>
        </w:rPr>
        <w:t>myös laajemmin kaupungin</w:t>
      </w:r>
      <w:r w:rsidR="00CE7C73">
        <w:rPr>
          <w:sz w:val="24"/>
          <w:szCs w:val="24"/>
        </w:rPr>
        <w:t xml:space="preserve"> toimialojen </w:t>
      </w:r>
      <w:r>
        <w:rPr>
          <w:sz w:val="24"/>
          <w:szCs w:val="24"/>
        </w:rPr>
        <w:t xml:space="preserve">muista </w:t>
      </w:r>
      <w:r w:rsidRPr="009D1518">
        <w:rPr>
          <w:sz w:val="24"/>
          <w:szCs w:val="24"/>
        </w:rPr>
        <w:t>toimista vammaisten ihmisten työllisyyden edistämisessä ja tukemises</w:t>
      </w:r>
      <w:r w:rsidR="00CE7C73">
        <w:rPr>
          <w:sz w:val="24"/>
          <w:szCs w:val="24"/>
        </w:rPr>
        <w:t>s</w:t>
      </w:r>
      <w:r w:rsidRPr="009D1518">
        <w:rPr>
          <w:sz w:val="24"/>
          <w:szCs w:val="24"/>
        </w:rPr>
        <w:t xml:space="preserve">a voidakseen seurata vammaisten kaupunkilaisten elinolosuhteiden </w:t>
      </w:r>
      <w:r w:rsidR="00CE7C73">
        <w:rPr>
          <w:sz w:val="24"/>
          <w:szCs w:val="24"/>
        </w:rPr>
        <w:t xml:space="preserve">yhdenvertaista </w:t>
      </w:r>
      <w:r w:rsidRPr="009D1518">
        <w:rPr>
          <w:sz w:val="24"/>
          <w:szCs w:val="24"/>
        </w:rPr>
        <w:t>kehitystä.</w:t>
      </w:r>
    </w:p>
    <w:p w:rsidR="009651A2" w:rsidRPr="001500DC" w:rsidRDefault="009651A2" w:rsidP="009D1518">
      <w:pPr>
        <w:tabs>
          <w:tab w:val="left" w:pos="993"/>
          <w:tab w:val="left" w:pos="1134"/>
          <w:tab w:val="left" w:pos="5812"/>
        </w:tabs>
        <w:rPr>
          <w:sz w:val="24"/>
          <w:szCs w:val="24"/>
        </w:rPr>
      </w:pPr>
      <w:r w:rsidRPr="001500DC">
        <w:rPr>
          <w:sz w:val="24"/>
          <w:szCs w:val="24"/>
        </w:rPr>
        <w:tab/>
      </w:r>
    </w:p>
    <w:p w:rsidR="005D0828" w:rsidRPr="001500DC" w:rsidRDefault="009651A2" w:rsidP="009D1518">
      <w:pPr>
        <w:tabs>
          <w:tab w:val="left" w:pos="993"/>
          <w:tab w:val="left" w:pos="1134"/>
          <w:tab w:val="left" w:pos="5812"/>
        </w:tabs>
        <w:rPr>
          <w:sz w:val="24"/>
          <w:szCs w:val="24"/>
        </w:rPr>
      </w:pPr>
      <w:r w:rsidRPr="001500DC">
        <w:rPr>
          <w:sz w:val="24"/>
          <w:szCs w:val="24"/>
        </w:rPr>
        <w:tab/>
      </w:r>
      <w:r w:rsidR="00D978D7" w:rsidRPr="001500DC">
        <w:rPr>
          <w:sz w:val="24"/>
          <w:szCs w:val="24"/>
        </w:rPr>
        <w:t>Helsingissä</w:t>
      </w:r>
      <w:r w:rsidR="00907F06" w:rsidRPr="001500DC">
        <w:rPr>
          <w:sz w:val="24"/>
          <w:szCs w:val="24"/>
        </w:rPr>
        <w:t>,</w:t>
      </w:r>
      <w:r w:rsidR="00D978D7" w:rsidRPr="001500DC">
        <w:rPr>
          <w:sz w:val="24"/>
          <w:szCs w:val="24"/>
        </w:rPr>
        <w:t xml:space="preserve"> </w:t>
      </w:r>
      <w:r w:rsidR="00D82F00">
        <w:rPr>
          <w:sz w:val="24"/>
          <w:szCs w:val="24"/>
        </w:rPr>
        <w:t>7</w:t>
      </w:r>
      <w:r w:rsidR="00D978D7" w:rsidRPr="001500DC">
        <w:rPr>
          <w:sz w:val="24"/>
          <w:szCs w:val="24"/>
        </w:rPr>
        <w:t xml:space="preserve">. </w:t>
      </w:r>
      <w:r w:rsidRPr="001500DC">
        <w:rPr>
          <w:sz w:val="24"/>
          <w:szCs w:val="24"/>
        </w:rPr>
        <w:t>syys</w:t>
      </w:r>
      <w:r w:rsidR="00D978D7" w:rsidRPr="001500DC">
        <w:rPr>
          <w:sz w:val="24"/>
          <w:szCs w:val="24"/>
        </w:rPr>
        <w:t>kuuta 2018</w:t>
      </w:r>
    </w:p>
    <w:p w:rsidR="00DD73A9" w:rsidRPr="001500DC" w:rsidRDefault="00DD73A9" w:rsidP="009D1518">
      <w:pPr>
        <w:tabs>
          <w:tab w:val="left" w:pos="993"/>
          <w:tab w:val="left" w:pos="1134"/>
          <w:tab w:val="left" w:pos="5812"/>
        </w:tabs>
        <w:ind w:left="1134" w:firstLine="1304"/>
        <w:rPr>
          <w:sz w:val="24"/>
          <w:szCs w:val="24"/>
        </w:rPr>
      </w:pPr>
    </w:p>
    <w:p w:rsidR="009651A2" w:rsidRPr="001500DC" w:rsidRDefault="009651A2" w:rsidP="009D1518">
      <w:pPr>
        <w:tabs>
          <w:tab w:val="left" w:pos="993"/>
          <w:tab w:val="left" w:pos="1134"/>
          <w:tab w:val="left" w:pos="5812"/>
        </w:tabs>
        <w:ind w:left="1134" w:firstLine="1304"/>
        <w:rPr>
          <w:sz w:val="24"/>
          <w:szCs w:val="24"/>
        </w:rPr>
      </w:pPr>
    </w:p>
    <w:p w:rsidR="005D0828" w:rsidRPr="001500DC" w:rsidRDefault="005D0828" w:rsidP="009D1518">
      <w:pPr>
        <w:tabs>
          <w:tab w:val="left" w:pos="993"/>
          <w:tab w:val="left" w:pos="1134"/>
          <w:tab w:val="left" w:pos="5812"/>
        </w:tabs>
        <w:ind w:left="1134"/>
        <w:rPr>
          <w:sz w:val="24"/>
          <w:szCs w:val="24"/>
        </w:rPr>
      </w:pPr>
    </w:p>
    <w:p w:rsidR="005D0828" w:rsidRPr="001500DC" w:rsidRDefault="00685E6D" w:rsidP="009D1518">
      <w:pPr>
        <w:tabs>
          <w:tab w:val="left" w:pos="993"/>
          <w:tab w:val="left" w:pos="1134"/>
          <w:tab w:val="left" w:pos="5812"/>
        </w:tabs>
        <w:rPr>
          <w:b/>
          <w:sz w:val="24"/>
          <w:szCs w:val="24"/>
        </w:rPr>
      </w:pPr>
      <w:r w:rsidRPr="001500DC">
        <w:rPr>
          <w:b/>
          <w:sz w:val="24"/>
          <w:szCs w:val="24"/>
        </w:rPr>
        <w:tab/>
        <w:t>H</w:t>
      </w:r>
      <w:r w:rsidR="005D0828" w:rsidRPr="001500DC">
        <w:rPr>
          <w:b/>
          <w:sz w:val="24"/>
          <w:szCs w:val="24"/>
        </w:rPr>
        <w:t>elsingin kaupungin vammaisneuvosto</w:t>
      </w:r>
    </w:p>
    <w:p w:rsidR="005D0828" w:rsidRPr="001500DC" w:rsidRDefault="005D0828" w:rsidP="009651A2">
      <w:pPr>
        <w:tabs>
          <w:tab w:val="left" w:pos="993"/>
          <w:tab w:val="left" w:pos="1134"/>
          <w:tab w:val="left" w:pos="5812"/>
        </w:tabs>
        <w:ind w:left="1134"/>
        <w:rPr>
          <w:sz w:val="24"/>
          <w:szCs w:val="24"/>
        </w:rPr>
      </w:pPr>
    </w:p>
    <w:p w:rsidR="005D0828" w:rsidRPr="001500DC" w:rsidRDefault="005D0828" w:rsidP="009651A2">
      <w:pPr>
        <w:tabs>
          <w:tab w:val="left" w:pos="993"/>
          <w:tab w:val="left" w:pos="1134"/>
          <w:tab w:val="left" w:pos="5812"/>
        </w:tabs>
        <w:ind w:left="1134"/>
        <w:rPr>
          <w:sz w:val="24"/>
          <w:szCs w:val="24"/>
        </w:rPr>
      </w:pPr>
    </w:p>
    <w:p w:rsidR="005D0828" w:rsidRPr="001500DC" w:rsidRDefault="009C04D8" w:rsidP="009651A2">
      <w:pPr>
        <w:tabs>
          <w:tab w:val="left" w:pos="993"/>
          <w:tab w:val="left" w:pos="1134"/>
          <w:tab w:val="left" w:pos="5812"/>
        </w:tabs>
        <w:ind w:left="1134"/>
        <w:rPr>
          <w:sz w:val="24"/>
          <w:szCs w:val="24"/>
        </w:rPr>
      </w:pPr>
      <w:r w:rsidRPr="001500DC">
        <w:rPr>
          <w:sz w:val="24"/>
          <w:szCs w:val="24"/>
        </w:rPr>
        <w:tab/>
      </w:r>
      <w:r w:rsidRPr="001500DC">
        <w:rPr>
          <w:sz w:val="24"/>
          <w:szCs w:val="24"/>
        </w:rPr>
        <w:tab/>
      </w:r>
      <w:r w:rsidRPr="001500DC">
        <w:rPr>
          <w:sz w:val="24"/>
          <w:szCs w:val="24"/>
        </w:rPr>
        <w:tab/>
      </w:r>
      <w:r w:rsidRPr="001500DC">
        <w:rPr>
          <w:sz w:val="24"/>
          <w:szCs w:val="24"/>
        </w:rPr>
        <w:tab/>
      </w:r>
      <w:r w:rsidRPr="001500DC">
        <w:rPr>
          <w:sz w:val="24"/>
          <w:szCs w:val="24"/>
        </w:rPr>
        <w:tab/>
      </w:r>
    </w:p>
    <w:p w:rsidR="005D0828" w:rsidRPr="001500DC" w:rsidRDefault="00685E6D" w:rsidP="009651A2">
      <w:pPr>
        <w:tabs>
          <w:tab w:val="left" w:pos="993"/>
          <w:tab w:val="left" w:pos="1134"/>
          <w:tab w:val="left" w:pos="5812"/>
        </w:tabs>
        <w:rPr>
          <w:sz w:val="24"/>
          <w:szCs w:val="24"/>
        </w:rPr>
      </w:pPr>
      <w:r w:rsidRPr="001500DC">
        <w:rPr>
          <w:sz w:val="24"/>
          <w:szCs w:val="24"/>
        </w:rPr>
        <w:tab/>
      </w:r>
      <w:r w:rsidR="00D978D7" w:rsidRPr="001500DC">
        <w:rPr>
          <w:sz w:val="24"/>
          <w:szCs w:val="24"/>
        </w:rPr>
        <w:t>Justus Mollberg</w:t>
      </w:r>
      <w:r w:rsidR="005D0828" w:rsidRPr="001500DC">
        <w:rPr>
          <w:sz w:val="24"/>
          <w:szCs w:val="24"/>
        </w:rPr>
        <w:tab/>
      </w:r>
      <w:r w:rsidR="007854FB" w:rsidRPr="001500DC">
        <w:rPr>
          <w:sz w:val="24"/>
          <w:szCs w:val="24"/>
        </w:rPr>
        <w:t>Tiina Lappalainen</w:t>
      </w:r>
    </w:p>
    <w:p w:rsidR="005D0828" w:rsidRPr="001500DC" w:rsidRDefault="009651A2" w:rsidP="009651A2">
      <w:pPr>
        <w:tabs>
          <w:tab w:val="left" w:pos="993"/>
          <w:tab w:val="left" w:pos="1134"/>
          <w:tab w:val="left" w:pos="5812"/>
        </w:tabs>
        <w:rPr>
          <w:sz w:val="24"/>
          <w:szCs w:val="24"/>
        </w:rPr>
      </w:pPr>
      <w:r w:rsidRPr="001500DC">
        <w:rPr>
          <w:sz w:val="24"/>
          <w:szCs w:val="24"/>
        </w:rPr>
        <w:tab/>
      </w:r>
      <w:r w:rsidR="005D0828" w:rsidRPr="001500DC">
        <w:rPr>
          <w:sz w:val="24"/>
          <w:szCs w:val="24"/>
        </w:rPr>
        <w:t>puheenjohtaja</w:t>
      </w:r>
      <w:r w:rsidR="005D0828" w:rsidRPr="001500DC">
        <w:rPr>
          <w:sz w:val="24"/>
          <w:szCs w:val="24"/>
        </w:rPr>
        <w:tab/>
        <w:t>sihteeri</w:t>
      </w:r>
    </w:p>
    <w:sectPr w:rsidR="005D0828" w:rsidRPr="001500DC" w:rsidSect="00EC5897">
      <w:headerReference w:type="default" r:id="rId8"/>
      <w:footerReference w:type="even" r:id="rId9"/>
      <w:footerReference w:type="default" r:id="rId10"/>
      <w:pgSz w:w="11906" w:h="16838"/>
      <w:pgMar w:top="851" w:right="707" w:bottom="1418" w:left="1134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9AE" w:rsidRDefault="006301F9">
      <w:r>
        <w:separator/>
      </w:r>
    </w:p>
  </w:endnote>
  <w:endnote w:type="continuationSeparator" w:id="0">
    <w:p w:rsidR="003459AE" w:rsidRDefault="00630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Lucida Console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6F9" w:rsidRDefault="003656F9" w:rsidP="003656F9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:rsidR="003656F9" w:rsidRDefault="003656F9" w:rsidP="003656F9">
    <w:pPr>
      <w:pStyle w:val="Alatunnist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6F9" w:rsidRDefault="003656F9" w:rsidP="003656F9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 w:rsidR="00E64A9B">
      <w:rPr>
        <w:rStyle w:val="Sivunumero"/>
        <w:noProof/>
      </w:rPr>
      <w:t>1</w:t>
    </w:r>
    <w:r>
      <w:rPr>
        <w:rStyle w:val="Sivunumero"/>
      </w:rPr>
      <w:fldChar w:fldCharType="end"/>
    </w:r>
  </w:p>
  <w:p w:rsidR="00B62253" w:rsidRDefault="008F6B8C" w:rsidP="00B62253">
    <w:pPr>
      <w:pStyle w:val="Alatunniste"/>
      <w:tabs>
        <w:tab w:val="clear" w:pos="4819"/>
        <w:tab w:val="clear" w:pos="9638"/>
      </w:tabs>
      <w:ind w:right="360"/>
      <w:rPr>
        <w:sz w:val="16"/>
      </w:rPr>
    </w:pPr>
    <w:r>
      <w:rPr>
        <w:sz w:val="16"/>
      </w:rPr>
      <w:t>Sihteeri</w:t>
    </w:r>
  </w:p>
  <w:p w:rsidR="008F6B8C" w:rsidRDefault="008F6B8C" w:rsidP="00B62253">
    <w:pPr>
      <w:pStyle w:val="Alatunniste"/>
      <w:tabs>
        <w:tab w:val="clear" w:pos="4819"/>
        <w:tab w:val="clear" w:pos="9638"/>
      </w:tabs>
      <w:ind w:right="360"/>
      <w:rPr>
        <w:sz w:val="16"/>
      </w:rPr>
    </w:pPr>
    <w:r>
      <w:rPr>
        <w:sz w:val="16"/>
      </w:rPr>
      <w:t xml:space="preserve">Vammaisasiamies </w:t>
    </w:r>
    <w:r w:rsidR="007854FB">
      <w:rPr>
        <w:sz w:val="16"/>
      </w:rPr>
      <w:t>Tiina Lappalainen</w:t>
    </w:r>
  </w:p>
  <w:p w:rsidR="006301F9" w:rsidRDefault="000046DF" w:rsidP="006301F9">
    <w:pPr>
      <w:pStyle w:val="Alatunniste"/>
      <w:tabs>
        <w:tab w:val="clear" w:pos="4819"/>
        <w:tab w:val="clear" w:pos="9638"/>
      </w:tabs>
      <w:rPr>
        <w:sz w:val="16"/>
      </w:rPr>
    </w:pPr>
    <w:r>
      <w:rPr>
        <w:sz w:val="16"/>
      </w:rPr>
      <w:t>Kaupunginkanslia</w:t>
    </w:r>
    <w:r w:rsidR="006301F9">
      <w:rPr>
        <w:sz w:val="16"/>
      </w:rPr>
      <w:tab/>
    </w:r>
    <w:r w:rsidR="006301F9">
      <w:rPr>
        <w:sz w:val="16"/>
      </w:rPr>
      <w:tab/>
    </w:r>
    <w:r w:rsidR="006301F9">
      <w:rPr>
        <w:sz w:val="16"/>
      </w:rPr>
      <w:tab/>
    </w:r>
    <w:r w:rsidR="006301F9">
      <w:rPr>
        <w:sz w:val="16"/>
      </w:rPr>
      <w:tab/>
    </w:r>
    <w:r w:rsidR="006301F9">
      <w:rPr>
        <w:sz w:val="16"/>
      </w:rPr>
      <w:tab/>
    </w:r>
    <w:r w:rsidR="00685E6D">
      <w:rPr>
        <w:sz w:val="16"/>
      </w:rPr>
      <w:t>040 1845 063</w:t>
    </w:r>
  </w:p>
  <w:p w:rsidR="006301F9" w:rsidRDefault="000046DF" w:rsidP="006301F9">
    <w:pPr>
      <w:pStyle w:val="Alatunniste"/>
      <w:tabs>
        <w:tab w:val="clear" w:pos="4819"/>
        <w:tab w:val="clear" w:pos="9638"/>
      </w:tabs>
      <w:rPr>
        <w:sz w:val="16"/>
      </w:rPr>
    </w:pPr>
    <w:r>
      <w:rPr>
        <w:sz w:val="16"/>
      </w:rPr>
      <w:t>Helsingin kaupungintalo</w:t>
    </w:r>
    <w:r w:rsidR="007854FB">
      <w:rPr>
        <w:sz w:val="16"/>
      </w:rPr>
      <w:tab/>
    </w:r>
    <w:r w:rsidR="007854FB">
      <w:rPr>
        <w:sz w:val="16"/>
      </w:rPr>
      <w:tab/>
    </w:r>
    <w:r w:rsidR="007854FB">
      <w:rPr>
        <w:sz w:val="16"/>
      </w:rPr>
      <w:tab/>
    </w:r>
    <w:r w:rsidR="007854FB">
      <w:rPr>
        <w:sz w:val="16"/>
      </w:rPr>
      <w:tab/>
    </w:r>
    <w:r w:rsidR="007854FB" w:rsidRPr="007854FB">
      <w:rPr>
        <w:sz w:val="16"/>
      </w:rPr>
      <w:t>(09)3103 6086</w:t>
    </w:r>
    <w:r w:rsidR="006301F9">
      <w:rPr>
        <w:sz w:val="16"/>
      </w:rPr>
      <w:tab/>
    </w:r>
    <w:r w:rsidR="006301F9">
      <w:rPr>
        <w:sz w:val="16"/>
      </w:rPr>
      <w:tab/>
    </w:r>
  </w:p>
  <w:p w:rsidR="007854FB" w:rsidRDefault="00CC76F5" w:rsidP="006301F9">
    <w:pPr>
      <w:pStyle w:val="Alatunniste"/>
      <w:tabs>
        <w:tab w:val="clear" w:pos="4819"/>
        <w:tab w:val="clear" w:pos="9638"/>
      </w:tabs>
      <w:rPr>
        <w:sz w:val="16"/>
      </w:rPr>
    </w:pPr>
    <w:r>
      <w:rPr>
        <w:sz w:val="16"/>
      </w:rPr>
      <w:t>PL 1</w:t>
    </w:r>
    <w:r w:rsidR="006301F9">
      <w:rPr>
        <w:sz w:val="16"/>
      </w:rPr>
      <w:tab/>
    </w:r>
    <w:r w:rsidR="006301F9">
      <w:rPr>
        <w:sz w:val="16"/>
      </w:rPr>
      <w:tab/>
    </w:r>
    <w:r w:rsidR="006301F9">
      <w:rPr>
        <w:sz w:val="16"/>
      </w:rPr>
      <w:tab/>
    </w:r>
    <w:r w:rsidR="006301F9">
      <w:rPr>
        <w:sz w:val="16"/>
      </w:rPr>
      <w:tab/>
    </w:r>
    <w:r w:rsidR="006301F9">
      <w:rPr>
        <w:sz w:val="16"/>
      </w:rPr>
      <w:tab/>
    </w:r>
    <w:r w:rsidR="007854FB">
      <w:rPr>
        <w:sz w:val="16"/>
      </w:rPr>
      <w:t>tiina.lappalainen@hel.fi</w:t>
    </w:r>
    <w:r w:rsidR="006301F9">
      <w:rPr>
        <w:sz w:val="16"/>
      </w:rPr>
      <w:tab/>
    </w:r>
  </w:p>
  <w:p w:rsidR="008F6B8C" w:rsidRDefault="006301F9" w:rsidP="006301F9">
    <w:pPr>
      <w:pStyle w:val="Alatunniste"/>
      <w:tabs>
        <w:tab w:val="clear" w:pos="4819"/>
        <w:tab w:val="clear" w:pos="9638"/>
      </w:tabs>
      <w:rPr>
        <w:sz w:val="16"/>
      </w:rPr>
    </w:pPr>
    <w:r>
      <w:rPr>
        <w:sz w:val="16"/>
      </w:rPr>
      <w:t xml:space="preserve">00099 Helsingin kaupunki 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</w:p>
  <w:p w:rsidR="008F6B8C" w:rsidRDefault="008F6B8C">
    <w:pPr>
      <w:pStyle w:val="Alatunniste"/>
      <w:tabs>
        <w:tab w:val="clear" w:pos="4819"/>
        <w:tab w:val="clear" w:pos="9638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9AE" w:rsidRDefault="006301F9">
      <w:r>
        <w:separator/>
      </w:r>
    </w:p>
  </w:footnote>
  <w:footnote w:type="continuationSeparator" w:id="0">
    <w:p w:rsidR="003459AE" w:rsidRDefault="006301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B8C" w:rsidRDefault="008F6B8C">
    <w:pPr>
      <w:pStyle w:val="Yltunniste"/>
      <w:tabs>
        <w:tab w:val="clear" w:pos="4819"/>
        <w:tab w:val="clear" w:pos="9638"/>
      </w:tabs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HELSINGIN KAUPUNKI</w:t>
    </w:r>
    <w:r w:rsidR="00D27941">
      <w:rPr>
        <w:rFonts w:ascii="Times New Roman" w:hAnsi="Times New Roman"/>
        <w:sz w:val="16"/>
      </w:rPr>
      <w:tab/>
    </w:r>
    <w:r w:rsidR="00D27941">
      <w:rPr>
        <w:rFonts w:ascii="Times New Roman" w:hAnsi="Times New Roman"/>
        <w:sz w:val="16"/>
      </w:rPr>
      <w:tab/>
    </w:r>
    <w:r w:rsidR="00D27941">
      <w:rPr>
        <w:rFonts w:ascii="Times New Roman" w:hAnsi="Times New Roman"/>
        <w:sz w:val="16"/>
      </w:rPr>
      <w:tab/>
    </w:r>
    <w:r w:rsidR="00C71622" w:rsidRPr="00C71622">
      <w:rPr>
        <w:rFonts w:ascii="Times New Roman" w:hAnsi="Times New Roman"/>
        <w:sz w:val="16"/>
      </w:rPr>
      <w:t>LAUSUNTO</w:t>
    </w:r>
    <w:r w:rsidR="00FA3D24">
      <w:rPr>
        <w:rFonts w:ascii="Times New Roman" w:hAnsi="Times New Roman"/>
        <w:sz w:val="16"/>
      </w:rPr>
      <w:tab/>
    </w:r>
    <w:r w:rsidR="00D27941">
      <w:rPr>
        <w:rFonts w:ascii="Times New Roman" w:hAnsi="Times New Roman"/>
        <w:sz w:val="16"/>
      </w:rPr>
      <w:tab/>
    </w:r>
    <w:r w:rsidR="00D27941">
      <w:rPr>
        <w:rFonts w:ascii="Times New Roman" w:hAnsi="Times New Roman"/>
        <w:noProof/>
        <w:sz w:val="16"/>
      </w:rPr>
      <w:drawing>
        <wp:inline distT="0" distB="0" distL="0" distR="0" wp14:anchorId="3BD02AEC">
          <wp:extent cx="951230" cy="445135"/>
          <wp:effectExtent l="0" t="0" r="1270" b="0"/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230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71622" w:rsidRDefault="008F6B8C">
    <w:pPr>
      <w:pStyle w:val="Yltunniste"/>
      <w:tabs>
        <w:tab w:val="clear" w:pos="4819"/>
        <w:tab w:val="clear" w:pos="9638"/>
      </w:tabs>
      <w:rPr>
        <w:rFonts w:ascii="Times New Roman" w:hAnsi="Times New Roman"/>
        <w:color w:val="FF0000"/>
        <w:sz w:val="16"/>
      </w:rPr>
    </w:pPr>
    <w:r>
      <w:rPr>
        <w:rFonts w:ascii="Times New Roman" w:hAnsi="Times New Roman"/>
        <w:sz w:val="16"/>
      </w:rPr>
      <w:t>VAMMAISNEUVOSTO</w:t>
    </w:r>
    <w:r w:rsidR="007854FB">
      <w:rPr>
        <w:rFonts w:ascii="Times New Roman" w:hAnsi="Times New Roman"/>
        <w:sz w:val="16"/>
      </w:rPr>
      <w:tab/>
    </w:r>
    <w:r w:rsidR="007854FB">
      <w:rPr>
        <w:rFonts w:ascii="Times New Roman" w:hAnsi="Times New Roman"/>
        <w:sz w:val="16"/>
      </w:rPr>
      <w:tab/>
    </w:r>
    <w:r w:rsidR="007854FB">
      <w:rPr>
        <w:rFonts w:ascii="Times New Roman" w:hAnsi="Times New Roman"/>
        <w:sz w:val="16"/>
      </w:rPr>
      <w:tab/>
    </w:r>
  </w:p>
  <w:p w:rsidR="00C71622" w:rsidRDefault="00C71622">
    <w:pPr>
      <w:pStyle w:val="Yltunniste"/>
      <w:tabs>
        <w:tab w:val="clear" w:pos="4819"/>
        <w:tab w:val="clear" w:pos="9638"/>
      </w:tabs>
      <w:rPr>
        <w:rFonts w:ascii="Times New Roman" w:hAnsi="Times New Roman"/>
        <w:color w:val="FF0000"/>
        <w:sz w:val="16"/>
      </w:rPr>
    </w:pPr>
  </w:p>
  <w:p w:rsidR="008F6B8C" w:rsidRPr="00C71622" w:rsidRDefault="00D27941">
    <w:pPr>
      <w:pStyle w:val="Yltunniste"/>
      <w:tabs>
        <w:tab w:val="clear" w:pos="4819"/>
        <w:tab w:val="clear" w:pos="9638"/>
      </w:tabs>
      <w:rPr>
        <w:rFonts w:ascii="Times New Roman" w:hAnsi="Times New Roman"/>
        <w:sz w:val="16"/>
      </w:rPr>
    </w:pPr>
    <w:r>
      <w:rPr>
        <w:rFonts w:ascii="Times New Roman" w:hAnsi="Times New Roman"/>
        <w:color w:val="FF0000"/>
        <w:sz w:val="16"/>
      </w:rPr>
      <w:tab/>
    </w:r>
    <w:r w:rsidR="00C71622">
      <w:rPr>
        <w:rFonts w:ascii="Times New Roman" w:hAnsi="Times New Roman"/>
        <w:color w:val="FF0000"/>
        <w:sz w:val="16"/>
      </w:rPr>
      <w:tab/>
    </w:r>
    <w:r w:rsidR="00C71622">
      <w:rPr>
        <w:rFonts w:ascii="Times New Roman" w:hAnsi="Times New Roman"/>
        <w:color w:val="FF0000"/>
        <w:sz w:val="16"/>
      </w:rPr>
      <w:tab/>
    </w:r>
    <w:r w:rsidR="00C71622">
      <w:rPr>
        <w:rFonts w:ascii="Times New Roman" w:hAnsi="Times New Roman"/>
        <w:color w:val="FF0000"/>
        <w:sz w:val="16"/>
      </w:rPr>
      <w:tab/>
    </w:r>
    <w:r w:rsidR="00562827" w:rsidRPr="00562827">
      <w:rPr>
        <w:rFonts w:ascii="Times New Roman" w:hAnsi="Times New Roman"/>
        <w:sz w:val="16"/>
      </w:rPr>
      <w:t>6</w:t>
    </w:r>
    <w:r w:rsidR="00C71622" w:rsidRPr="00562827">
      <w:rPr>
        <w:rFonts w:ascii="Times New Roman" w:hAnsi="Times New Roman"/>
        <w:sz w:val="16"/>
      </w:rPr>
      <w:t>.</w:t>
    </w:r>
    <w:r w:rsidR="00C71622" w:rsidRPr="00C71622">
      <w:rPr>
        <w:rFonts w:ascii="Times New Roman" w:hAnsi="Times New Roman"/>
        <w:sz w:val="16"/>
      </w:rPr>
      <w:t>9.2018</w:t>
    </w:r>
  </w:p>
  <w:p w:rsidR="008F6B8C" w:rsidRDefault="008F6B8C" w:rsidP="007854FB">
    <w:pPr>
      <w:pStyle w:val="Yltunniste"/>
      <w:pBdr>
        <w:top w:val="single" w:sz="8" w:space="1" w:color="auto"/>
      </w:pBdr>
      <w:tabs>
        <w:tab w:val="clear" w:pos="4819"/>
        <w:tab w:val="clear" w:pos="9638"/>
      </w:tabs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CF2F6B"/>
    <w:multiLevelType w:val="hybridMultilevel"/>
    <w:tmpl w:val="6DD8936C"/>
    <w:lvl w:ilvl="0" w:tplc="8FEE1484">
      <w:start w:val="99"/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203"/>
    <w:rsid w:val="000046DF"/>
    <w:rsid w:val="0003698E"/>
    <w:rsid w:val="00040E2C"/>
    <w:rsid w:val="0006335B"/>
    <w:rsid w:val="000E6529"/>
    <w:rsid w:val="000F2D52"/>
    <w:rsid w:val="00102226"/>
    <w:rsid w:val="001500DC"/>
    <w:rsid w:val="00152D36"/>
    <w:rsid w:val="0016459C"/>
    <w:rsid w:val="00171273"/>
    <w:rsid w:val="00192FAE"/>
    <w:rsid w:val="001A24BC"/>
    <w:rsid w:val="001B6780"/>
    <w:rsid w:val="001C2D12"/>
    <w:rsid w:val="00233C96"/>
    <w:rsid w:val="002403F0"/>
    <w:rsid w:val="00274C23"/>
    <w:rsid w:val="00283A19"/>
    <w:rsid w:val="002D62C3"/>
    <w:rsid w:val="002D66A1"/>
    <w:rsid w:val="002F4EE3"/>
    <w:rsid w:val="00334DE1"/>
    <w:rsid w:val="003459AE"/>
    <w:rsid w:val="00363BB4"/>
    <w:rsid w:val="003656F9"/>
    <w:rsid w:val="003777DC"/>
    <w:rsid w:val="00385E37"/>
    <w:rsid w:val="003E06BB"/>
    <w:rsid w:val="003F44A6"/>
    <w:rsid w:val="003F6864"/>
    <w:rsid w:val="00403A4D"/>
    <w:rsid w:val="004077C0"/>
    <w:rsid w:val="0044425F"/>
    <w:rsid w:val="00475FBA"/>
    <w:rsid w:val="00480F5B"/>
    <w:rsid w:val="004D0D04"/>
    <w:rsid w:val="00512773"/>
    <w:rsid w:val="00531C53"/>
    <w:rsid w:val="005369EC"/>
    <w:rsid w:val="005454AB"/>
    <w:rsid w:val="00562827"/>
    <w:rsid w:val="00564B43"/>
    <w:rsid w:val="00571503"/>
    <w:rsid w:val="005D0828"/>
    <w:rsid w:val="005E67C5"/>
    <w:rsid w:val="006005B3"/>
    <w:rsid w:val="00620A67"/>
    <w:rsid w:val="006301F9"/>
    <w:rsid w:val="0063575B"/>
    <w:rsid w:val="00640F39"/>
    <w:rsid w:val="0064307C"/>
    <w:rsid w:val="00666183"/>
    <w:rsid w:val="0068221F"/>
    <w:rsid w:val="00685E6D"/>
    <w:rsid w:val="006A245C"/>
    <w:rsid w:val="00704A3A"/>
    <w:rsid w:val="00782421"/>
    <w:rsid w:val="00782F22"/>
    <w:rsid w:val="007854FB"/>
    <w:rsid w:val="007E7CB0"/>
    <w:rsid w:val="008058C6"/>
    <w:rsid w:val="00813AC9"/>
    <w:rsid w:val="00865164"/>
    <w:rsid w:val="00892601"/>
    <w:rsid w:val="008C447F"/>
    <w:rsid w:val="008E631C"/>
    <w:rsid w:val="008F6B8C"/>
    <w:rsid w:val="00907F06"/>
    <w:rsid w:val="009177BD"/>
    <w:rsid w:val="0092364B"/>
    <w:rsid w:val="00945FC1"/>
    <w:rsid w:val="0094603B"/>
    <w:rsid w:val="009650B5"/>
    <w:rsid w:val="009651A2"/>
    <w:rsid w:val="009A33C2"/>
    <w:rsid w:val="009C04D8"/>
    <w:rsid w:val="009D1518"/>
    <w:rsid w:val="009E0F7A"/>
    <w:rsid w:val="00A24203"/>
    <w:rsid w:val="00AE595C"/>
    <w:rsid w:val="00B259F7"/>
    <w:rsid w:val="00B5159F"/>
    <w:rsid w:val="00B62253"/>
    <w:rsid w:val="00BA705A"/>
    <w:rsid w:val="00BA70A3"/>
    <w:rsid w:val="00BD0963"/>
    <w:rsid w:val="00BD47D9"/>
    <w:rsid w:val="00BE70EF"/>
    <w:rsid w:val="00C459DF"/>
    <w:rsid w:val="00C71622"/>
    <w:rsid w:val="00C85146"/>
    <w:rsid w:val="00C95338"/>
    <w:rsid w:val="00CA6735"/>
    <w:rsid w:val="00CB52E7"/>
    <w:rsid w:val="00CC76F5"/>
    <w:rsid w:val="00CD75DA"/>
    <w:rsid w:val="00CE7C73"/>
    <w:rsid w:val="00D27941"/>
    <w:rsid w:val="00D5325E"/>
    <w:rsid w:val="00D717B0"/>
    <w:rsid w:val="00D82F00"/>
    <w:rsid w:val="00D8564E"/>
    <w:rsid w:val="00D978D7"/>
    <w:rsid w:val="00DA20A4"/>
    <w:rsid w:val="00DC2C27"/>
    <w:rsid w:val="00DD73A9"/>
    <w:rsid w:val="00DE2127"/>
    <w:rsid w:val="00E03A38"/>
    <w:rsid w:val="00E03CAE"/>
    <w:rsid w:val="00E53C8F"/>
    <w:rsid w:val="00E64A9B"/>
    <w:rsid w:val="00E7558A"/>
    <w:rsid w:val="00E97F7C"/>
    <w:rsid w:val="00EC5897"/>
    <w:rsid w:val="00FA3D24"/>
    <w:rsid w:val="00FE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  <w15:docId w15:val="{E983559A-F910-4576-AAF0-C40F00DDA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rFonts w:ascii="Arial" w:hAnsi="Arial"/>
    </w:rPr>
  </w:style>
  <w:style w:type="paragraph" w:styleId="Otsikko1">
    <w:name w:val="heading 1"/>
    <w:basedOn w:val="Normaali"/>
    <w:next w:val="Normaali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Otsikko2">
    <w:name w:val="heading 2"/>
    <w:basedOn w:val="Normaali"/>
    <w:next w:val="Normaali"/>
    <w:qFormat/>
    <w:pPr>
      <w:keepNext/>
      <w:outlineLvl w:val="1"/>
    </w:pPr>
    <w:rPr>
      <w:b/>
    </w:rPr>
  </w:style>
  <w:style w:type="paragraph" w:styleId="Otsikko3">
    <w:name w:val="heading 3"/>
    <w:basedOn w:val="Normaali"/>
    <w:next w:val="Normaali"/>
    <w:qFormat/>
    <w:pPr>
      <w:keepNext/>
      <w:spacing w:before="240" w:after="60"/>
      <w:outlineLvl w:val="2"/>
    </w:pPr>
    <w:rPr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paragraph" w:customStyle="1" w:styleId="HKInormaali">
    <w:name w:val="HKI normaali"/>
    <w:rsid w:val="003656F9"/>
    <w:rPr>
      <w:rFonts w:ascii="Arial" w:hAnsi="Arial"/>
      <w:sz w:val="24"/>
    </w:rPr>
  </w:style>
  <w:style w:type="paragraph" w:styleId="NormaaliWWW">
    <w:name w:val="Normal (Web)"/>
    <w:basedOn w:val="Normaali"/>
    <w:rsid w:val="003656F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ivunumero">
    <w:name w:val="page number"/>
    <w:basedOn w:val="Kappaleenoletusfontti"/>
    <w:rsid w:val="003656F9"/>
  </w:style>
  <w:style w:type="paragraph" w:styleId="Seliteteksti">
    <w:name w:val="Balloon Text"/>
    <w:basedOn w:val="Normaali"/>
    <w:link w:val="SelitetekstiChar"/>
    <w:uiPriority w:val="99"/>
    <w:semiHidden/>
    <w:unhideWhenUsed/>
    <w:rsid w:val="00CB52E7"/>
    <w:rPr>
      <w:rFonts w:ascii="Lucida Grande" w:hAnsi="Lucida Grande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B52E7"/>
    <w:rPr>
      <w:rFonts w:ascii="Lucida Grande" w:hAnsi="Lucida Grande"/>
      <w:sz w:val="18"/>
      <w:szCs w:val="18"/>
    </w:rPr>
  </w:style>
  <w:style w:type="character" w:styleId="Kommentinviite">
    <w:name w:val="annotation reference"/>
    <w:basedOn w:val="Kappaleenoletusfontti"/>
    <w:uiPriority w:val="99"/>
    <w:semiHidden/>
    <w:unhideWhenUsed/>
    <w:rsid w:val="00CB52E7"/>
    <w:rPr>
      <w:sz w:val="18"/>
      <w:szCs w:val="18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CB52E7"/>
    <w:rPr>
      <w:sz w:val="24"/>
      <w:szCs w:val="24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CB52E7"/>
    <w:rPr>
      <w:rFonts w:ascii="Arial" w:hAnsi="Arial"/>
      <w:sz w:val="24"/>
      <w:szCs w:val="24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CB52E7"/>
    <w:rPr>
      <w:b/>
      <w:bCs/>
      <w:sz w:val="20"/>
      <w:szCs w:val="20"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CB52E7"/>
    <w:rPr>
      <w:rFonts w:ascii="Arial" w:hAnsi="Arial"/>
      <w:b/>
      <w:bCs/>
      <w:sz w:val="24"/>
      <w:szCs w:val="24"/>
    </w:rPr>
  </w:style>
  <w:style w:type="character" w:styleId="Hyperlinkki">
    <w:name w:val="Hyperlink"/>
    <w:basedOn w:val="Kappaleenoletusfontti"/>
    <w:uiPriority w:val="99"/>
    <w:unhideWhenUsed/>
    <w:rsid w:val="00CC76F5"/>
    <w:rPr>
      <w:color w:val="0000FF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BA705A"/>
    <w:pPr>
      <w:ind w:left="720"/>
      <w:contextualSpacing/>
    </w:pPr>
  </w:style>
  <w:style w:type="character" w:customStyle="1" w:styleId="YltunnisteChar">
    <w:name w:val="Ylätunniste Char"/>
    <w:basedOn w:val="Kappaleenoletusfontti"/>
    <w:link w:val="Yltunniste"/>
    <w:uiPriority w:val="99"/>
    <w:rsid w:val="0016459C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F5A0B-1A48-4856-BD88-D710615A2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691</Words>
  <Characters>6699</Characters>
  <Application>Microsoft Office Word</Application>
  <DocSecurity>0</DocSecurity>
  <Lines>55</Lines>
  <Paragraphs>14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Vaikeavammaisten kuljetuspalvelujen todellisuus helmikuussa 2006</vt:lpstr>
    </vt:vector>
  </TitlesOfParts>
  <Company>Helsingin kaupunki</Company>
  <LinksUpToDate>false</LinksUpToDate>
  <CharactersWithSpaces>7376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Vaikeavammaisten kuljetuspalvelujen todellisuus helmikuussa 2006</dc:title>
  <dc:subject/>
  <dc:creator>Helsingin kaupunki</dc:creator>
  <cp:keywords/>
  <dc:description/>
  <cp:lastModifiedBy>Lappalainen Tiina</cp:lastModifiedBy>
  <cp:revision>2</cp:revision>
  <dcterms:created xsi:type="dcterms:W3CDTF">2018-09-27T10:03:00Z</dcterms:created>
  <dcterms:modified xsi:type="dcterms:W3CDTF">2018-09-27T10:03:00Z</dcterms:modified>
</cp:coreProperties>
</file>