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B048D" w14:textId="77777777" w:rsidR="005D59A7" w:rsidRPr="003F7F9F" w:rsidRDefault="005D59A7" w:rsidP="000C685B">
      <w:pPr>
        <w:pStyle w:val="Otsikko"/>
      </w:pPr>
      <w:r w:rsidRPr="003F7F9F">
        <w:t xml:space="preserve">Ryhmärakennuttamishankkeen perustajaosakkaiden edustajalle </w:t>
      </w:r>
    </w:p>
    <w:p w14:paraId="100A56CA" w14:textId="77777777" w:rsidR="005D59A7" w:rsidRPr="003F7F9F" w:rsidRDefault="005D59A7" w:rsidP="005D59A7">
      <w:pPr>
        <w:rPr>
          <w:rFonts w:cs="Arial"/>
          <w:b/>
          <w:sz w:val="20"/>
          <w:szCs w:val="20"/>
        </w:rPr>
      </w:pPr>
    </w:p>
    <w:p w14:paraId="77B03463" w14:textId="77777777" w:rsidR="005D59A7" w:rsidRPr="003F7F9F" w:rsidRDefault="005D59A7" w:rsidP="000C685B">
      <w:pPr>
        <w:pStyle w:val="Alaotsikko"/>
      </w:pPr>
      <w:r w:rsidRPr="003F7F9F">
        <w:t>Toimenpiteet asunto-osakeyhtiön hankinta-arvon hyväksymispäätöksen jälkeen</w:t>
      </w:r>
    </w:p>
    <w:p w14:paraId="3DD6A2DD" w14:textId="77777777" w:rsidR="005D59A7" w:rsidRPr="003F7F9F" w:rsidRDefault="005D59A7" w:rsidP="005D59A7">
      <w:pPr>
        <w:ind w:left="2608" w:firstLine="2"/>
        <w:rPr>
          <w:rFonts w:cs="Arial"/>
          <w:sz w:val="20"/>
          <w:szCs w:val="20"/>
        </w:rPr>
      </w:pPr>
      <w:r w:rsidRPr="003F7F9F">
        <w:rPr>
          <w:rFonts w:cs="Arial"/>
          <w:sz w:val="20"/>
          <w:szCs w:val="20"/>
        </w:rPr>
        <w:tab/>
      </w:r>
    </w:p>
    <w:p w14:paraId="6E32DD83" w14:textId="32AF703D" w:rsidR="005D59A7" w:rsidRPr="003F7F9F" w:rsidRDefault="005D59A7" w:rsidP="005D59A7">
      <w:pPr>
        <w:rPr>
          <w:rFonts w:cs="Arial"/>
          <w:b/>
          <w:sz w:val="20"/>
          <w:szCs w:val="20"/>
        </w:rPr>
      </w:pPr>
      <w:r w:rsidRPr="003F7F9F">
        <w:rPr>
          <w:rFonts w:cs="Arial"/>
          <w:b/>
          <w:sz w:val="20"/>
          <w:szCs w:val="20"/>
        </w:rPr>
        <w:t xml:space="preserve">Ryhmärakennuttamishankkeen </w:t>
      </w:r>
      <w:r w:rsidR="0099767B" w:rsidRPr="003F7F9F">
        <w:rPr>
          <w:rFonts w:cs="Arial"/>
          <w:b/>
          <w:sz w:val="20"/>
          <w:szCs w:val="20"/>
        </w:rPr>
        <w:t>edustajan (perustajaosakas</w:t>
      </w:r>
      <w:r w:rsidRPr="003F7F9F">
        <w:rPr>
          <w:rFonts w:cs="Arial"/>
          <w:b/>
          <w:sz w:val="20"/>
          <w:szCs w:val="20"/>
        </w:rPr>
        <w:t xml:space="preserve"> </w:t>
      </w:r>
      <w:r w:rsidR="00A81E1A">
        <w:rPr>
          <w:rFonts w:cs="Arial"/>
          <w:b/>
          <w:sz w:val="20"/>
          <w:szCs w:val="20"/>
        </w:rPr>
        <w:t>tai muu</w:t>
      </w:r>
      <w:r w:rsidR="002351E0" w:rsidRPr="003F7F9F">
        <w:rPr>
          <w:rFonts w:cs="Arial"/>
          <w:b/>
          <w:sz w:val="20"/>
          <w:szCs w:val="20"/>
        </w:rPr>
        <w:t xml:space="preserve"> vastuuhenkilö</w:t>
      </w:r>
      <w:r w:rsidR="0099767B" w:rsidRPr="003F7F9F">
        <w:rPr>
          <w:rFonts w:cs="Arial"/>
          <w:b/>
          <w:sz w:val="20"/>
          <w:szCs w:val="20"/>
        </w:rPr>
        <w:t xml:space="preserve"> </w:t>
      </w:r>
      <w:r w:rsidRPr="003F7F9F">
        <w:rPr>
          <w:rFonts w:cs="Arial"/>
          <w:b/>
          <w:sz w:val="20"/>
          <w:szCs w:val="20"/>
        </w:rPr>
        <w:t xml:space="preserve">esim. </w:t>
      </w:r>
      <w:r w:rsidR="002351E0" w:rsidRPr="003F7F9F">
        <w:rPr>
          <w:rFonts w:cs="Arial"/>
          <w:b/>
          <w:sz w:val="20"/>
          <w:szCs w:val="20"/>
        </w:rPr>
        <w:br/>
      </w:r>
      <w:r w:rsidR="00A81E1A">
        <w:rPr>
          <w:rFonts w:cs="Arial"/>
          <w:b/>
          <w:sz w:val="20"/>
          <w:szCs w:val="20"/>
        </w:rPr>
        <w:t xml:space="preserve">hankkeen vetäjä tai </w:t>
      </w:r>
      <w:r w:rsidRPr="003F7F9F">
        <w:rPr>
          <w:rFonts w:cs="Arial"/>
          <w:b/>
          <w:sz w:val="20"/>
          <w:szCs w:val="20"/>
        </w:rPr>
        <w:t>rakennuttajakonsultti) tu</w:t>
      </w:r>
      <w:r w:rsidR="00BC08F0">
        <w:rPr>
          <w:rFonts w:cs="Arial"/>
          <w:b/>
          <w:sz w:val="20"/>
          <w:szCs w:val="20"/>
        </w:rPr>
        <w:t>lee toimittaa asuntopalveluille</w:t>
      </w:r>
      <w:r w:rsidRPr="003F7F9F">
        <w:rPr>
          <w:rFonts w:cs="Arial"/>
          <w:b/>
          <w:sz w:val="20"/>
          <w:szCs w:val="20"/>
        </w:rPr>
        <w:t>:</w:t>
      </w:r>
    </w:p>
    <w:p w14:paraId="2B24CD81" w14:textId="77777777" w:rsidR="00BF6AF0" w:rsidRDefault="005D59A7" w:rsidP="00BF6AF0">
      <w:pPr>
        <w:numPr>
          <w:ilvl w:val="0"/>
          <w:numId w:val="2"/>
        </w:numPr>
        <w:rPr>
          <w:rFonts w:cs="Arial"/>
          <w:sz w:val="20"/>
          <w:szCs w:val="20"/>
        </w:rPr>
      </w:pPr>
      <w:r w:rsidRPr="003F7F9F">
        <w:rPr>
          <w:rFonts w:cs="Arial"/>
          <w:sz w:val="20"/>
          <w:szCs w:val="20"/>
        </w:rPr>
        <w:t>asunto-osakeyhtiön perustamissopimus</w:t>
      </w:r>
    </w:p>
    <w:p w14:paraId="3068D3A4" w14:textId="5830FD41" w:rsidR="005D59A7" w:rsidRPr="00BF6AF0" w:rsidRDefault="005D59A7" w:rsidP="00BF6AF0">
      <w:pPr>
        <w:numPr>
          <w:ilvl w:val="0"/>
          <w:numId w:val="2"/>
        </w:numPr>
        <w:rPr>
          <w:rFonts w:cs="Arial"/>
          <w:sz w:val="20"/>
          <w:szCs w:val="20"/>
        </w:rPr>
      </w:pPr>
      <w:r w:rsidRPr="00BF6AF0">
        <w:rPr>
          <w:rFonts w:cs="Arial"/>
          <w:sz w:val="20"/>
          <w:szCs w:val="20"/>
        </w:rPr>
        <w:t xml:space="preserve">osakassopimus </w:t>
      </w:r>
      <w:r w:rsidR="00BF6AF0">
        <w:rPr>
          <w:rFonts w:cs="Arial"/>
          <w:sz w:val="20"/>
          <w:szCs w:val="20"/>
        </w:rPr>
        <w:t>(RR-sopimus)</w:t>
      </w:r>
    </w:p>
    <w:p w14:paraId="5D6C9F28" w14:textId="77777777" w:rsidR="002A214E" w:rsidRPr="003F7F9F" w:rsidRDefault="002A214E" w:rsidP="002A214E">
      <w:pPr>
        <w:numPr>
          <w:ilvl w:val="0"/>
          <w:numId w:val="2"/>
        </w:numPr>
        <w:rPr>
          <w:rFonts w:cs="Arial"/>
          <w:sz w:val="20"/>
          <w:szCs w:val="20"/>
        </w:rPr>
      </w:pPr>
      <w:r w:rsidRPr="003F7F9F">
        <w:rPr>
          <w:rFonts w:cs="Arial"/>
          <w:sz w:val="20"/>
          <w:szCs w:val="20"/>
        </w:rPr>
        <w:t>osakasluettelo henkilötunnuksineen omistamisrajoituksen valvontaa varten</w:t>
      </w:r>
    </w:p>
    <w:p w14:paraId="5709B4C9" w14:textId="35EA141A" w:rsidR="005D59A7" w:rsidRPr="003F7F9F" w:rsidRDefault="005D59A7" w:rsidP="005D59A7">
      <w:pPr>
        <w:numPr>
          <w:ilvl w:val="0"/>
          <w:numId w:val="2"/>
        </w:numPr>
        <w:rPr>
          <w:rFonts w:cs="Arial"/>
          <w:sz w:val="20"/>
          <w:szCs w:val="20"/>
        </w:rPr>
      </w:pPr>
      <w:r w:rsidRPr="003F7F9F">
        <w:rPr>
          <w:rFonts w:cs="Arial"/>
          <w:sz w:val="20"/>
          <w:szCs w:val="20"/>
        </w:rPr>
        <w:t>osakkeiden merkitsemis</w:t>
      </w:r>
      <w:r w:rsidR="000C685B">
        <w:rPr>
          <w:rFonts w:cs="Arial"/>
          <w:sz w:val="20"/>
          <w:szCs w:val="20"/>
        </w:rPr>
        <w:t>asiakirjat</w:t>
      </w:r>
    </w:p>
    <w:p w14:paraId="29C856D1" w14:textId="6C4CEE96" w:rsidR="005D59A7" w:rsidRPr="000C685B" w:rsidRDefault="005D59A7" w:rsidP="00FA4F48">
      <w:pPr>
        <w:numPr>
          <w:ilvl w:val="0"/>
          <w:numId w:val="2"/>
        </w:numPr>
        <w:rPr>
          <w:rFonts w:cs="Arial"/>
          <w:b/>
          <w:sz w:val="20"/>
          <w:szCs w:val="20"/>
        </w:rPr>
      </w:pPr>
      <w:r w:rsidRPr="000C685B">
        <w:rPr>
          <w:rFonts w:cs="Arial"/>
          <w:sz w:val="20"/>
          <w:szCs w:val="20"/>
        </w:rPr>
        <w:t>yhtiön hyväksyttyyn hankinta-arvoon perustuva hinnasto, jossa on jokaisen asunnon yksilöidyt tiedot ja hinnat</w:t>
      </w:r>
      <w:r w:rsidR="000C685B">
        <w:rPr>
          <w:rFonts w:cs="Arial"/>
          <w:sz w:val="20"/>
          <w:szCs w:val="20"/>
        </w:rPr>
        <w:t xml:space="preserve"> </w:t>
      </w:r>
      <w:r w:rsidRPr="000C685B">
        <w:rPr>
          <w:rFonts w:cs="Arial"/>
          <w:b/>
          <w:sz w:val="20"/>
          <w:szCs w:val="20"/>
        </w:rPr>
        <w:t>(</w:t>
      </w:r>
      <w:r w:rsidR="000C685B">
        <w:rPr>
          <w:rFonts w:cs="Arial"/>
          <w:b/>
          <w:sz w:val="20"/>
          <w:szCs w:val="20"/>
        </w:rPr>
        <w:t>Huom! A</w:t>
      </w:r>
      <w:r w:rsidRPr="000C685B">
        <w:rPr>
          <w:rFonts w:cs="Arial"/>
          <w:b/>
          <w:sz w:val="20"/>
          <w:szCs w:val="20"/>
        </w:rPr>
        <w:t>suntopalveluilla hyväksyttyä hankinta-arvoa ei saa ylittää</w:t>
      </w:r>
      <w:r w:rsidR="000C685B">
        <w:rPr>
          <w:rFonts w:cs="Arial"/>
          <w:b/>
          <w:sz w:val="20"/>
          <w:szCs w:val="20"/>
        </w:rPr>
        <w:t>.</w:t>
      </w:r>
      <w:r w:rsidRPr="000C685B">
        <w:rPr>
          <w:rFonts w:cs="Arial"/>
          <w:b/>
          <w:sz w:val="20"/>
          <w:szCs w:val="20"/>
        </w:rPr>
        <w:t>)</w:t>
      </w:r>
    </w:p>
    <w:p w14:paraId="05B75397" w14:textId="77777777" w:rsidR="005D59A7" w:rsidRPr="003F7F9F" w:rsidRDefault="005D59A7" w:rsidP="005D59A7">
      <w:pPr>
        <w:numPr>
          <w:ilvl w:val="0"/>
          <w:numId w:val="2"/>
        </w:numPr>
        <w:rPr>
          <w:rFonts w:cs="Arial"/>
          <w:sz w:val="20"/>
          <w:szCs w:val="20"/>
        </w:rPr>
      </w:pPr>
      <w:r w:rsidRPr="003F7F9F">
        <w:rPr>
          <w:rFonts w:cs="Arial"/>
          <w:sz w:val="20"/>
          <w:szCs w:val="20"/>
        </w:rPr>
        <w:t>yhtiöjärjestys</w:t>
      </w:r>
    </w:p>
    <w:p w14:paraId="650E7C27" w14:textId="77777777" w:rsidR="005D59A7" w:rsidRPr="003F7F9F" w:rsidRDefault="005D59A7" w:rsidP="005D59A7">
      <w:pPr>
        <w:numPr>
          <w:ilvl w:val="0"/>
          <w:numId w:val="2"/>
        </w:numPr>
        <w:rPr>
          <w:rFonts w:cs="Arial"/>
          <w:sz w:val="20"/>
          <w:szCs w:val="20"/>
        </w:rPr>
      </w:pPr>
      <w:r w:rsidRPr="003F7F9F">
        <w:rPr>
          <w:rFonts w:cs="Arial"/>
          <w:sz w:val="20"/>
          <w:szCs w:val="20"/>
        </w:rPr>
        <w:t>tieto valmistumisesta (kun valmistumisaika on tiedossa ja rakennusvalvonnan lopputarkastus on tehty)</w:t>
      </w:r>
    </w:p>
    <w:p w14:paraId="77BDDC20" w14:textId="7C691996" w:rsidR="005D59A7" w:rsidRPr="003F7F9F" w:rsidRDefault="005D59A7" w:rsidP="005D59A7">
      <w:pPr>
        <w:numPr>
          <w:ilvl w:val="0"/>
          <w:numId w:val="2"/>
        </w:numPr>
        <w:rPr>
          <w:rFonts w:cs="Arial"/>
          <w:sz w:val="20"/>
          <w:szCs w:val="20"/>
        </w:rPr>
      </w:pPr>
      <w:r w:rsidRPr="003F7F9F">
        <w:rPr>
          <w:rFonts w:cs="Arial"/>
          <w:sz w:val="20"/>
          <w:szCs w:val="20"/>
        </w:rPr>
        <w:t xml:space="preserve">kauppakirjat </w:t>
      </w:r>
      <w:r w:rsidR="00932D0E">
        <w:rPr>
          <w:rFonts w:cs="Arial"/>
          <w:sz w:val="20"/>
          <w:szCs w:val="20"/>
        </w:rPr>
        <w:t xml:space="preserve">osakkaiden </w:t>
      </w:r>
      <w:r w:rsidRPr="003F7F9F">
        <w:rPr>
          <w:rFonts w:cs="Arial"/>
          <w:sz w:val="20"/>
          <w:szCs w:val="20"/>
        </w:rPr>
        <w:t>myyntiehdon alaisista Hitas-omistuksista</w:t>
      </w:r>
      <w:r w:rsidR="00932D0E">
        <w:rPr>
          <w:rFonts w:cs="Arial"/>
          <w:sz w:val="20"/>
          <w:szCs w:val="20"/>
        </w:rPr>
        <w:t xml:space="preserve"> kohteen valmistumiseen mennessä</w:t>
      </w:r>
    </w:p>
    <w:p w14:paraId="49B2B069" w14:textId="77777777" w:rsidR="005D59A7" w:rsidRPr="003F7F9F" w:rsidRDefault="005D59A7" w:rsidP="005D59A7">
      <w:pPr>
        <w:rPr>
          <w:rFonts w:cs="Arial"/>
          <w:sz w:val="20"/>
          <w:szCs w:val="20"/>
        </w:rPr>
      </w:pPr>
    </w:p>
    <w:p w14:paraId="67267E7D" w14:textId="0FD99389" w:rsidR="0099767B" w:rsidRPr="003F7F9F" w:rsidRDefault="005D59A7" w:rsidP="005D59A7">
      <w:pPr>
        <w:rPr>
          <w:rFonts w:cs="Arial"/>
          <w:b/>
          <w:sz w:val="20"/>
          <w:szCs w:val="20"/>
        </w:rPr>
      </w:pPr>
      <w:r w:rsidRPr="003F7F9F">
        <w:rPr>
          <w:rFonts w:cs="Arial"/>
          <w:b/>
          <w:sz w:val="20"/>
          <w:szCs w:val="20"/>
        </w:rPr>
        <w:t>Ryhmärakennu</w:t>
      </w:r>
      <w:r w:rsidR="000C685B">
        <w:rPr>
          <w:rFonts w:cs="Arial"/>
          <w:b/>
          <w:sz w:val="20"/>
          <w:szCs w:val="20"/>
        </w:rPr>
        <w:t>ttajan H</w:t>
      </w:r>
      <w:r w:rsidRPr="003F7F9F">
        <w:rPr>
          <w:rFonts w:cs="Arial"/>
          <w:b/>
          <w:sz w:val="20"/>
          <w:szCs w:val="20"/>
        </w:rPr>
        <w:t>itas-sitoumus</w:t>
      </w:r>
    </w:p>
    <w:p w14:paraId="4ACF7327" w14:textId="77777777" w:rsidR="005D59A7" w:rsidRPr="003F7F9F" w:rsidRDefault="005D59A7" w:rsidP="005D59A7">
      <w:pPr>
        <w:rPr>
          <w:rFonts w:cs="Arial"/>
          <w:b/>
          <w:sz w:val="20"/>
          <w:szCs w:val="20"/>
        </w:rPr>
      </w:pPr>
      <w:r w:rsidRPr="003F7F9F">
        <w:rPr>
          <w:rFonts w:cs="Arial"/>
          <w:sz w:val="20"/>
          <w:szCs w:val="20"/>
        </w:rPr>
        <w:tab/>
      </w:r>
    </w:p>
    <w:p w14:paraId="13816EAC" w14:textId="7BF9E218" w:rsidR="005D59A7" w:rsidRPr="003F7F9F" w:rsidRDefault="00BC08F0" w:rsidP="005D59A7">
      <w:pPr>
        <w:pStyle w:val="Osoitetiedot"/>
        <w:ind w:left="2608"/>
        <w:rPr>
          <w:rFonts w:cs="Arial"/>
          <w:color w:val="auto"/>
          <w:sz w:val="20"/>
          <w:szCs w:val="20"/>
        </w:rPr>
      </w:pPr>
      <w:r>
        <w:rPr>
          <w:rFonts w:cs="Arial"/>
          <w:color w:val="auto"/>
          <w:sz w:val="20"/>
          <w:szCs w:val="20"/>
        </w:rPr>
        <w:t xml:space="preserve">Ryhmärakennuttajan Hitas-sitoumus tulee toimittaa kaikkien osakkaiden allekirjoittamana tontit-yksikölle tontin pitkäaikaisen vuokraamisen yhteydessä. Sitoumuksen liitteeksi jokaisen osakkaan tulee täyttää ja allekirjoittaa Hitas-omistusliite. </w:t>
      </w:r>
      <w:r w:rsidR="00A81E1A">
        <w:rPr>
          <w:rFonts w:cs="Arial"/>
          <w:color w:val="auto"/>
          <w:sz w:val="20"/>
          <w:szCs w:val="20"/>
        </w:rPr>
        <w:t xml:space="preserve">Perustajaosakkaiden allekirjoittamaa Hitas II-asuntoja koskevaa sitoumusta ja tontin maanvuokrausehtoja tulee noudattaa. </w:t>
      </w:r>
      <w:r w:rsidR="005D59A7" w:rsidRPr="003F7F9F">
        <w:rPr>
          <w:rFonts w:cs="Arial"/>
          <w:color w:val="auto"/>
          <w:sz w:val="20"/>
          <w:szCs w:val="20"/>
        </w:rPr>
        <w:t xml:space="preserve">Tontit-yksikkö voi määrätä sopimussakon, mikäli </w:t>
      </w:r>
      <w:r w:rsidR="00BE6175" w:rsidRPr="003F7F9F">
        <w:rPr>
          <w:rFonts w:cs="Arial"/>
          <w:color w:val="auto"/>
          <w:sz w:val="20"/>
          <w:szCs w:val="20"/>
        </w:rPr>
        <w:t>p</w:t>
      </w:r>
      <w:r w:rsidR="005D59A7" w:rsidRPr="003F7F9F">
        <w:rPr>
          <w:rFonts w:cs="Arial"/>
          <w:color w:val="auto"/>
          <w:sz w:val="20"/>
          <w:szCs w:val="20"/>
        </w:rPr>
        <w:t xml:space="preserve">erustajaosakas ei </w:t>
      </w:r>
      <w:r w:rsidR="002A214E" w:rsidRPr="003F7F9F">
        <w:rPr>
          <w:rFonts w:cs="Arial"/>
          <w:color w:val="auto"/>
          <w:sz w:val="20"/>
          <w:szCs w:val="20"/>
        </w:rPr>
        <w:t>noudata</w:t>
      </w:r>
      <w:r w:rsidR="002A214E">
        <w:rPr>
          <w:rFonts w:cs="Arial"/>
          <w:color w:val="auto"/>
          <w:sz w:val="20"/>
          <w:szCs w:val="20"/>
        </w:rPr>
        <w:t xml:space="preserve"> </w:t>
      </w:r>
      <w:r w:rsidR="00A81E1A">
        <w:rPr>
          <w:rFonts w:cs="Arial"/>
          <w:color w:val="auto"/>
          <w:sz w:val="20"/>
          <w:szCs w:val="20"/>
        </w:rPr>
        <w:t>sitoumusta tai ehtoja</w:t>
      </w:r>
      <w:r w:rsidR="005D59A7" w:rsidRPr="003F7F9F">
        <w:rPr>
          <w:rFonts w:cs="Arial"/>
          <w:color w:val="auto"/>
          <w:sz w:val="20"/>
          <w:szCs w:val="20"/>
        </w:rPr>
        <w:t xml:space="preserve">. </w:t>
      </w:r>
    </w:p>
    <w:p w14:paraId="677F653E" w14:textId="77777777" w:rsidR="005D59A7" w:rsidRPr="003F7F9F" w:rsidRDefault="005D59A7" w:rsidP="005D59A7">
      <w:pPr>
        <w:rPr>
          <w:sz w:val="20"/>
          <w:szCs w:val="20"/>
        </w:rPr>
      </w:pPr>
      <w:r w:rsidRPr="003F7F9F">
        <w:rPr>
          <w:sz w:val="20"/>
          <w:szCs w:val="20"/>
        </w:rPr>
        <w:tab/>
      </w:r>
    </w:p>
    <w:p w14:paraId="2F760511" w14:textId="23B95E72" w:rsidR="000C685B" w:rsidRDefault="005D59A7" w:rsidP="005D59A7">
      <w:pPr>
        <w:ind w:left="2608" w:hanging="2608"/>
        <w:rPr>
          <w:rFonts w:cs="Arial"/>
          <w:b/>
          <w:sz w:val="20"/>
          <w:szCs w:val="20"/>
        </w:rPr>
      </w:pPr>
      <w:r w:rsidRPr="003F7F9F">
        <w:rPr>
          <w:rFonts w:cs="Arial"/>
          <w:b/>
          <w:sz w:val="20"/>
          <w:szCs w:val="20"/>
        </w:rPr>
        <w:t>Omistamisrajoitus</w:t>
      </w:r>
      <w:r w:rsidR="000C685B">
        <w:rPr>
          <w:rFonts w:cs="Arial"/>
          <w:b/>
          <w:sz w:val="20"/>
          <w:szCs w:val="20"/>
        </w:rPr>
        <w:t xml:space="preserve"> ja Hitas-</w:t>
      </w:r>
      <w:r w:rsidR="00111956">
        <w:rPr>
          <w:rFonts w:cs="Arial"/>
          <w:b/>
          <w:sz w:val="20"/>
          <w:szCs w:val="20"/>
        </w:rPr>
        <w:t>omistus</w:t>
      </w:r>
      <w:r w:rsidR="000C685B">
        <w:rPr>
          <w:rFonts w:cs="Arial"/>
          <w:b/>
          <w:sz w:val="20"/>
          <w:szCs w:val="20"/>
        </w:rPr>
        <w:t>liite</w:t>
      </w:r>
      <w:r w:rsidRPr="003F7F9F">
        <w:rPr>
          <w:rFonts w:cs="Arial"/>
          <w:b/>
          <w:sz w:val="20"/>
          <w:szCs w:val="20"/>
        </w:rPr>
        <w:tab/>
      </w:r>
    </w:p>
    <w:p w14:paraId="19690047" w14:textId="77777777" w:rsidR="00111956" w:rsidRDefault="00111956" w:rsidP="005D59A7">
      <w:pPr>
        <w:ind w:left="2608" w:hanging="2608"/>
        <w:rPr>
          <w:rFonts w:cs="Arial"/>
          <w:b/>
          <w:sz w:val="20"/>
          <w:szCs w:val="20"/>
        </w:rPr>
      </w:pPr>
    </w:p>
    <w:p w14:paraId="669A685D" w14:textId="0E971A6D" w:rsidR="007C288C" w:rsidRDefault="007C288C" w:rsidP="007C288C">
      <w:pPr>
        <w:ind w:left="2608"/>
        <w:rPr>
          <w:rFonts w:cs="Arial"/>
          <w:sz w:val="20"/>
          <w:szCs w:val="20"/>
        </w:rPr>
      </w:pPr>
      <w:r>
        <w:rPr>
          <w:rFonts w:cs="Arial"/>
          <w:sz w:val="20"/>
          <w:szCs w:val="20"/>
        </w:rPr>
        <w:t>Hankkeen edustajan</w:t>
      </w:r>
      <w:r w:rsidRPr="007C288C">
        <w:rPr>
          <w:rFonts w:cs="Arial"/>
          <w:sz w:val="20"/>
          <w:szCs w:val="20"/>
        </w:rPr>
        <w:t xml:space="preserve"> on tarkastettava </w:t>
      </w:r>
      <w:r>
        <w:rPr>
          <w:rFonts w:cs="Arial"/>
          <w:sz w:val="20"/>
          <w:szCs w:val="20"/>
        </w:rPr>
        <w:t xml:space="preserve">kaikilta ostajilta </w:t>
      </w:r>
      <w:r w:rsidRPr="003F7F9F">
        <w:rPr>
          <w:rFonts w:cs="Arial"/>
          <w:sz w:val="20"/>
          <w:szCs w:val="20"/>
        </w:rPr>
        <w:t>(</w:t>
      </w:r>
      <w:r>
        <w:rPr>
          <w:rFonts w:cs="Arial"/>
          <w:sz w:val="20"/>
          <w:szCs w:val="20"/>
        </w:rPr>
        <w:t>tässä</w:t>
      </w:r>
      <w:r w:rsidRPr="003F7F9F">
        <w:rPr>
          <w:rFonts w:cs="Arial"/>
          <w:sz w:val="20"/>
          <w:szCs w:val="20"/>
        </w:rPr>
        <w:t xml:space="preserve"> ostajalla tarkoitetaan osakkeiden merkitsijää) </w:t>
      </w:r>
      <w:r w:rsidRPr="007C288C">
        <w:rPr>
          <w:rFonts w:cs="Arial"/>
          <w:sz w:val="20"/>
          <w:szCs w:val="20"/>
        </w:rPr>
        <w:t xml:space="preserve">ja asuntopalveluilta </w:t>
      </w:r>
      <w:r>
        <w:rPr>
          <w:rFonts w:cs="Arial"/>
          <w:sz w:val="20"/>
          <w:szCs w:val="20"/>
        </w:rPr>
        <w:t>ostajan/</w:t>
      </w:r>
      <w:r w:rsidRPr="007C288C">
        <w:rPr>
          <w:rFonts w:cs="Arial"/>
          <w:sz w:val="20"/>
          <w:szCs w:val="20"/>
        </w:rPr>
        <w:t xml:space="preserve">ostajatalouden muut Hitas-omistukset. Jos ostajataloudella on muita Hitas-omistuksia, </w:t>
      </w:r>
      <w:r>
        <w:rPr>
          <w:rFonts w:cs="Arial"/>
          <w:sz w:val="20"/>
          <w:szCs w:val="20"/>
        </w:rPr>
        <w:t xml:space="preserve">tulee </w:t>
      </w:r>
      <w:r w:rsidRPr="007C288C">
        <w:rPr>
          <w:rFonts w:cs="Arial"/>
          <w:sz w:val="20"/>
          <w:szCs w:val="20"/>
        </w:rPr>
        <w:t>niistä</w:t>
      </w:r>
      <w:r>
        <w:rPr>
          <w:rFonts w:cs="Arial"/>
          <w:sz w:val="20"/>
          <w:szCs w:val="20"/>
        </w:rPr>
        <w:t xml:space="preserve"> luopua</w:t>
      </w:r>
      <w:r w:rsidRPr="007C288C">
        <w:rPr>
          <w:rFonts w:cs="Arial"/>
          <w:sz w:val="20"/>
          <w:szCs w:val="20"/>
        </w:rPr>
        <w:t xml:space="preserve"> omistusoikeudella uuden Hitas-asunnon valmistumiseen mennessä. Luopuminen koskee myös hallintaoikeutta uuden asunnon valmistuessa. </w:t>
      </w:r>
    </w:p>
    <w:p w14:paraId="0758DC0F" w14:textId="055DECE3" w:rsidR="00111956" w:rsidRDefault="00111956" w:rsidP="000C685B">
      <w:pPr>
        <w:ind w:left="2608"/>
        <w:rPr>
          <w:rFonts w:cs="Arial"/>
          <w:sz w:val="20"/>
          <w:szCs w:val="20"/>
        </w:rPr>
      </w:pPr>
    </w:p>
    <w:p w14:paraId="7F55737D" w14:textId="470D5CD2" w:rsidR="007C288C" w:rsidRDefault="007C288C" w:rsidP="000C685B">
      <w:pPr>
        <w:ind w:left="2608"/>
        <w:rPr>
          <w:rFonts w:cs="Arial"/>
          <w:sz w:val="20"/>
          <w:szCs w:val="20"/>
        </w:rPr>
      </w:pPr>
      <w:r w:rsidRPr="003F7F9F">
        <w:rPr>
          <w:rFonts w:cs="Arial"/>
          <w:sz w:val="20"/>
          <w:szCs w:val="20"/>
        </w:rPr>
        <w:t>Ostaja/ostajatalous voi olla varaajana tai osakkaana vain yhdessä rakenteilla olevassa Hitas-asunnossa (koskee myös ryhmärakennuttamishankkeita).</w:t>
      </w:r>
    </w:p>
    <w:p w14:paraId="66AECA7D" w14:textId="77777777" w:rsidR="007C288C" w:rsidRDefault="007C288C" w:rsidP="000C685B">
      <w:pPr>
        <w:ind w:left="2608"/>
        <w:rPr>
          <w:rFonts w:cs="Arial"/>
          <w:sz w:val="20"/>
          <w:szCs w:val="20"/>
        </w:rPr>
      </w:pPr>
    </w:p>
    <w:p w14:paraId="0D000DFA" w14:textId="3627985F" w:rsidR="00111956" w:rsidRPr="003F7F9F" w:rsidRDefault="00111956" w:rsidP="00111956">
      <w:pPr>
        <w:ind w:left="2608"/>
        <w:rPr>
          <w:rFonts w:cs="Arial"/>
          <w:sz w:val="20"/>
          <w:szCs w:val="20"/>
        </w:rPr>
      </w:pPr>
      <w:r w:rsidRPr="003F7F9F">
        <w:rPr>
          <w:rFonts w:cs="Arial"/>
          <w:sz w:val="20"/>
          <w:szCs w:val="20"/>
        </w:rPr>
        <w:lastRenderedPageBreak/>
        <w:t>Jokaisen ostajan</w:t>
      </w:r>
      <w:r>
        <w:rPr>
          <w:rFonts w:cs="Arial"/>
          <w:sz w:val="20"/>
          <w:szCs w:val="20"/>
        </w:rPr>
        <w:t>/ostajatalouden</w:t>
      </w:r>
      <w:r w:rsidRPr="003F7F9F">
        <w:rPr>
          <w:rFonts w:cs="Arial"/>
          <w:sz w:val="20"/>
          <w:szCs w:val="20"/>
        </w:rPr>
        <w:t xml:space="preserve"> tulee</w:t>
      </w:r>
      <w:r>
        <w:rPr>
          <w:rFonts w:cs="Arial"/>
          <w:sz w:val="20"/>
          <w:szCs w:val="20"/>
        </w:rPr>
        <w:t xml:space="preserve"> täyttää ja allekirjoittaa</w:t>
      </w:r>
      <w:r w:rsidRPr="003F7F9F">
        <w:rPr>
          <w:rFonts w:cs="Arial"/>
          <w:sz w:val="20"/>
          <w:szCs w:val="20"/>
        </w:rPr>
        <w:t xml:space="preserve"> </w:t>
      </w:r>
      <w:r w:rsidR="005009E3">
        <w:rPr>
          <w:rFonts w:cs="Arial"/>
          <w:sz w:val="20"/>
          <w:szCs w:val="20"/>
        </w:rPr>
        <w:t xml:space="preserve">ryhmärakennuttajan sitoumuksen </w:t>
      </w:r>
      <w:r>
        <w:rPr>
          <w:rFonts w:cs="Arial"/>
          <w:sz w:val="20"/>
          <w:szCs w:val="20"/>
        </w:rPr>
        <w:t>Hitas-omistusliite, johon mahdolliset Hitas-omi</w:t>
      </w:r>
      <w:r w:rsidR="00CA6264">
        <w:rPr>
          <w:rFonts w:cs="Arial"/>
          <w:sz w:val="20"/>
          <w:szCs w:val="20"/>
        </w:rPr>
        <w:t>s</w:t>
      </w:r>
      <w:r>
        <w:rPr>
          <w:rFonts w:cs="Arial"/>
          <w:sz w:val="20"/>
          <w:szCs w:val="20"/>
        </w:rPr>
        <w:t>tukset listataan</w:t>
      </w:r>
      <w:r w:rsidRPr="003F7F9F">
        <w:rPr>
          <w:rFonts w:cs="Arial"/>
          <w:sz w:val="20"/>
          <w:szCs w:val="20"/>
        </w:rPr>
        <w:t>. Liitteeseen kirjat</w:t>
      </w:r>
      <w:r>
        <w:rPr>
          <w:rFonts w:cs="Arial"/>
          <w:sz w:val="20"/>
          <w:szCs w:val="20"/>
        </w:rPr>
        <w:t>tua myyntiehtoa on noudatettava</w:t>
      </w:r>
      <w:r w:rsidRPr="003F7F9F">
        <w:rPr>
          <w:rFonts w:cs="Arial"/>
          <w:sz w:val="20"/>
          <w:szCs w:val="20"/>
        </w:rPr>
        <w:t xml:space="preserve"> (</w:t>
      </w:r>
      <w:r>
        <w:rPr>
          <w:rFonts w:cs="Arial"/>
          <w:sz w:val="20"/>
          <w:szCs w:val="20"/>
        </w:rPr>
        <w:t>ks. l</w:t>
      </w:r>
      <w:r w:rsidRPr="003F7F9F">
        <w:rPr>
          <w:rFonts w:cs="Arial"/>
          <w:sz w:val="20"/>
          <w:szCs w:val="20"/>
        </w:rPr>
        <w:t>iite</w:t>
      </w:r>
      <w:r>
        <w:rPr>
          <w:rFonts w:cs="Arial"/>
          <w:sz w:val="20"/>
          <w:szCs w:val="20"/>
        </w:rPr>
        <w:t xml:space="preserve"> ohjeen lopussa).</w:t>
      </w:r>
    </w:p>
    <w:p w14:paraId="6BC0ECA8" w14:textId="77777777" w:rsidR="00923E0F" w:rsidRPr="003F7F9F" w:rsidRDefault="00923E0F" w:rsidP="005D59A7">
      <w:pPr>
        <w:ind w:left="2608" w:hanging="2608"/>
        <w:rPr>
          <w:rFonts w:cs="Arial"/>
          <w:sz w:val="20"/>
          <w:szCs w:val="20"/>
        </w:rPr>
      </w:pPr>
    </w:p>
    <w:p w14:paraId="30A4C103" w14:textId="6DD5EEC2" w:rsidR="005D59A7" w:rsidRPr="003F7F9F" w:rsidRDefault="00923E0F" w:rsidP="007C288C">
      <w:pPr>
        <w:ind w:left="2608" w:hanging="2608"/>
        <w:rPr>
          <w:rFonts w:cs="Arial"/>
          <w:sz w:val="20"/>
          <w:szCs w:val="20"/>
        </w:rPr>
      </w:pPr>
      <w:r w:rsidRPr="003F7F9F">
        <w:rPr>
          <w:rFonts w:cs="Arial"/>
          <w:sz w:val="20"/>
          <w:szCs w:val="20"/>
        </w:rPr>
        <w:tab/>
      </w:r>
      <w:r w:rsidR="00AA36E5" w:rsidRPr="003F7F9F">
        <w:rPr>
          <w:rFonts w:cs="Arial"/>
          <w:sz w:val="20"/>
          <w:szCs w:val="20"/>
        </w:rPr>
        <w:t>Hankkeen edustaja</w:t>
      </w:r>
      <w:r w:rsidRPr="003F7F9F">
        <w:rPr>
          <w:rFonts w:cs="Arial"/>
          <w:sz w:val="20"/>
          <w:szCs w:val="20"/>
        </w:rPr>
        <w:t xml:space="preserve"> valvoo ehdon täyttymistä, eikä </w:t>
      </w:r>
      <w:r w:rsidR="00E65858" w:rsidRPr="003F7F9F">
        <w:rPr>
          <w:rFonts w:cs="Arial"/>
          <w:sz w:val="20"/>
          <w:szCs w:val="20"/>
        </w:rPr>
        <w:t>uuden asunnon hallintaa</w:t>
      </w:r>
      <w:r w:rsidRPr="003F7F9F">
        <w:rPr>
          <w:rFonts w:cs="Arial"/>
          <w:sz w:val="20"/>
          <w:szCs w:val="20"/>
        </w:rPr>
        <w:t xml:space="preserve"> </w:t>
      </w:r>
      <w:r w:rsidR="00111956">
        <w:rPr>
          <w:rFonts w:cs="Arial"/>
          <w:sz w:val="20"/>
          <w:szCs w:val="20"/>
        </w:rPr>
        <w:t>saa luovuttaa</w:t>
      </w:r>
      <w:r w:rsidRPr="003F7F9F">
        <w:rPr>
          <w:rFonts w:cs="Arial"/>
          <w:sz w:val="20"/>
          <w:szCs w:val="20"/>
        </w:rPr>
        <w:t xml:space="preserve"> ennen myyntiehdon täyttymistä.</w:t>
      </w:r>
      <w:r w:rsidR="007C288C">
        <w:rPr>
          <w:rFonts w:cs="Arial"/>
          <w:sz w:val="20"/>
          <w:szCs w:val="20"/>
        </w:rPr>
        <w:t xml:space="preserve"> </w:t>
      </w:r>
      <w:r w:rsidR="00AA36E5" w:rsidRPr="003F7F9F">
        <w:rPr>
          <w:rFonts w:cs="Arial"/>
          <w:sz w:val="20"/>
          <w:szCs w:val="20"/>
        </w:rPr>
        <w:t>Hankkeen edustaj</w:t>
      </w:r>
      <w:r w:rsidR="007C288C">
        <w:rPr>
          <w:rFonts w:cs="Arial"/>
          <w:sz w:val="20"/>
          <w:szCs w:val="20"/>
        </w:rPr>
        <w:t>a</w:t>
      </w:r>
      <w:r w:rsidR="0099767B" w:rsidRPr="003F7F9F">
        <w:rPr>
          <w:rFonts w:cs="Arial"/>
          <w:sz w:val="20"/>
          <w:szCs w:val="20"/>
        </w:rPr>
        <w:t xml:space="preserve"> toimittaa </w:t>
      </w:r>
      <w:r w:rsidR="007C288C">
        <w:rPr>
          <w:rFonts w:cs="Arial"/>
          <w:sz w:val="20"/>
          <w:szCs w:val="20"/>
        </w:rPr>
        <w:t xml:space="preserve">selvityksen </w:t>
      </w:r>
      <w:r w:rsidR="0099767B" w:rsidRPr="003F7F9F">
        <w:rPr>
          <w:rFonts w:cs="Arial"/>
          <w:sz w:val="20"/>
          <w:szCs w:val="20"/>
        </w:rPr>
        <w:t>myyntiehdon</w:t>
      </w:r>
      <w:r w:rsidR="005D59A7" w:rsidRPr="003F7F9F">
        <w:rPr>
          <w:rFonts w:cs="Arial"/>
          <w:sz w:val="20"/>
          <w:szCs w:val="20"/>
        </w:rPr>
        <w:t xml:space="preserve"> </w:t>
      </w:r>
      <w:r w:rsidR="007C288C">
        <w:rPr>
          <w:rFonts w:cs="Arial"/>
          <w:sz w:val="20"/>
          <w:szCs w:val="20"/>
        </w:rPr>
        <w:t>täyttymisestä</w:t>
      </w:r>
      <w:r w:rsidR="002351E0" w:rsidRPr="003F7F9F">
        <w:rPr>
          <w:rFonts w:cs="Arial"/>
          <w:sz w:val="20"/>
          <w:szCs w:val="20"/>
        </w:rPr>
        <w:t xml:space="preserve"> </w:t>
      </w:r>
      <w:r w:rsidR="005D59A7" w:rsidRPr="003F7F9F">
        <w:rPr>
          <w:rFonts w:cs="Arial"/>
          <w:sz w:val="20"/>
          <w:szCs w:val="20"/>
        </w:rPr>
        <w:t xml:space="preserve">(kauppakirja tai </w:t>
      </w:r>
      <w:r w:rsidR="007C288C">
        <w:rPr>
          <w:rFonts w:cs="Arial"/>
          <w:sz w:val="20"/>
          <w:szCs w:val="20"/>
        </w:rPr>
        <w:t>vastaava</w:t>
      </w:r>
      <w:r w:rsidR="005D59A7" w:rsidRPr="003F7F9F">
        <w:rPr>
          <w:rFonts w:cs="Arial"/>
          <w:sz w:val="20"/>
          <w:szCs w:val="20"/>
        </w:rPr>
        <w:t xml:space="preserve">) asuntopalveluille yhtiön valmistumiseen mennessä. </w:t>
      </w:r>
    </w:p>
    <w:p w14:paraId="3B8D6476" w14:textId="77777777" w:rsidR="00BE6175" w:rsidRPr="003F7F9F" w:rsidRDefault="00BE6175" w:rsidP="005D59A7">
      <w:pPr>
        <w:ind w:left="2608" w:hanging="2608"/>
        <w:rPr>
          <w:rFonts w:cs="Arial"/>
          <w:sz w:val="20"/>
          <w:szCs w:val="20"/>
        </w:rPr>
      </w:pPr>
    </w:p>
    <w:p w14:paraId="3A53CA93" w14:textId="766F90E9" w:rsidR="00F9031F" w:rsidRPr="003F7F9F" w:rsidRDefault="00F9031F" w:rsidP="00F9031F">
      <w:pPr>
        <w:ind w:left="2608" w:hanging="2608"/>
        <w:rPr>
          <w:rFonts w:cs="Arial"/>
          <w:sz w:val="20"/>
          <w:szCs w:val="20"/>
        </w:rPr>
      </w:pPr>
      <w:r w:rsidRPr="003F7F9F">
        <w:rPr>
          <w:rFonts w:cs="Arial"/>
          <w:b/>
          <w:sz w:val="20"/>
          <w:szCs w:val="20"/>
        </w:rPr>
        <w:t>Osakkeiden jälleenmyynti</w:t>
      </w:r>
      <w:r w:rsidR="000E6094" w:rsidRPr="003F7F9F">
        <w:rPr>
          <w:rFonts w:cs="Arial"/>
          <w:b/>
          <w:sz w:val="20"/>
          <w:szCs w:val="20"/>
        </w:rPr>
        <w:t xml:space="preserve"> rakennusaikana</w:t>
      </w:r>
      <w:r w:rsidRPr="003F7F9F">
        <w:rPr>
          <w:rFonts w:cs="Arial"/>
          <w:sz w:val="20"/>
          <w:szCs w:val="20"/>
        </w:rPr>
        <w:tab/>
      </w:r>
    </w:p>
    <w:p w14:paraId="3B8F3CB9" w14:textId="315D06DF" w:rsidR="00F9031F" w:rsidRPr="003F7F9F" w:rsidRDefault="000E6094" w:rsidP="00F9031F">
      <w:pPr>
        <w:rPr>
          <w:rFonts w:cs="Arial"/>
          <w:sz w:val="20"/>
          <w:szCs w:val="20"/>
        </w:rPr>
      </w:pPr>
      <w:r w:rsidRPr="003F7F9F">
        <w:rPr>
          <w:rFonts w:cs="Arial"/>
          <w:sz w:val="20"/>
          <w:szCs w:val="20"/>
        </w:rPr>
        <w:tab/>
      </w:r>
      <w:r w:rsidR="00F9031F" w:rsidRPr="003F7F9F">
        <w:rPr>
          <w:rFonts w:cs="Arial"/>
          <w:sz w:val="20"/>
          <w:szCs w:val="20"/>
        </w:rPr>
        <w:tab/>
        <w:t xml:space="preserve">Rakennusaikaiset kaupat tulee etukäteen hyväksyttää asuntopalveluilla. </w:t>
      </w:r>
    </w:p>
    <w:p w14:paraId="01195E73" w14:textId="77777777" w:rsidR="005D59A7" w:rsidRPr="003F7F9F" w:rsidRDefault="005D59A7" w:rsidP="005D59A7">
      <w:pPr>
        <w:rPr>
          <w:rFonts w:cs="Arial"/>
          <w:b/>
          <w:sz w:val="20"/>
          <w:szCs w:val="20"/>
        </w:rPr>
      </w:pPr>
    </w:p>
    <w:p w14:paraId="40F9E94C" w14:textId="583D4E29" w:rsidR="00B71538" w:rsidRPr="007C288C" w:rsidRDefault="007C288C" w:rsidP="007C288C">
      <w:pPr>
        <w:ind w:left="2608" w:hanging="2608"/>
        <w:rPr>
          <w:rFonts w:cs="Arial"/>
          <w:sz w:val="20"/>
          <w:szCs w:val="20"/>
        </w:rPr>
      </w:pPr>
      <w:proofErr w:type="gramStart"/>
      <w:r>
        <w:rPr>
          <w:rFonts w:cs="Arial"/>
          <w:b/>
          <w:sz w:val="20"/>
          <w:szCs w:val="20"/>
        </w:rPr>
        <w:t>Yhteystiedot</w:t>
      </w:r>
      <w:r w:rsidR="005D59A7" w:rsidRPr="003F7F9F">
        <w:rPr>
          <w:rFonts w:cs="Arial"/>
          <w:b/>
          <w:sz w:val="20"/>
          <w:szCs w:val="20"/>
        </w:rPr>
        <w:t xml:space="preserve">  </w:t>
      </w:r>
      <w:r w:rsidR="005D59A7" w:rsidRPr="003F7F9F">
        <w:rPr>
          <w:rFonts w:cs="Arial"/>
          <w:b/>
          <w:sz w:val="20"/>
          <w:szCs w:val="20"/>
        </w:rPr>
        <w:tab/>
      </w:r>
      <w:proofErr w:type="gramEnd"/>
      <w:r w:rsidR="005D59A7" w:rsidRPr="003F7F9F">
        <w:rPr>
          <w:rFonts w:cs="Arial"/>
          <w:sz w:val="20"/>
          <w:szCs w:val="20"/>
        </w:rPr>
        <w:t xml:space="preserve">Asiapaperit voi toimittaa asuntopalveluille sähköpostitse osoitteeseen </w:t>
      </w:r>
      <w:hyperlink r:id="rId12" w:history="1">
        <w:r w:rsidR="00471FA4" w:rsidRPr="003F7F9F">
          <w:rPr>
            <w:rStyle w:val="Hyperlinkki"/>
            <w:rFonts w:cs="Arial"/>
            <w:sz w:val="20"/>
            <w:szCs w:val="20"/>
          </w:rPr>
          <w:t>hitas@hel.fi</w:t>
        </w:r>
      </w:hyperlink>
      <w:r>
        <w:rPr>
          <w:rStyle w:val="Hyperlinkki"/>
          <w:rFonts w:cs="Arial"/>
          <w:sz w:val="20"/>
          <w:szCs w:val="20"/>
        </w:rPr>
        <w:t>.</w:t>
      </w:r>
      <w:r w:rsidR="00BC08F0">
        <w:rPr>
          <w:rStyle w:val="Hyperlinkki"/>
          <w:rFonts w:cs="Arial"/>
          <w:sz w:val="20"/>
          <w:szCs w:val="20"/>
        </w:rPr>
        <w:t xml:space="preserve"> </w:t>
      </w:r>
      <w:r w:rsidR="00BC08F0">
        <w:rPr>
          <w:rFonts w:cs="Arial"/>
          <w:sz w:val="20"/>
          <w:szCs w:val="20"/>
        </w:rPr>
        <w:t xml:space="preserve">Toimitathan henkilötietoja sisältävät asiakirjat suojatulla sähköpostilla </w:t>
      </w:r>
      <w:hyperlink r:id="rId13" w:history="1">
        <w:r w:rsidR="00BC08F0" w:rsidRPr="008E0D3C">
          <w:rPr>
            <w:rStyle w:val="Hyperlinkki"/>
            <w:rFonts w:cs="Arial"/>
            <w:sz w:val="20"/>
            <w:szCs w:val="20"/>
          </w:rPr>
          <w:t>https://securemail.hel.fi/</w:t>
        </w:r>
      </w:hyperlink>
      <w:r w:rsidR="00BC08F0">
        <w:rPr>
          <w:rFonts w:cs="Arial"/>
          <w:sz w:val="20"/>
          <w:szCs w:val="20"/>
        </w:rPr>
        <w:t xml:space="preserve"> .</w:t>
      </w:r>
    </w:p>
    <w:tbl>
      <w:tblPr>
        <w:tblpPr w:leftFromText="141" w:rightFromText="141" w:vertAnchor="page" w:horzAnchor="margin" w:tblpX="-147" w:tblpY="841"/>
        <w:tblW w:w="10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1737"/>
        <w:gridCol w:w="8932"/>
      </w:tblGrid>
      <w:tr w:rsidR="00760D8C" w:rsidRPr="00BC5DB9" w14:paraId="65A14C59" w14:textId="77777777" w:rsidTr="00EA4B1B">
        <w:trPr>
          <w:trHeight w:val="1360"/>
        </w:trPr>
        <w:tc>
          <w:tcPr>
            <w:tcW w:w="10669" w:type="dxa"/>
            <w:gridSpan w:val="2"/>
            <w:tcBorders>
              <w:top w:val="single" w:sz="4" w:space="0" w:color="auto"/>
            </w:tcBorders>
            <w:shd w:val="clear" w:color="auto" w:fill="auto"/>
          </w:tcPr>
          <w:p w14:paraId="54F67A3C" w14:textId="77777777" w:rsidR="00760D8C" w:rsidRPr="00DC3D03" w:rsidRDefault="00760D8C" w:rsidP="00EA4B1B">
            <w:pPr>
              <w:rPr>
                <w:b/>
              </w:rPr>
            </w:pPr>
            <w:r w:rsidRPr="00DC3D03">
              <w:rPr>
                <w:b/>
              </w:rPr>
              <w:lastRenderedPageBreak/>
              <w:t xml:space="preserve">LIITE </w:t>
            </w:r>
          </w:p>
          <w:p w14:paraId="0EBC3747" w14:textId="3C5A87E6" w:rsidR="00760D8C" w:rsidRPr="00A65F03" w:rsidRDefault="006B34D8" w:rsidP="00EA4B1B">
            <w:pPr>
              <w:spacing w:before="120"/>
              <w:rPr>
                <w:rFonts w:eastAsia="Times New Roman"/>
                <w:b/>
                <w:sz w:val="20"/>
                <w:szCs w:val="20"/>
                <w:lang w:eastAsia="fi-FI"/>
              </w:rPr>
            </w:pPr>
            <w:r>
              <w:rPr>
                <w:b/>
              </w:rPr>
              <w:t>R</w:t>
            </w:r>
            <w:r w:rsidR="00760D8C">
              <w:rPr>
                <w:b/>
              </w:rPr>
              <w:t>yhmärakennuttamisena toteutettavia Hitas-asuntoja koskevaan sitoumukseen</w:t>
            </w:r>
            <w:r w:rsidR="00760D8C">
              <w:rPr>
                <w:b/>
              </w:rPr>
              <w:br/>
            </w:r>
            <w:r w:rsidR="00760D8C" w:rsidRPr="00F70F25">
              <w:rPr>
                <w:rFonts w:eastAsia="Times New Roman"/>
                <w:sz w:val="18"/>
                <w:szCs w:val="18"/>
                <w:lang w:eastAsia="fi-FI"/>
              </w:rPr>
              <w:t>Tekstissä Ostajalla tarkoitetaan myös osakkeiden merkitsijää ja merkitsijätaloutta.</w:t>
            </w:r>
            <w:r w:rsidR="00760D8C" w:rsidRPr="00F70F25">
              <w:rPr>
                <w:rFonts w:eastAsia="Times New Roman"/>
                <w:sz w:val="18"/>
                <w:szCs w:val="18"/>
                <w:lang w:eastAsia="fi-FI"/>
              </w:rPr>
              <w:br/>
            </w:r>
            <w:r w:rsidR="00760D8C" w:rsidRPr="00F70F25">
              <w:rPr>
                <w:rFonts w:eastAsia="Times New Roman"/>
                <w:iCs/>
                <w:sz w:val="18"/>
                <w:szCs w:val="18"/>
                <w:lang w:eastAsia="fi-FI"/>
              </w:rPr>
              <w:t>Ostajalla tarkoitetaan myös ostajataloutta ja Hitas-omistuksilla ostajan ja ostajatalouden Hitas-omistuksia.</w:t>
            </w:r>
            <w:r w:rsidR="00760D8C" w:rsidRPr="00F70F25">
              <w:rPr>
                <w:rFonts w:eastAsia="Times New Roman"/>
                <w:i/>
                <w:sz w:val="18"/>
                <w:szCs w:val="18"/>
                <w:u w:val="single"/>
                <w:lang w:eastAsia="fi-FI"/>
              </w:rPr>
              <w:br/>
            </w:r>
          </w:p>
        </w:tc>
      </w:tr>
      <w:tr w:rsidR="00F27CDB" w:rsidRPr="00BC5DB9" w14:paraId="50D0273D" w14:textId="77777777" w:rsidTr="006D153F">
        <w:trPr>
          <w:trHeight w:val="831"/>
        </w:trPr>
        <w:tc>
          <w:tcPr>
            <w:tcW w:w="10669" w:type="dxa"/>
            <w:gridSpan w:val="2"/>
            <w:shd w:val="clear" w:color="auto" w:fill="auto"/>
            <w:vAlign w:val="center"/>
          </w:tcPr>
          <w:p w14:paraId="57206976" w14:textId="77777777" w:rsidR="00F27CDB" w:rsidRDefault="00F27CDB" w:rsidP="00F27CDB">
            <w:pPr>
              <w:spacing w:line="100" w:lineRule="atLeast"/>
              <w:rPr>
                <w:rFonts w:eastAsia="Times New Roman"/>
                <w:b/>
                <w:szCs w:val="20"/>
                <w:lang w:eastAsia="fi-FI"/>
              </w:rPr>
            </w:pPr>
            <w:r>
              <w:rPr>
                <w:rFonts w:eastAsia="Times New Roman"/>
                <w:b/>
                <w:szCs w:val="20"/>
                <w:lang w:eastAsia="fi-FI"/>
              </w:rPr>
              <w:t>Ryhmärakennuttamishanke ja huoneisto</w:t>
            </w:r>
          </w:p>
          <w:p w14:paraId="5584557B" w14:textId="6259673E" w:rsidR="00F27CDB" w:rsidRPr="00F27CDB" w:rsidRDefault="00F27CDB" w:rsidP="00EA4B1B">
            <w:pPr>
              <w:rPr>
                <w:rFonts w:eastAsia="Times New Roman"/>
                <w:bCs/>
                <w:szCs w:val="20"/>
                <w:lang w:eastAsia="fi-FI"/>
              </w:rPr>
            </w:pPr>
            <w:r w:rsidRPr="00F27CDB">
              <w:rPr>
                <w:rFonts w:eastAsia="Times New Roman"/>
                <w:bCs/>
                <w:sz w:val="18"/>
                <w:szCs w:val="18"/>
                <w:lang w:eastAsia="fi-FI"/>
              </w:rPr>
              <w:t>Asunto Oy</w:t>
            </w:r>
            <w:r>
              <w:rPr>
                <w:rFonts w:eastAsia="Times New Roman"/>
                <w:bCs/>
                <w:szCs w:val="20"/>
                <w:lang w:eastAsia="fi-FI"/>
              </w:rPr>
              <w:t xml:space="preserve"> </w:t>
            </w:r>
            <w:r w:rsidRPr="00DC3D03">
              <w:rPr>
                <w:rFonts w:eastAsia="Times New Roman"/>
                <w:color w:val="000000"/>
                <w:szCs w:val="20"/>
                <w:lang w:eastAsia="fi-FI"/>
              </w:rPr>
              <w:fldChar w:fldCharType="begin">
                <w:ffData>
                  <w:name w:val="Teksti1"/>
                  <w:enabled/>
                  <w:calcOnExit w:val="0"/>
                  <w:textInput/>
                </w:ffData>
              </w:fldChar>
            </w:r>
            <w:r w:rsidRPr="00DC3D03">
              <w:rPr>
                <w:rFonts w:eastAsia="Times New Roman"/>
                <w:color w:val="000000"/>
                <w:szCs w:val="20"/>
                <w:lang w:eastAsia="fi-FI"/>
              </w:rPr>
              <w:instrText xml:space="preserve"> FORMTEXT </w:instrText>
            </w:r>
            <w:r w:rsidRPr="00DC3D03">
              <w:rPr>
                <w:rFonts w:eastAsia="Times New Roman"/>
                <w:color w:val="000000"/>
                <w:szCs w:val="20"/>
                <w:lang w:eastAsia="fi-FI"/>
              </w:rPr>
            </w:r>
            <w:r w:rsidRPr="00DC3D03">
              <w:rPr>
                <w:rFonts w:eastAsia="Times New Roman"/>
                <w:color w:val="000000"/>
                <w:szCs w:val="20"/>
                <w:lang w:eastAsia="fi-FI"/>
              </w:rPr>
              <w:fldChar w:fldCharType="separate"/>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fldChar w:fldCharType="end"/>
            </w:r>
            <w:r>
              <w:rPr>
                <w:rFonts w:eastAsia="Times New Roman"/>
                <w:color w:val="000000"/>
                <w:szCs w:val="20"/>
                <w:lang w:eastAsia="fi-FI"/>
              </w:rPr>
              <w:t xml:space="preserve">                                                                                       </w:t>
            </w:r>
            <w:r w:rsidRPr="00F27CDB">
              <w:rPr>
                <w:rFonts w:eastAsia="Times New Roman"/>
                <w:color w:val="000000"/>
                <w:sz w:val="18"/>
                <w:szCs w:val="18"/>
                <w:lang w:eastAsia="fi-FI"/>
              </w:rPr>
              <w:t>Huoneisto</w:t>
            </w:r>
            <w:r>
              <w:rPr>
                <w:rFonts w:eastAsia="Times New Roman"/>
                <w:color w:val="000000"/>
                <w:szCs w:val="20"/>
                <w:lang w:eastAsia="fi-FI"/>
              </w:rPr>
              <w:t xml:space="preserve"> </w:t>
            </w:r>
            <w:r w:rsidRPr="00DC3D03">
              <w:rPr>
                <w:rFonts w:eastAsia="Times New Roman"/>
                <w:color w:val="000000"/>
                <w:szCs w:val="20"/>
                <w:lang w:eastAsia="fi-FI"/>
              </w:rPr>
              <w:fldChar w:fldCharType="begin">
                <w:ffData>
                  <w:name w:val="Teksti1"/>
                  <w:enabled/>
                  <w:calcOnExit w:val="0"/>
                  <w:textInput/>
                </w:ffData>
              </w:fldChar>
            </w:r>
            <w:r w:rsidRPr="00DC3D03">
              <w:rPr>
                <w:rFonts w:eastAsia="Times New Roman"/>
                <w:color w:val="000000"/>
                <w:szCs w:val="20"/>
                <w:lang w:eastAsia="fi-FI"/>
              </w:rPr>
              <w:instrText xml:space="preserve"> FORMTEXT </w:instrText>
            </w:r>
            <w:r w:rsidRPr="00DC3D03">
              <w:rPr>
                <w:rFonts w:eastAsia="Times New Roman"/>
                <w:color w:val="000000"/>
                <w:szCs w:val="20"/>
                <w:lang w:eastAsia="fi-FI"/>
              </w:rPr>
            </w:r>
            <w:r w:rsidRPr="00DC3D03">
              <w:rPr>
                <w:rFonts w:eastAsia="Times New Roman"/>
                <w:color w:val="000000"/>
                <w:szCs w:val="20"/>
                <w:lang w:eastAsia="fi-FI"/>
              </w:rPr>
              <w:fldChar w:fldCharType="separate"/>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fldChar w:fldCharType="end"/>
            </w:r>
          </w:p>
        </w:tc>
      </w:tr>
      <w:tr w:rsidR="00760D8C" w:rsidRPr="00BC5DB9" w14:paraId="6DFB68AF" w14:textId="77777777" w:rsidTr="00F27CDB">
        <w:trPr>
          <w:trHeight w:val="1837"/>
        </w:trPr>
        <w:tc>
          <w:tcPr>
            <w:tcW w:w="10669" w:type="dxa"/>
            <w:gridSpan w:val="2"/>
            <w:shd w:val="clear" w:color="auto" w:fill="auto"/>
            <w:vAlign w:val="center"/>
          </w:tcPr>
          <w:p w14:paraId="77FADCF4" w14:textId="77777777" w:rsidR="00760D8C" w:rsidRPr="00A65F03" w:rsidRDefault="00760D8C" w:rsidP="00EA4B1B">
            <w:pPr>
              <w:rPr>
                <w:b/>
                <w:bCs/>
              </w:rPr>
            </w:pPr>
            <w:r w:rsidRPr="007C288C">
              <w:rPr>
                <w:rFonts w:eastAsia="Times New Roman"/>
                <w:b/>
                <w:szCs w:val="20"/>
                <w:lang w:eastAsia="fi-FI"/>
              </w:rPr>
              <w:t>Ostaja/ostajatalouteen kuuluva voi olla varaajana/osakkaana vain yhdessä ryhmärakennuttamishankkeessa (koskee myös muita uustuotannon Hitas-asuntoja).</w:t>
            </w:r>
            <w:r>
              <w:rPr>
                <w:rFonts w:eastAsia="Times New Roman"/>
                <w:b/>
                <w:szCs w:val="20"/>
                <w:lang w:eastAsia="fi-FI"/>
              </w:rPr>
              <w:br/>
            </w:r>
            <w:r>
              <w:rPr>
                <w:rFonts w:eastAsia="Times New Roman"/>
                <w:b/>
                <w:szCs w:val="20"/>
                <w:lang w:eastAsia="fi-FI"/>
              </w:rPr>
              <w:br/>
            </w:r>
            <w:r w:rsidRPr="00C16414">
              <w:rPr>
                <w:rFonts w:eastAsia="Times New Roman"/>
                <w:b/>
                <w:szCs w:val="20"/>
                <w:lang w:eastAsia="fi-FI"/>
              </w:rPr>
              <w:t xml:space="preserve"> </w:t>
            </w:r>
            <w:r w:rsidRPr="00DC3D03">
              <w:rPr>
                <w:rFonts w:eastAsia="Times New Roman"/>
                <w:color w:val="000000"/>
                <w:sz w:val="18"/>
                <w:szCs w:val="18"/>
                <w:highlight w:val="white"/>
                <w:lang w:eastAsia="fi-FI"/>
              </w:rPr>
              <w:fldChar w:fldCharType="begin">
                <w:ffData>
                  <w:name w:val="Valinta12"/>
                  <w:enabled/>
                  <w:calcOnExit w:val="0"/>
                  <w:checkBox>
                    <w:size w:val="24"/>
                    <w:default w:val="0"/>
                    <w:checked w:val="0"/>
                  </w:checkBox>
                </w:ffData>
              </w:fldChar>
            </w:r>
            <w:r w:rsidRPr="00104193">
              <w:rPr>
                <w:rFonts w:eastAsia="Times New Roman"/>
                <w:color w:val="000000"/>
                <w:sz w:val="18"/>
                <w:szCs w:val="18"/>
                <w:highlight w:val="white"/>
                <w:lang w:eastAsia="fi-FI"/>
              </w:rPr>
              <w:instrText xml:space="preserve"> FORMCHECKBOX </w:instrText>
            </w:r>
            <w:r w:rsidR="002B3F92">
              <w:rPr>
                <w:rFonts w:eastAsia="Times New Roman"/>
                <w:color w:val="000000"/>
                <w:sz w:val="18"/>
                <w:szCs w:val="18"/>
                <w:highlight w:val="white"/>
                <w:lang w:eastAsia="fi-FI"/>
              </w:rPr>
            </w:r>
            <w:r w:rsidR="002B3F92">
              <w:rPr>
                <w:rFonts w:eastAsia="Times New Roman"/>
                <w:color w:val="000000"/>
                <w:sz w:val="18"/>
                <w:szCs w:val="18"/>
                <w:highlight w:val="white"/>
                <w:lang w:eastAsia="fi-FI"/>
              </w:rPr>
              <w:fldChar w:fldCharType="separate"/>
            </w:r>
            <w:r w:rsidRPr="00DC3D03">
              <w:rPr>
                <w:rFonts w:eastAsia="Times New Roman"/>
                <w:color w:val="000000"/>
                <w:sz w:val="18"/>
                <w:szCs w:val="18"/>
                <w:highlight w:val="white"/>
                <w:lang w:eastAsia="fi-FI"/>
              </w:rPr>
              <w:fldChar w:fldCharType="end"/>
            </w:r>
            <w:r w:rsidRPr="000E741E">
              <w:rPr>
                <w:rFonts w:eastAsia="Times New Roman"/>
                <w:color w:val="000000"/>
                <w:sz w:val="18"/>
                <w:szCs w:val="18"/>
                <w:lang w:eastAsia="fi-FI"/>
              </w:rPr>
              <w:t xml:space="preserve"> </w:t>
            </w:r>
            <w:r w:rsidRPr="00F27CDB">
              <w:rPr>
                <w:b/>
                <w:bCs/>
                <w:sz w:val="18"/>
                <w:szCs w:val="18"/>
              </w:rPr>
              <w:t>Ostaja vakuuttaa, ettei ostajataloudella ole muita Hitas-asuntovarauksia ja/tai Hitas-kauppoja tehtynä</w:t>
            </w:r>
            <w:r w:rsidRPr="00F27CDB">
              <w:rPr>
                <w:b/>
                <w:bCs/>
                <w:sz w:val="18"/>
                <w:szCs w:val="18"/>
              </w:rPr>
              <w:br/>
            </w:r>
            <w:r>
              <w:rPr>
                <w:b/>
                <w:bCs/>
                <w:sz w:val="16"/>
                <w:szCs w:val="16"/>
              </w:rPr>
              <w:t>Lisäksi ostajan ja ostajatalouden Hitas-omistajien on allekirjoitettava sivun 2 vaihtoehto A tai B.</w:t>
            </w:r>
            <w:r w:rsidRPr="00673ED4">
              <w:rPr>
                <w:b/>
                <w:bCs/>
                <w:sz w:val="16"/>
                <w:szCs w:val="16"/>
              </w:rPr>
              <w:t xml:space="preserve"> </w:t>
            </w:r>
          </w:p>
        </w:tc>
      </w:tr>
      <w:tr w:rsidR="00760D8C" w:rsidRPr="00BC5DB9" w14:paraId="58A585B2" w14:textId="77777777" w:rsidTr="00EA4B1B">
        <w:trPr>
          <w:trHeight w:val="407"/>
        </w:trPr>
        <w:tc>
          <w:tcPr>
            <w:tcW w:w="10669" w:type="dxa"/>
            <w:gridSpan w:val="2"/>
            <w:shd w:val="clear" w:color="auto" w:fill="auto"/>
            <w:vAlign w:val="center"/>
          </w:tcPr>
          <w:p w14:paraId="60EBFF14" w14:textId="77777777" w:rsidR="00760D8C" w:rsidRPr="000251F2" w:rsidRDefault="00760D8C" w:rsidP="00EA4B1B">
            <w:pPr>
              <w:spacing w:before="120" w:after="120"/>
              <w:rPr>
                <w:b/>
                <w:bCs/>
              </w:rPr>
            </w:pPr>
            <w:r w:rsidRPr="00CF5E0E">
              <w:rPr>
                <w:b/>
                <w:bCs/>
              </w:rPr>
              <w:t xml:space="preserve">Hitas-ehtojen mukaisesti </w:t>
            </w:r>
            <w:r>
              <w:rPr>
                <w:b/>
                <w:bCs/>
              </w:rPr>
              <w:t>ostaja/ostaja</w:t>
            </w:r>
            <w:r w:rsidRPr="00CF5E0E">
              <w:rPr>
                <w:b/>
                <w:bCs/>
              </w:rPr>
              <w:t>talous ei saa pysyvästi omistaa muita Hitas-asunto-osakkeita.</w:t>
            </w:r>
          </w:p>
        </w:tc>
      </w:tr>
      <w:tr w:rsidR="004A152B" w:rsidRPr="00BC5DB9" w14:paraId="0EC6DA16" w14:textId="77777777" w:rsidTr="00692F15">
        <w:trPr>
          <w:trHeight w:val="91"/>
        </w:trPr>
        <w:tc>
          <w:tcPr>
            <w:tcW w:w="1413" w:type="dxa"/>
            <w:shd w:val="clear" w:color="auto" w:fill="auto"/>
          </w:tcPr>
          <w:p w14:paraId="6106D8ED" w14:textId="77777777" w:rsidR="00760D8C" w:rsidRPr="009E0A4B" w:rsidRDefault="00760D8C" w:rsidP="00EA4B1B">
            <w:pPr>
              <w:spacing w:before="120"/>
              <w:rPr>
                <w:rFonts w:cs="Arial"/>
                <w:b/>
                <w:sz w:val="18"/>
                <w:szCs w:val="18"/>
              </w:rPr>
            </w:pPr>
            <w:r w:rsidRPr="009E0A4B">
              <w:rPr>
                <w:rFonts w:cs="Arial"/>
                <w:b/>
                <w:sz w:val="18"/>
                <w:szCs w:val="18"/>
              </w:rPr>
              <w:t>Omistusoikeuden siirtyminen</w:t>
            </w:r>
          </w:p>
        </w:tc>
        <w:tc>
          <w:tcPr>
            <w:tcW w:w="9256" w:type="dxa"/>
            <w:shd w:val="clear" w:color="auto" w:fill="auto"/>
            <w:vAlign w:val="center"/>
          </w:tcPr>
          <w:p w14:paraId="5EBCDF14" w14:textId="77777777" w:rsidR="00760D8C" w:rsidRPr="009E0A4B" w:rsidRDefault="00760D8C" w:rsidP="00EA4B1B">
            <w:pPr>
              <w:spacing w:before="120" w:after="120"/>
              <w:ind w:left="113"/>
              <w:rPr>
                <w:rFonts w:cs="Arial"/>
                <w:sz w:val="18"/>
                <w:szCs w:val="18"/>
              </w:rPr>
            </w:pPr>
            <w:r w:rsidRPr="009E0A4B">
              <w:rPr>
                <w:rFonts w:cs="Arial"/>
                <w:sz w:val="18"/>
                <w:szCs w:val="18"/>
              </w:rPr>
              <w:t>Omistusoikeus kaupan kohteena oleviin osakkeisiin siirtyy ostajalle, kun asunto on valmistunut ja kauppahinta o</w:t>
            </w:r>
            <w:r>
              <w:rPr>
                <w:rFonts w:cs="Arial"/>
                <w:sz w:val="18"/>
                <w:szCs w:val="18"/>
              </w:rPr>
              <w:t>n kokonaisuudessaan maksettu ja</w:t>
            </w:r>
            <w:r w:rsidRPr="009E0A4B">
              <w:rPr>
                <w:rFonts w:cs="Arial"/>
                <w:sz w:val="18"/>
                <w:szCs w:val="18"/>
              </w:rPr>
              <w:t xml:space="preserve"> kun </w:t>
            </w:r>
            <w:r>
              <w:rPr>
                <w:rFonts w:cs="Arial"/>
                <w:sz w:val="18"/>
                <w:szCs w:val="18"/>
              </w:rPr>
              <w:t>ostaja</w:t>
            </w:r>
            <w:r w:rsidRPr="009E0A4B">
              <w:rPr>
                <w:rFonts w:cs="Arial"/>
                <w:sz w:val="18"/>
                <w:szCs w:val="18"/>
              </w:rPr>
              <w:t>talouden muut Hitas</w:t>
            </w:r>
            <w:r>
              <w:rPr>
                <w:rFonts w:cs="Arial"/>
                <w:sz w:val="18"/>
                <w:szCs w:val="18"/>
              </w:rPr>
              <w:t>-</w:t>
            </w:r>
            <w:r w:rsidRPr="009E0A4B">
              <w:rPr>
                <w:rFonts w:cs="Arial"/>
                <w:sz w:val="18"/>
                <w:szCs w:val="18"/>
              </w:rPr>
              <w:t xml:space="preserve">osakkeet on luovutettu </w:t>
            </w:r>
            <w:r w:rsidRPr="00CC0652">
              <w:rPr>
                <w:rFonts w:cs="Arial"/>
                <w:sz w:val="18"/>
                <w:szCs w:val="18"/>
              </w:rPr>
              <w:t xml:space="preserve">omistusoikeudella. </w:t>
            </w:r>
            <w:r w:rsidRPr="006F57BB">
              <w:rPr>
                <w:rFonts w:cs="Arial"/>
                <w:sz w:val="18"/>
                <w:szCs w:val="18"/>
              </w:rPr>
              <w:t xml:space="preserve">Luopuminen koskee myös hallintaoikeutta uuden asunnon valmistuessa. </w:t>
            </w:r>
            <w:r w:rsidRPr="009E0A4B">
              <w:rPr>
                <w:rFonts w:cs="Arial"/>
                <w:sz w:val="18"/>
                <w:szCs w:val="18"/>
              </w:rPr>
              <w:t xml:space="preserve">Ostaja on velvollinen esittämään luovutuksista selvityksen rakennuttajalle asunnon </w:t>
            </w:r>
            <w:r w:rsidRPr="006F57BB">
              <w:rPr>
                <w:rFonts w:cs="Arial"/>
                <w:sz w:val="18"/>
                <w:szCs w:val="18"/>
              </w:rPr>
              <w:t>valmistumiseen mennessä.</w:t>
            </w:r>
          </w:p>
        </w:tc>
      </w:tr>
      <w:tr w:rsidR="004A152B" w:rsidRPr="00BC5DB9" w14:paraId="51392ACD" w14:textId="77777777" w:rsidTr="00692F15">
        <w:trPr>
          <w:trHeight w:val="87"/>
        </w:trPr>
        <w:tc>
          <w:tcPr>
            <w:tcW w:w="1413" w:type="dxa"/>
            <w:shd w:val="clear" w:color="auto" w:fill="auto"/>
          </w:tcPr>
          <w:p w14:paraId="7DA92CF8" w14:textId="77777777" w:rsidR="00760D8C" w:rsidRPr="009E0A4B" w:rsidRDefault="00760D8C" w:rsidP="00EA4B1B">
            <w:pPr>
              <w:spacing w:before="120"/>
              <w:rPr>
                <w:rFonts w:cs="Arial"/>
                <w:b/>
                <w:sz w:val="18"/>
                <w:szCs w:val="18"/>
              </w:rPr>
            </w:pPr>
            <w:r w:rsidRPr="009E0A4B">
              <w:rPr>
                <w:rFonts w:cs="Arial"/>
                <w:b/>
                <w:sz w:val="18"/>
                <w:szCs w:val="18"/>
              </w:rPr>
              <w:t>Valmistumispäivä</w:t>
            </w:r>
          </w:p>
        </w:tc>
        <w:tc>
          <w:tcPr>
            <w:tcW w:w="9256" w:type="dxa"/>
            <w:shd w:val="clear" w:color="auto" w:fill="auto"/>
            <w:vAlign w:val="center"/>
          </w:tcPr>
          <w:p w14:paraId="5E2F2206" w14:textId="17C30283" w:rsidR="00760D8C" w:rsidRPr="007C288C" w:rsidRDefault="00760D8C" w:rsidP="00EA4B1B">
            <w:pPr>
              <w:spacing w:before="120" w:after="120"/>
              <w:ind w:left="113"/>
              <w:rPr>
                <w:rFonts w:eastAsia="Times New Roman" w:cs="Arial"/>
                <w:sz w:val="18"/>
                <w:szCs w:val="18"/>
                <w:lang w:eastAsia="fi-FI"/>
              </w:rPr>
            </w:pPr>
            <w:r w:rsidRPr="007C288C">
              <w:rPr>
                <w:rFonts w:eastAsia="Times New Roman" w:cs="Arial"/>
                <w:sz w:val="18"/>
                <w:szCs w:val="18"/>
                <w:lang w:eastAsia="fi-FI"/>
              </w:rPr>
              <w:t xml:space="preserve">Valmistumispäivänä pidetään </w:t>
            </w:r>
            <w:r w:rsidR="004A152B" w:rsidRPr="007C288C">
              <w:rPr>
                <w:rFonts w:eastAsia="Times New Roman" w:cs="Arial"/>
                <w:sz w:val="18"/>
                <w:szCs w:val="18"/>
                <w:lang w:eastAsia="fi-FI"/>
              </w:rPr>
              <w:t>hankkeen edustajan</w:t>
            </w:r>
            <w:r w:rsidRPr="007C288C">
              <w:rPr>
                <w:rFonts w:eastAsia="Times New Roman" w:cs="Arial"/>
                <w:sz w:val="18"/>
                <w:szCs w:val="18"/>
                <w:lang w:eastAsia="fi-FI"/>
              </w:rPr>
              <w:t xml:space="preserve"> ostajalle ja asuntopalveluille ilmoittamaa muuttopäivää. Valmistumispäivänä pidetään toissijaisesti ajankohtaa, jolloin kaupunkiympäristön rakennusvalvontapalvelut on hyväksynyt asunnon käyttöön otettavaksi.</w:t>
            </w:r>
          </w:p>
        </w:tc>
      </w:tr>
      <w:tr w:rsidR="004A152B" w:rsidRPr="00BC5DB9" w14:paraId="1983D31F" w14:textId="77777777" w:rsidTr="00692F15">
        <w:trPr>
          <w:trHeight w:val="87"/>
        </w:trPr>
        <w:tc>
          <w:tcPr>
            <w:tcW w:w="1413" w:type="dxa"/>
            <w:shd w:val="clear" w:color="auto" w:fill="auto"/>
          </w:tcPr>
          <w:p w14:paraId="192BE686" w14:textId="450CDFF3" w:rsidR="00760D8C" w:rsidRPr="009E0A4B" w:rsidRDefault="004A152B" w:rsidP="00EA4B1B">
            <w:pPr>
              <w:spacing w:before="120"/>
              <w:rPr>
                <w:rFonts w:eastAsia="Times New Roman" w:cs="Arial"/>
                <w:b/>
                <w:sz w:val="18"/>
                <w:szCs w:val="18"/>
                <w:lang w:eastAsia="fi-FI"/>
              </w:rPr>
            </w:pPr>
            <w:r w:rsidRPr="007C288C">
              <w:rPr>
                <w:rFonts w:eastAsia="Times New Roman" w:cs="Arial"/>
                <w:b/>
                <w:sz w:val="18"/>
                <w:szCs w:val="18"/>
                <w:lang w:eastAsia="fi-FI"/>
              </w:rPr>
              <w:t>Hankkeen edustajan</w:t>
            </w:r>
            <w:r w:rsidR="00760D8C" w:rsidRPr="007C288C">
              <w:rPr>
                <w:rFonts w:eastAsia="Times New Roman" w:cs="Arial"/>
                <w:b/>
                <w:sz w:val="18"/>
                <w:szCs w:val="18"/>
                <w:lang w:eastAsia="fi-FI"/>
              </w:rPr>
              <w:t xml:space="preserve"> kaupan</w:t>
            </w:r>
            <w:r w:rsidR="00760D8C" w:rsidRPr="009E0A4B">
              <w:rPr>
                <w:rFonts w:eastAsia="Times New Roman" w:cs="Arial"/>
                <w:b/>
                <w:sz w:val="18"/>
                <w:szCs w:val="18"/>
                <w:lang w:eastAsia="fi-FI"/>
              </w:rPr>
              <w:t xml:space="preserve"> purkuoikeus</w:t>
            </w:r>
          </w:p>
        </w:tc>
        <w:tc>
          <w:tcPr>
            <w:tcW w:w="9256" w:type="dxa"/>
            <w:shd w:val="clear" w:color="auto" w:fill="auto"/>
            <w:vAlign w:val="center"/>
          </w:tcPr>
          <w:p w14:paraId="4437534F" w14:textId="3E951A24" w:rsidR="00760D8C" w:rsidRPr="007C288C" w:rsidRDefault="00717E95" w:rsidP="00EA4B1B">
            <w:pPr>
              <w:spacing w:before="120" w:after="120"/>
              <w:ind w:left="113"/>
              <w:rPr>
                <w:rFonts w:cs="Arial"/>
                <w:sz w:val="18"/>
                <w:szCs w:val="18"/>
              </w:rPr>
            </w:pPr>
            <w:r w:rsidRPr="007C288C">
              <w:rPr>
                <w:rFonts w:cs="Arial"/>
                <w:sz w:val="18"/>
                <w:szCs w:val="18"/>
              </w:rPr>
              <w:t>Hankkeen edustajalla</w:t>
            </w:r>
            <w:r w:rsidR="00760D8C" w:rsidRPr="007C288C">
              <w:rPr>
                <w:rFonts w:cs="Arial"/>
                <w:sz w:val="18"/>
                <w:szCs w:val="18"/>
              </w:rPr>
              <w:t xml:space="preserve"> on oikeus purkaa kauppa, mikäli muita Hitas-osakkeita ei ole luovutettu omistusoikeudella kaupan kohteena olevan asunnon valmistumiseen mennessä. Luopuminen koskee myös hallintaoikeutta uuden asunnon valmistuessa. Rakennuttajalla on oikeus omistamisrajoituksen rikkomistilanteissa purkaa kauppa kohtuullisen ajan kuluessa kuitenkin viimeistään kuuden (6) kuukauden kuluessa kaupan kohteena olevan asunnon valmistumisesta. </w:t>
            </w:r>
          </w:p>
        </w:tc>
      </w:tr>
      <w:tr w:rsidR="004A152B" w:rsidRPr="00BC5DB9" w14:paraId="64558C03" w14:textId="77777777" w:rsidTr="00692F15">
        <w:trPr>
          <w:trHeight w:val="2957"/>
        </w:trPr>
        <w:tc>
          <w:tcPr>
            <w:tcW w:w="1413" w:type="dxa"/>
            <w:shd w:val="clear" w:color="auto" w:fill="auto"/>
          </w:tcPr>
          <w:p w14:paraId="7147026F" w14:textId="77777777" w:rsidR="00760D8C" w:rsidRPr="009E0A4B" w:rsidRDefault="00760D8C" w:rsidP="00EA4B1B">
            <w:pPr>
              <w:spacing w:before="120"/>
              <w:rPr>
                <w:rFonts w:cs="Arial"/>
                <w:b/>
                <w:sz w:val="18"/>
                <w:szCs w:val="18"/>
              </w:rPr>
            </w:pPr>
            <w:r w:rsidRPr="009E0A4B">
              <w:rPr>
                <w:rFonts w:cs="Arial"/>
                <w:b/>
                <w:sz w:val="18"/>
                <w:szCs w:val="18"/>
              </w:rPr>
              <w:t>Myynnin lisäaikaa koskeva hakemus</w:t>
            </w:r>
          </w:p>
        </w:tc>
        <w:tc>
          <w:tcPr>
            <w:tcW w:w="9256" w:type="dxa"/>
            <w:shd w:val="clear" w:color="auto" w:fill="auto"/>
            <w:vAlign w:val="center"/>
          </w:tcPr>
          <w:p w14:paraId="4C3542AD" w14:textId="7AC65B9A" w:rsidR="00760D8C" w:rsidRPr="007C288C" w:rsidRDefault="00760D8C" w:rsidP="00EA4B1B">
            <w:pPr>
              <w:spacing w:before="120" w:after="120"/>
              <w:ind w:left="113"/>
              <w:rPr>
                <w:rFonts w:cs="Arial"/>
                <w:sz w:val="18"/>
                <w:szCs w:val="18"/>
              </w:rPr>
            </w:pPr>
            <w:r w:rsidRPr="007C288C">
              <w:rPr>
                <w:rFonts w:cs="Arial"/>
                <w:sz w:val="18"/>
                <w:szCs w:val="18"/>
              </w:rPr>
              <w:t xml:space="preserve">Erityisistä syistä asuntopalvelut-yksikkö voi myöntää ostajalle lisäaikaa muiden Hitas-osakkeiden luovuttamiselle, jolloin </w:t>
            </w:r>
            <w:r w:rsidR="004A152B" w:rsidRPr="007C288C">
              <w:rPr>
                <w:rFonts w:cs="Arial"/>
                <w:sz w:val="18"/>
                <w:szCs w:val="18"/>
              </w:rPr>
              <w:t>hankkeen edustajan</w:t>
            </w:r>
            <w:r w:rsidRPr="007C288C">
              <w:rPr>
                <w:rFonts w:cs="Arial"/>
                <w:sz w:val="18"/>
                <w:szCs w:val="18"/>
              </w:rPr>
              <w:t xml:space="preserve"> oikeus purkaa kauppa siirtyy vastaavasti. Erityisenä syynä voidaan pitää esimerkiksi tilannetta, jolloin asuntomarkkinatilanne on hiljentynyt. </w:t>
            </w:r>
          </w:p>
          <w:p w14:paraId="324BC57C" w14:textId="02F04330" w:rsidR="00760D8C" w:rsidRPr="007C288C" w:rsidRDefault="00760D8C" w:rsidP="00EA4B1B">
            <w:pPr>
              <w:spacing w:before="120" w:after="120"/>
              <w:ind w:left="113"/>
              <w:rPr>
                <w:rFonts w:cs="Arial"/>
                <w:sz w:val="18"/>
                <w:szCs w:val="18"/>
              </w:rPr>
            </w:pPr>
            <w:r w:rsidRPr="007C288C">
              <w:rPr>
                <w:rFonts w:cs="Arial"/>
                <w:sz w:val="18"/>
                <w:szCs w:val="18"/>
              </w:rPr>
              <w:t xml:space="preserve">Lisäaikaa haetaan vapaamuotoisella hakemuksella ja hakemus toimitetaan kaupunkiympäristön asuntopalveluille </w:t>
            </w:r>
            <w:hyperlink r:id="rId14" w:history="1">
              <w:r w:rsidRPr="007C288C">
                <w:rPr>
                  <w:rStyle w:val="Hyperlinkki"/>
                  <w:rFonts w:cs="Arial"/>
                  <w:sz w:val="18"/>
                  <w:szCs w:val="18"/>
                </w:rPr>
                <w:t>hitas@hel.fi</w:t>
              </w:r>
            </w:hyperlink>
            <w:r w:rsidRPr="007C288C">
              <w:rPr>
                <w:rFonts w:cs="Arial"/>
                <w:sz w:val="18"/>
                <w:szCs w:val="18"/>
              </w:rPr>
              <w:t xml:space="preserve"> tai</w:t>
            </w:r>
            <w:r w:rsidRPr="007C288C">
              <w:rPr>
                <w:rFonts w:cs="Arial"/>
                <w:color w:val="FF0000"/>
                <w:sz w:val="18"/>
                <w:szCs w:val="18"/>
              </w:rPr>
              <w:t xml:space="preserve"> </w:t>
            </w:r>
            <w:hyperlink r:id="rId15" w:history="1">
              <w:r w:rsidRPr="007C288C">
                <w:rPr>
                  <w:rStyle w:val="Hyperlinkki"/>
                  <w:rFonts w:cs="Arial"/>
                  <w:sz w:val="18"/>
                  <w:szCs w:val="18"/>
                </w:rPr>
                <w:t>turvasähköposti</w:t>
              </w:r>
            </w:hyperlink>
            <w:r w:rsidRPr="007C288C">
              <w:rPr>
                <w:rFonts w:cs="Arial"/>
                <w:color w:val="FF0000"/>
                <w:sz w:val="18"/>
                <w:szCs w:val="18"/>
              </w:rPr>
              <w:t xml:space="preserve"> </w:t>
            </w:r>
            <w:r w:rsidRPr="007C288C">
              <w:rPr>
                <w:rFonts w:cs="Arial"/>
                <w:sz w:val="18"/>
                <w:szCs w:val="18"/>
              </w:rPr>
              <w:t>(tai postitse PL 58231, 00099 Helsingin kaupunki)</w:t>
            </w:r>
            <w:r w:rsidR="00CA6264">
              <w:rPr>
                <w:rFonts w:cs="Arial"/>
                <w:sz w:val="18"/>
                <w:szCs w:val="18"/>
              </w:rPr>
              <w:t xml:space="preserve"> viimeistään</w:t>
            </w:r>
            <w:r w:rsidRPr="007C288C">
              <w:rPr>
                <w:rFonts w:cs="Arial"/>
                <w:sz w:val="18"/>
                <w:szCs w:val="18"/>
              </w:rPr>
              <w:t xml:space="preserve"> </w:t>
            </w:r>
            <w:r w:rsidRPr="007C288C">
              <w:rPr>
                <w:rFonts w:cs="Arial"/>
                <w:b/>
                <w:sz w:val="18"/>
                <w:szCs w:val="18"/>
              </w:rPr>
              <w:t>kaksi viikkoa ennen</w:t>
            </w:r>
            <w:r w:rsidRPr="007C288C">
              <w:rPr>
                <w:rFonts w:cs="Arial"/>
                <w:sz w:val="18"/>
                <w:szCs w:val="18"/>
              </w:rPr>
              <w:t xml:space="preserve"> uuden Hitas-asunnon valmistumista. </w:t>
            </w:r>
          </w:p>
          <w:p w14:paraId="1FE3E956" w14:textId="77777777" w:rsidR="00760D8C" w:rsidRPr="007C288C" w:rsidRDefault="00760D8C" w:rsidP="00EA4B1B">
            <w:pPr>
              <w:spacing w:before="120" w:after="120"/>
              <w:ind w:left="113"/>
              <w:rPr>
                <w:rFonts w:cs="Arial"/>
                <w:b/>
                <w:bCs/>
                <w:sz w:val="18"/>
                <w:szCs w:val="18"/>
              </w:rPr>
            </w:pPr>
            <w:r w:rsidRPr="007C288C">
              <w:rPr>
                <w:rFonts w:cs="Arial"/>
                <w:b/>
                <w:bCs/>
                <w:sz w:val="18"/>
                <w:szCs w:val="18"/>
              </w:rPr>
              <w:t>Hallintaoikeus ja vastuu maksuista</w:t>
            </w:r>
          </w:p>
          <w:p w14:paraId="057B4011" w14:textId="77777777" w:rsidR="00760D8C" w:rsidRPr="007C288C" w:rsidRDefault="00760D8C" w:rsidP="00EA4B1B">
            <w:pPr>
              <w:spacing w:before="120" w:after="120"/>
              <w:ind w:left="113"/>
              <w:rPr>
                <w:rFonts w:cs="Arial"/>
                <w:sz w:val="18"/>
                <w:szCs w:val="18"/>
              </w:rPr>
            </w:pPr>
            <w:r w:rsidRPr="007C288C">
              <w:rPr>
                <w:rFonts w:cs="Arial"/>
                <w:sz w:val="18"/>
                <w:szCs w:val="18"/>
              </w:rPr>
              <w:t>Uuden Hitas-asunnon ostaja ei saa lisäaikaa myönnettäessä kuitenkaan hallintaoikeutta uuteen Hitas-asuntoon ennen myyntiehdon täyttymistä. Ostaja vastaa huoneistoa koskevista vastikkeista ja muista maksuista asunnon valmistumisesta alkaen.</w:t>
            </w:r>
          </w:p>
        </w:tc>
      </w:tr>
      <w:tr w:rsidR="004A152B" w:rsidRPr="00BC5DB9" w14:paraId="2A07090B" w14:textId="77777777" w:rsidTr="00692F15">
        <w:trPr>
          <w:trHeight w:val="3340"/>
        </w:trPr>
        <w:tc>
          <w:tcPr>
            <w:tcW w:w="1413" w:type="dxa"/>
            <w:shd w:val="clear" w:color="auto" w:fill="auto"/>
          </w:tcPr>
          <w:p w14:paraId="40E94600" w14:textId="77777777" w:rsidR="00760D8C" w:rsidRPr="009E0A4B" w:rsidRDefault="00760D8C" w:rsidP="00EA4B1B">
            <w:pPr>
              <w:spacing w:before="120"/>
              <w:rPr>
                <w:rFonts w:cs="Arial"/>
                <w:b/>
                <w:sz w:val="18"/>
                <w:szCs w:val="18"/>
              </w:rPr>
            </w:pPr>
            <w:r w:rsidRPr="009E0A4B">
              <w:rPr>
                <w:rFonts w:cs="Arial"/>
                <w:b/>
                <w:sz w:val="18"/>
                <w:szCs w:val="18"/>
              </w:rPr>
              <w:t>Valmistunut uusi Hitas-asunto</w:t>
            </w:r>
          </w:p>
        </w:tc>
        <w:tc>
          <w:tcPr>
            <w:tcW w:w="9256" w:type="dxa"/>
            <w:shd w:val="clear" w:color="auto" w:fill="auto"/>
            <w:vAlign w:val="center"/>
          </w:tcPr>
          <w:p w14:paraId="502F51F4" w14:textId="42EC660B" w:rsidR="00760D8C" w:rsidRPr="009E0A4B" w:rsidRDefault="00760D8C" w:rsidP="00EA4B1B">
            <w:pPr>
              <w:spacing w:before="120" w:after="120"/>
              <w:ind w:left="113"/>
              <w:rPr>
                <w:rFonts w:cs="Arial"/>
                <w:sz w:val="18"/>
                <w:szCs w:val="18"/>
              </w:rPr>
            </w:pPr>
            <w:r>
              <w:rPr>
                <w:rFonts w:cs="Arial"/>
                <w:sz w:val="18"/>
                <w:szCs w:val="18"/>
              </w:rPr>
              <w:t xml:space="preserve">Tämän </w:t>
            </w:r>
            <w:r w:rsidRPr="009E0A4B">
              <w:rPr>
                <w:rFonts w:cs="Arial"/>
                <w:sz w:val="18"/>
                <w:szCs w:val="18"/>
              </w:rPr>
              <w:t>Hitas-omistusliitteen ehdot koskevat myös valmistunutta uutta Hitas-asuntoa, kun asunnon myyjänä on rakennuttaja.</w:t>
            </w:r>
          </w:p>
          <w:p w14:paraId="4267E352" w14:textId="77777777" w:rsidR="00760D8C" w:rsidRPr="009E0A4B" w:rsidRDefault="00760D8C" w:rsidP="00EA4B1B">
            <w:pPr>
              <w:spacing w:before="120" w:after="120"/>
              <w:ind w:left="113"/>
              <w:rPr>
                <w:rFonts w:cs="Arial"/>
                <w:sz w:val="18"/>
                <w:szCs w:val="18"/>
              </w:rPr>
            </w:pPr>
            <w:r w:rsidRPr="009E0A4B">
              <w:rPr>
                <w:rFonts w:cs="Arial"/>
                <w:sz w:val="18"/>
                <w:szCs w:val="18"/>
              </w:rPr>
              <w:t>Jos valmiin uuden Hitas-asunnon ostajalla</w:t>
            </w:r>
            <w:r>
              <w:rPr>
                <w:rFonts w:cs="Arial"/>
                <w:sz w:val="18"/>
                <w:szCs w:val="18"/>
              </w:rPr>
              <w:t>/ostajataloudella</w:t>
            </w:r>
            <w:r w:rsidRPr="009E0A4B">
              <w:rPr>
                <w:rFonts w:cs="Arial"/>
                <w:sz w:val="18"/>
                <w:szCs w:val="18"/>
              </w:rPr>
              <w:t xml:space="preserve"> on muita Hitas-osakkeita, tulee niiden myynnille/luovuttamiselle hakea lisäaikaa ennen uuden Hitas-asunnon kauppakirjan allekirjoittamista.</w:t>
            </w:r>
          </w:p>
          <w:p w14:paraId="268886EC" w14:textId="77777777" w:rsidR="00760D8C" w:rsidRPr="009E0A4B" w:rsidRDefault="00760D8C" w:rsidP="00EA4B1B">
            <w:pPr>
              <w:spacing w:before="120" w:after="120"/>
              <w:ind w:left="113"/>
              <w:rPr>
                <w:rFonts w:cs="Arial"/>
                <w:sz w:val="18"/>
                <w:szCs w:val="18"/>
              </w:rPr>
            </w:pPr>
            <w:r w:rsidRPr="009E0A4B">
              <w:rPr>
                <w:rFonts w:cs="Arial"/>
                <w:sz w:val="18"/>
                <w:szCs w:val="18"/>
              </w:rPr>
              <w:t xml:space="preserve">Lisäaikaa haetaan vapaamuotoisella hakemuksella ja hakemus toimitetaan kaupunkiympäristön asuntopalveluille </w:t>
            </w:r>
            <w:hyperlink r:id="rId16" w:history="1">
              <w:r w:rsidRPr="009E0A4B">
                <w:rPr>
                  <w:rStyle w:val="Hyperlinkki"/>
                  <w:rFonts w:cs="Arial"/>
                  <w:sz w:val="18"/>
                  <w:szCs w:val="18"/>
                </w:rPr>
                <w:t>hitas@hel.fi</w:t>
              </w:r>
            </w:hyperlink>
            <w:r w:rsidRPr="009E0A4B">
              <w:rPr>
                <w:rStyle w:val="Hyperlinkki"/>
                <w:rFonts w:cs="Arial"/>
                <w:sz w:val="18"/>
                <w:szCs w:val="18"/>
              </w:rPr>
              <w:t xml:space="preserve"> </w:t>
            </w:r>
            <w:r w:rsidRPr="009E0A4B">
              <w:rPr>
                <w:rFonts w:cs="Arial"/>
                <w:sz w:val="18"/>
                <w:szCs w:val="18"/>
              </w:rPr>
              <w:t xml:space="preserve"> </w:t>
            </w:r>
            <w:r w:rsidRPr="009E0A4B">
              <w:rPr>
                <w:sz w:val="18"/>
                <w:szCs w:val="18"/>
              </w:rPr>
              <w:t xml:space="preserve">tai </w:t>
            </w:r>
            <w:hyperlink r:id="rId17" w:history="1">
              <w:r w:rsidRPr="009E0A4B">
                <w:rPr>
                  <w:rStyle w:val="Hyperlinkki"/>
                  <w:rFonts w:cs="Arial"/>
                  <w:sz w:val="18"/>
                  <w:szCs w:val="18"/>
                </w:rPr>
                <w:t>turvasähköposti</w:t>
              </w:r>
            </w:hyperlink>
            <w:r w:rsidRPr="009E0A4B">
              <w:rPr>
                <w:rFonts w:cs="Arial"/>
                <w:color w:val="FF0000"/>
                <w:sz w:val="18"/>
                <w:szCs w:val="18"/>
              </w:rPr>
              <w:t xml:space="preserve"> </w:t>
            </w:r>
            <w:r w:rsidRPr="009E0A4B">
              <w:rPr>
                <w:rFonts w:cs="Arial"/>
                <w:sz w:val="18"/>
                <w:szCs w:val="18"/>
              </w:rPr>
              <w:t>(tai postitse PL 58231, 00099 Helsingin kaupunki).</w:t>
            </w:r>
          </w:p>
          <w:p w14:paraId="5EACE62C" w14:textId="77777777" w:rsidR="00760D8C" w:rsidRPr="009E0A4B" w:rsidRDefault="00760D8C" w:rsidP="00EA4B1B">
            <w:pPr>
              <w:spacing w:before="120" w:after="120"/>
              <w:ind w:left="113"/>
              <w:rPr>
                <w:rFonts w:cs="Arial"/>
                <w:sz w:val="18"/>
                <w:szCs w:val="18"/>
              </w:rPr>
            </w:pPr>
            <w:r w:rsidRPr="009E0A4B">
              <w:rPr>
                <w:rFonts w:cs="Arial"/>
                <w:sz w:val="18"/>
                <w:szCs w:val="18"/>
              </w:rPr>
              <w:t xml:space="preserve">Omistus- ja hallintaoikeus kaupan kohteena oleviin osakkeisiin siirtyy ostajalle vasta, kun kauppahinta on kokonaisuudessaan maksettu ja </w:t>
            </w:r>
            <w:r>
              <w:rPr>
                <w:rFonts w:cs="Arial"/>
                <w:sz w:val="18"/>
                <w:szCs w:val="18"/>
              </w:rPr>
              <w:t>ostajan/ostaja</w:t>
            </w:r>
            <w:r w:rsidRPr="009E0A4B">
              <w:rPr>
                <w:rFonts w:cs="Arial"/>
                <w:sz w:val="18"/>
                <w:szCs w:val="18"/>
              </w:rPr>
              <w:t>talouden muut Hitas-o</w:t>
            </w:r>
            <w:r>
              <w:rPr>
                <w:rFonts w:cs="Arial"/>
                <w:sz w:val="18"/>
                <w:szCs w:val="18"/>
              </w:rPr>
              <w:t>sakkeet</w:t>
            </w:r>
            <w:r w:rsidRPr="009E0A4B">
              <w:rPr>
                <w:rFonts w:cs="Arial"/>
                <w:sz w:val="18"/>
                <w:szCs w:val="18"/>
              </w:rPr>
              <w:t xml:space="preserve"> on luovutettu omistus</w:t>
            </w:r>
            <w:r>
              <w:rPr>
                <w:rFonts w:cs="Arial"/>
                <w:sz w:val="18"/>
                <w:szCs w:val="18"/>
              </w:rPr>
              <w:t>- ja hallinta</w:t>
            </w:r>
            <w:r w:rsidRPr="009E0A4B">
              <w:rPr>
                <w:rFonts w:cs="Arial"/>
                <w:sz w:val="18"/>
                <w:szCs w:val="18"/>
              </w:rPr>
              <w:t>oikeudella.</w:t>
            </w:r>
          </w:p>
        </w:tc>
      </w:tr>
    </w:tbl>
    <w:tbl>
      <w:tblPr>
        <w:tblW w:w="10676" w:type="dxa"/>
        <w:tblInd w:w="-147" w:type="dxa"/>
        <w:tblBorders>
          <w:top w:val="single" w:sz="4" w:space="0" w:color="FD4F00" w:themeColor="accent2"/>
          <w:left w:val="single" w:sz="18" w:space="0" w:color="FD4F00" w:themeColor="accent2"/>
          <w:bottom w:val="single" w:sz="4" w:space="0" w:color="FD4F00" w:themeColor="accent2"/>
          <w:right w:val="single" w:sz="4" w:space="0" w:color="FD4F00" w:themeColor="accent2"/>
          <w:insideH w:val="single" w:sz="4" w:space="0" w:color="FD4F00" w:themeColor="accent2"/>
          <w:insideV w:val="single" w:sz="4" w:space="0" w:color="FD4F00" w:themeColor="accent2"/>
        </w:tblBorders>
        <w:tblLayout w:type="fixed"/>
        <w:tblCellMar>
          <w:left w:w="70" w:type="dxa"/>
          <w:right w:w="70" w:type="dxa"/>
        </w:tblCellMar>
        <w:tblLook w:val="0000" w:firstRow="0" w:lastRow="0" w:firstColumn="0" w:lastColumn="0" w:noHBand="0" w:noVBand="0"/>
      </w:tblPr>
      <w:tblGrid>
        <w:gridCol w:w="1702"/>
        <w:gridCol w:w="3072"/>
        <w:gridCol w:w="983"/>
        <w:gridCol w:w="3652"/>
        <w:gridCol w:w="1267"/>
      </w:tblGrid>
      <w:tr w:rsidR="00B71538" w:rsidRPr="00DC3D03" w14:paraId="3831F6B0" w14:textId="77777777" w:rsidTr="00612617">
        <w:trPr>
          <w:trHeight w:val="450"/>
        </w:trPr>
        <w:tc>
          <w:tcPr>
            <w:tcW w:w="1702" w:type="dxa"/>
            <w:tcBorders>
              <w:top w:val="single" w:sz="4" w:space="0" w:color="auto"/>
              <w:left w:val="single" w:sz="4" w:space="0" w:color="auto"/>
              <w:bottom w:val="single" w:sz="4" w:space="0" w:color="auto"/>
              <w:right w:val="single" w:sz="4" w:space="0" w:color="auto"/>
            </w:tcBorders>
          </w:tcPr>
          <w:p w14:paraId="17051B59" w14:textId="7E292F28" w:rsidR="00B71538" w:rsidRPr="007F2DEB" w:rsidRDefault="00B71538" w:rsidP="00090617">
            <w:pPr>
              <w:tabs>
                <w:tab w:val="right" w:pos="10009"/>
              </w:tabs>
              <w:spacing w:before="120"/>
              <w:jc w:val="both"/>
              <w:rPr>
                <w:b/>
                <w:color w:val="1F497D"/>
                <w:sz w:val="18"/>
                <w:szCs w:val="18"/>
              </w:rPr>
            </w:pPr>
            <w:r w:rsidRPr="00D64C56">
              <w:lastRenderedPageBreak/>
              <w:br w:type="page"/>
            </w:r>
            <w:r w:rsidRPr="007F2DEB">
              <w:rPr>
                <w:b/>
                <w:color w:val="000000"/>
                <w:sz w:val="18"/>
                <w:szCs w:val="18"/>
              </w:rPr>
              <w:t>Vaihtoehto A:</w:t>
            </w:r>
          </w:p>
          <w:p w14:paraId="39F6E1A6" w14:textId="77777777" w:rsidR="00B71538" w:rsidRPr="007F2DEB" w:rsidRDefault="00B71538" w:rsidP="00090617">
            <w:pPr>
              <w:spacing w:before="120"/>
              <w:rPr>
                <w:b/>
                <w:sz w:val="18"/>
                <w:szCs w:val="18"/>
              </w:rPr>
            </w:pPr>
            <w:r w:rsidRPr="007F2DEB">
              <w:rPr>
                <w:b/>
                <w:sz w:val="18"/>
                <w:szCs w:val="18"/>
              </w:rPr>
              <w:br/>
            </w:r>
            <w:r>
              <w:rPr>
                <w:b/>
                <w:sz w:val="18"/>
                <w:szCs w:val="18"/>
              </w:rPr>
              <w:t>Ostajat</w:t>
            </w:r>
            <w:r w:rsidRPr="007F2DEB">
              <w:rPr>
                <w:b/>
                <w:sz w:val="18"/>
                <w:szCs w:val="18"/>
              </w:rPr>
              <w:t>aloudella ei ole Hitas-omistuksia</w:t>
            </w:r>
          </w:p>
          <w:p w14:paraId="4F3B7F9C" w14:textId="77777777" w:rsidR="00B71538" w:rsidRPr="007F2DEB" w:rsidRDefault="00B71538" w:rsidP="00090617">
            <w:pPr>
              <w:spacing w:before="120" w:line="240" w:lineRule="atLeast"/>
              <w:rPr>
                <w:b/>
                <w:color w:val="000000"/>
                <w:sz w:val="18"/>
                <w:szCs w:val="18"/>
              </w:rPr>
            </w:pPr>
          </w:p>
        </w:tc>
        <w:tc>
          <w:tcPr>
            <w:tcW w:w="8974" w:type="dxa"/>
            <w:gridSpan w:val="4"/>
            <w:tcBorders>
              <w:top w:val="single" w:sz="4" w:space="0" w:color="auto"/>
              <w:left w:val="single" w:sz="4" w:space="0" w:color="auto"/>
              <w:bottom w:val="single" w:sz="4" w:space="0" w:color="auto"/>
              <w:right w:val="single" w:sz="4" w:space="0" w:color="auto"/>
            </w:tcBorders>
          </w:tcPr>
          <w:p w14:paraId="389B6980" w14:textId="77777777" w:rsidR="00B71538" w:rsidRDefault="00B71538" w:rsidP="00090617">
            <w:pPr>
              <w:spacing w:before="120" w:after="360"/>
              <w:rPr>
                <w:rFonts w:cs="Arial"/>
                <w:sz w:val="18"/>
                <w:szCs w:val="18"/>
              </w:rPr>
            </w:pPr>
            <w:r>
              <w:rPr>
                <w:rFonts w:eastAsia="Times New Roman"/>
                <w:color w:val="000000"/>
                <w:sz w:val="18"/>
                <w:szCs w:val="18"/>
                <w:highlight w:val="white"/>
                <w:lang w:eastAsia="fi-FI"/>
              </w:rPr>
              <w:fldChar w:fldCharType="begin">
                <w:ffData>
                  <w:name w:val="Valinta12"/>
                  <w:enabled/>
                  <w:calcOnExit w:val="0"/>
                  <w:checkBox>
                    <w:size w:val="24"/>
                    <w:default w:val="0"/>
                  </w:checkBox>
                </w:ffData>
              </w:fldChar>
            </w:r>
            <w:bookmarkStart w:id="0" w:name="Valinta12"/>
            <w:r w:rsidRPr="001F52AB">
              <w:rPr>
                <w:rFonts w:eastAsia="Times New Roman"/>
                <w:color w:val="000000"/>
                <w:sz w:val="18"/>
                <w:szCs w:val="18"/>
                <w:highlight w:val="white"/>
                <w:lang w:eastAsia="fi-FI"/>
              </w:rPr>
              <w:instrText xml:space="preserve"> FORMCHECKBOX </w:instrText>
            </w:r>
            <w:r w:rsidR="002B3F92">
              <w:rPr>
                <w:rFonts w:eastAsia="Times New Roman"/>
                <w:color w:val="000000"/>
                <w:sz w:val="18"/>
                <w:szCs w:val="18"/>
                <w:highlight w:val="white"/>
                <w:lang w:eastAsia="fi-FI"/>
              </w:rPr>
            </w:r>
            <w:r w:rsidR="002B3F92">
              <w:rPr>
                <w:rFonts w:eastAsia="Times New Roman"/>
                <w:color w:val="000000"/>
                <w:sz w:val="18"/>
                <w:szCs w:val="18"/>
                <w:highlight w:val="white"/>
                <w:lang w:eastAsia="fi-FI"/>
              </w:rPr>
              <w:fldChar w:fldCharType="separate"/>
            </w:r>
            <w:r>
              <w:rPr>
                <w:rFonts w:eastAsia="Times New Roman"/>
                <w:color w:val="000000"/>
                <w:sz w:val="18"/>
                <w:szCs w:val="18"/>
                <w:highlight w:val="white"/>
                <w:lang w:eastAsia="fi-FI"/>
              </w:rPr>
              <w:fldChar w:fldCharType="end"/>
            </w:r>
            <w:bookmarkEnd w:id="0"/>
            <w:r>
              <w:rPr>
                <w:rFonts w:cs="Arial"/>
                <w:sz w:val="18"/>
                <w:szCs w:val="18"/>
              </w:rPr>
              <w:t xml:space="preserve"> </w:t>
            </w:r>
            <w:r w:rsidRPr="00054C3D">
              <w:rPr>
                <w:rFonts w:cs="Arial"/>
                <w:sz w:val="18"/>
                <w:szCs w:val="18"/>
              </w:rPr>
              <w:t xml:space="preserve">Ostaja vakuuttaa, että </w:t>
            </w:r>
            <w:r w:rsidRPr="00F258A4">
              <w:rPr>
                <w:rFonts w:cs="Arial"/>
                <w:b/>
                <w:sz w:val="18"/>
                <w:szCs w:val="18"/>
              </w:rPr>
              <w:t>ostaja</w:t>
            </w:r>
            <w:r w:rsidRPr="00054C3D">
              <w:rPr>
                <w:rFonts w:cs="Arial"/>
                <w:b/>
                <w:sz w:val="18"/>
                <w:szCs w:val="18"/>
              </w:rPr>
              <w:t>taloudella</w:t>
            </w:r>
            <w:r w:rsidRPr="00054C3D">
              <w:rPr>
                <w:rFonts w:cs="Arial"/>
                <w:sz w:val="18"/>
                <w:szCs w:val="18"/>
              </w:rPr>
              <w:t xml:space="preserve"> ei ole omistuksessaan muita Hitas-asunto-osakkeita.</w:t>
            </w:r>
          </w:p>
          <w:p w14:paraId="3D2B2792" w14:textId="12DD78F7" w:rsidR="00B71538" w:rsidRPr="007C288C" w:rsidRDefault="00B71538" w:rsidP="00090617">
            <w:pPr>
              <w:spacing w:after="120"/>
              <w:rPr>
                <w:rFonts w:cs="Arial"/>
                <w:sz w:val="18"/>
                <w:szCs w:val="18"/>
              </w:rPr>
            </w:pPr>
            <w:r w:rsidRPr="00E73462">
              <w:rPr>
                <w:rFonts w:cs="Arial"/>
                <w:b/>
                <w:bCs/>
                <w:sz w:val="18"/>
                <w:szCs w:val="18"/>
              </w:rPr>
              <w:t>Olen tutustunut Hitas-omistamisrajoitukseen ja myyntiehtoon.</w:t>
            </w:r>
            <w:r w:rsidRPr="00E73462">
              <w:rPr>
                <w:rFonts w:cs="Arial"/>
                <w:sz w:val="18"/>
                <w:szCs w:val="18"/>
              </w:rPr>
              <w:t xml:space="preserve"> </w:t>
            </w:r>
            <w:r w:rsidRPr="00054C3D">
              <w:rPr>
                <w:rFonts w:cs="Arial"/>
                <w:sz w:val="18"/>
                <w:szCs w:val="18"/>
              </w:rPr>
              <w:t xml:space="preserve">Vakuutan antamani tiedot oikeiksi ja suostun, että kaupunkiympäristön asuntopalvelut voi tarkastaa tietojen oikeellisuuden myös väestötietojärjestelmästä. Ilmoittamani tiedot koskevat koko </w:t>
            </w:r>
            <w:r>
              <w:rPr>
                <w:rFonts w:cs="Arial"/>
                <w:sz w:val="18"/>
                <w:szCs w:val="18"/>
              </w:rPr>
              <w:t>ostaja</w:t>
            </w:r>
            <w:r w:rsidRPr="00054C3D">
              <w:rPr>
                <w:rFonts w:cs="Arial"/>
                <w:sz w:val="18"/>
                <w:szCs w:val="18"/>
              </w:rPr>
              <w:t xml:space="preserve">talouden Hitas-omistuksia. </w:t>
            </w:r>
            <w:r w:rsidRPr="007C288C">
              <w:rPr>
                <w:rFonts w:eastAsia="Times New Roman" w:cs="Arial"/>
                <w:sz w:val="18"/>
                <w:szCs w:val="18"/>
                <w:lang w:eastAsia="fi-FI"/>
              </w:rPr>
              <w:t xml:space="preserve">Virheellisten tietojen antaminen oikeuttaa </w:t>
            </w:r>
            <w:r w:rsidR="004A152B" w:rsidRPr="007C288C">
              <w:rPr>
                <w:rFonts w:eastAsia="Times New Roman" w:cs="Arial"/>
                <w:sz w:val="18"/>
                <w:szCs w:val="18"/>
                <w:lang w:eastAsia="fi-FI"/>
              </w:rPr>
              <w:t>hankkeen edustajan</w:t>
            </w:r>
            <w:r w:rsidRPr="007C288C">
              <w:rPr>
                <w:rFonts w:eastAsia="Times New Roman" w:cs="Arial"/>
                <w:sz w:val="18"/>
                <w:szCs w:val="18"/>
                <w:lang w:eastAsia="fi-FI"/>
              </w:rPr>
              <w:t xml:space="preserve"> purkamaan kaupan.</w:t>
            </w:r>
          </w:p>
          <w:p w14:paraId="3B99DE3C" w14:textId="78CCC3F8" w:rsidR="00B71538" w:rsidRPr="00054C3D" w:rsidRDefault="00B71538" w:rsidP="00090617">
            <w:pPr>
              <w:spacing w:after="120"/>
              <w:rPr>
                <w:rFonts w:eastAsia="Times New Roman" w:cs="Arial"/>
                <w:sz w:val="18"/>
                <w:szCs w:val="18"/>
                <w:lang w:eastAsia="fi-FI"/>
              </w:rPr>
            </w:pPr>
            <w:r w:rsidRPr="007C288C">
              <w:rPr>
                <w:rFonts w:eastAsia="Times New Roman" w:cs="Arial"/>
                <w:sz w:val="18"/>
                <w:szCs w:val="18"/>
                <w:lang w:eastAsia="fi-FI"/>
              </w:rPr>
              <w:t xml:space="preserve">Ostaja sitoutuu ilmoittamaan </w:t>
            </w:r>
            <w:r w:rsidR="00717E95" w:rsidRPr="007C288C">
              <w:rPr>
                <w:rFonts w:eastAsia="Times New Roman" w:cs="Arial"/>
                <w:sz w:val="18"/>
                <w:szCs w:val="18"/>
                <w:lang w:eastAsia="fi-FI"/>
              </w:rPr>
              <w:t>hankkeen edustajalle</w:t>
            </w:r>
            <w:r w:rsidRPr="007C288C">
              <w:rPr>
                <w:rFonts w:eastAsia="Times New Roman" w:cs="Arial"/>
                <w:sz w:val="18"/>
                <w:szCs w:val="18"/>
                <w:lang w:eastAsia="fi-FI"/>
              </w:rPr>
              <w:t xml:space="preserve">, mikäli kuka tahansa </w:t>
            </w:r>
            <w:r w:rsidRPr="007C288C">
              <w:rPr>
                <w:rFonts w:eastAsia="Times New Roman" w:cs="Arial"/>
                <w:b/>
                <w:sz w:val="18"/>
                <w:szCs w:val="18"/>
                <w:lang w:eastAsia="fi-FI"/>
              </w:rPr>
              <w:t>ostajatalouteen kuuluva</w:t>
            </w:r>
            <w:r w:rsidRPr="007C288C">
              <w:rPr>
                <w:rFonts w:eastAsia="Times New Roman" w:cs="Arial"/>
                <w:sz w:val="18"/>
                <w:szCs w:val="18"/>
                <w:lang w:eastAsia="fi-FI"/>
              </w:rPr>
              <w:t xml:space="preserve"> saa kohteen rakennusaikana omistukseensa muita Hitas-osakkeita ja sitoutuu allekirjoituksellaan luopumaan ostajatalouden muista Hitas-omistuksista. Myyntiehto ei täyty sillä, että osakkeet myydään samaan talouteen kuuluvalle henkilölle.</w:t>
            </w:r>
          </w:p>
          <w:p w14:paraId="18EF879B" w14:textId="77777777" w:rsidR="00B71538" w:rsidRDefault="00B71538" w:rsidP="00090617">
            <w:pPr>
              <w:spacing w:after="120" w:line="240" w:lineRule="atLeast"/>
              <w:rPr>
                <w:b/>
                <w:color w:val="000000"/>
                <w:sz w:val="16"/>
                <w:szCs w:val="16"/>
              </w:rPr>
            </w:pPr>
            <w:r w:rsidRPr="00054C3D">
              <w:rPr>
                <w:rFonts w:cs="Arial"/>
                <w:b/>
                <w:color w:val="000000"/>
                <w:sz w:val="18"/>
                <w:szCs w:val="18"/>
              </w:rPr>
              <w:t xml:space="preserve">Hyväksyn henkilötietojeni käsittelyn Helsingin kaupungin Hitas-palvelujen asunto- ja omistajarekisterissä. </w:t>
            </w:r>
            <w:r w:rsidRPr="0094675F">
              <w:rPr>
                <w:rFonts w:cs="Arial"/>
                <w:b/>
                <w:color w:val="000000"/>
                <w:sz w:val="18"/>
                <w:szCs w:val="18"/>
              </w:rPr>
              <w:t>(</w:t>
            </w:r>
            <w:hyperlink r:id="rId18" w:history="1">
              <w:r w:rsidRPr="0094675F">
                <w:rPr>
                  <w:rStyle w:val="Hyperlinkki"/>
                  <w:rFonts w:cs="Arial"/>
                  <w:sz w:val="18"/>
                  <w:szCs w:val="18"/>
                </w:rPr>
                <w:t>Rekisteriseloste</w:t>
              </w:r>
            </w:hyperlink>
            <w:r w:rsidRPr="0094675F">
              <w:rPr>
                <w:rFonts w:cs="Arial"/>
                <w:b/>
                <w:color w:val="000000"/>
                <w:sz w:val="18"/>
                <w:szCs w:val="18"/>
              </w:rPr>
              <w:t>)</w:t>
            </w:r>
          </w:p>
        </w:tc>
      </w:tr>
      <w:tr w:rsidR="00B71538" w:rsidRPr="00DC3D03" w14:paraId="38449B56" w14:textId="77777777" w:rsidTr="00612617">
        <w:trPr>
          <w:trHeight w:val="450"/>
        </w:trPr>
        <w:tc>
          <w:tcPr>
            <w:tcW w:w="1702" w:type="dxa"/>
            <w:vMerge w:val="restart"/>
            <w:tcBorders>
              <w:top w:val="single" w:sz="4" w:space="0" w:color="auto"/>
              <w:left w:val="single" w:sz="4" w:space="0" w:color="auto"/>
              <w:bottom w:val="single" w:sz="4" w:space="0" w:color="auto"/>
              <w:right w:val="single" w:sz="4" w:space="0" w:color="auto"/>
            </w:tcBorders>
          </w:tcPr>
          <w:p w14:paraId="6FD18C4F" w14:textId="77777777" w:rsidR="00B71538" w:rsidRPr="007F2DEB" w:rsidRDefault="00B71538" w:rsidP="00090617">
            <w:pPr>
              <w:spacing w:before="120" w:line="240" w:lineRule="atLeast"/>
              <w:rPr>
                <w:b/>
                <w:color w:val="000000"/>
                <w:sz w:val="18"/>
                <w:szCs w:val="18"/>
              </w:rPr>
            </w:pPr>
            <w:r w:rsidRPr="007F2DEB">
              <w:rPr>
                <w:b/>
                <w:color w:val="000000"/>
                <w:sz w:val="18"/>
                <w:szCs w:val="18"/>
              </w:rPr>
              <w:t>Allekirjoitukset</w:t>
            </w:r>
          </w:p>
        </w:tc>
        <w:tc>
          <w:tcPr>
            <w:tcW w:w="8974" w:type="dxa"/>
            <w:gridSpan w:val="4"/>
            <w:tcBorders>
              <w:top w:val="single" w:sz="4" w:space="0" w:color="auto"/>
              <w:left w:val="single" w:sz="4" w:space="0" w:color="auto"/>
              <w:bottom w:val="single" w:sz="4" w:space="0" w:color="auto"/>
              <w:right w:val="single" w:sz="4" w:space="0" w:color="auto"/>
            </w:tcBorders>
          </w:tcPr>
          <w:p w14:paraId="5500B2C0" w14:textId="77777777" w:rsidR="00B71538" w:rsidRPr="00DC3D03" w:rsidRDefault="00B71538" w:rsidP="00090617">
            <w:pPr>
              <w:spacing w:after="20" w:line="240" w:lineRule="atLeast"/>
              <w:rPr>
                <w:b/>
                <w:color w:val="000000"/>
                <w:sz w:val="16"/>
                <w:szCs w:val="16"/>
              </w:rPr>
            </w:pPr>
            <w:r>
              <w:rPr>
                <w:b/>
                <w:color w:val="000000"/>
                <w:sz w:val="16"/>
                <w:szCs w:val="16"/>
              </w:rPr>
              <w:t>Päiväys</w:t>
            </w:r>
          </w:p>
          <w:p w14:paraId="16D659ED" w14:textId="77777777" w:rsidR="00B71538" w:rsidRPr="00932132" w:rsidRDefault="00B71538" w:rsidP="00090617">
            <w:pPr>
              <w:spacing w:after="20" w:line="240" w:lineRule="atLeast"/>
              <w:rPr>
                <w:rFonts w:eastAsia="Times New Roman"/>
                <w:color w:val="000000"/>
                <w:szCs w:val="20"/>
                <w:lang w:eastAsia="fi-FI"/>
              </w:rPr>
            </w:pPr>
            <w:r w:rsidRPr="00DC3D03">
              <w:rPr>
                <w:rFonts w:eastAsia="Times New Roman"/>
                <w:color w:val="000000"/>
                <w:szCs w:val="20"/>
                <w:lang w:eastAsia="fi-FI"/>
              </w:rPr>
              <w:fldChar w:fldCharType="begin">
                <w:ffData>
                  <w:name w:val="Teksti1"/>
                  <w:enabled/>
                  <w:calcOnExit w:val="0"/>
                  <w:textInput/>
                </w:ffData>
              </w:fldChar>
            </w:r>
            <w:r w:rsidRPr="00DC3D03">
              <w:rPr>
                <w:rFonts w:eastAsia="Times New Roman"/>
                <w:color w:val="000000"/>
                <w:szCs w:val="20"/>
                <w:lang w:eastAsia="fi-FI"/>
              </w:rPr>
              <w:instrText xml:space="preserve"> FORMTEXT </w:instrText>
            </w:r>
            <w:r w:rsidRPr="00DC3D03">
              <w:rPr>
                <w:rFonts w:eastAsia="Times New Roman"/>
                <w:color w:val="000000"/>
                <w:szCs w:val="20"/>
                <w:lang w:eastAsia="fi-FI"/>
              </w:rPr>
            </w:r>
            <w:r w:rsidRPr="00DC3D03">
              <w:rPr>
                <w:rFonts w:eastAsia="Times New Roman"/>
                <w:color w:val="000000"/>
                <w:szCs w:val="20"/>
                <w:lang w:eastAsia="fi-FI"/>
              </w:rPr>
              <w:fldChar w:fldCharType="separate"/>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fldChar w:fldCharType="end"/>
            </w:r>
          </w:p>
        </w:tc>
      </w:tr>
      <w:tr w:rsidR="00B71538" w:rsidRPr="00BC5DB9" w14:paraId="40131108" w14:textId="77777777" w:rsidTr="00612617">
        <w:trPr>
          <w:trHeight w:val="865"/>
        </w:trPr>
        <w:tc>
          <w:tcPr>
            <w:tcW w:w="1702" w:type="dxa"/>
            <w:vMerge/>
            <w:tcBorders>
              <w:top w:val="single" w:sz="4" w:space="0" w:color="auto"/>
              <w:left w:val="single" w:sz="4" w:space="0" w:color="auto"/>
              <w:bottom w:val="single" w:sz="4" w:space="0" w:color="auto"/>
              <w:right w:val="single" w:sz="4" w:space="0" w:color="auto"/>
            </w:tcBorders>
          </w:tcPr>
          <w:p w14:paraId="3B07FB99" w14:textId="77777777" w:rsidR="00B71538" w:rsidRPr="007F2DEB" w:rsidRDefault="00B71538" w:rsidP="00090617">
            <w:pPr>
              <w:spacing w:before="120" w:line="240" w:lineRule="atLeast"/>
              <w:rPr>
                <w:b/>
                <w:color w:val="000000"/>
                <w:sz w:val="18"/>
                <w:szCs w:val="18"/>
              </w:rPr>
            </w:pPr>
          </w:p>
        </w:tc>
        <w:tc>
          <w:tcPr>
            <w:tcW w:w="4055" w:type="dxa"/>
            <w:gridSpan w:val="2"/>
            <w:tcBorders>
              <w:top w:val="single" w:sz="4" w:space="0" w:color="auto"/>
              <w:left w:val="single" w:sz="4" w:space="0" w:color="auto"/>
              <w:bottom w:val="single" w:sz="4" w:space="0" w:color="auto"/>
              <w:right w:val="single" w:sz="4" w:space="0" w:color="auto"/>
            </w:tcBorders>
          </w:tcPr>
          <w:p w14:paraId="3C4BEFC1" w14:textId="77777777" w:rsidR="00B71538" w:rsidRPr="005832D2" w:rsidRDefault="00B71538" w:rsidP="00090617">
            <w:pPr>
              <w:spacing w:after="20" w:line="240" w:lineRule="atLeast"/>
              <w:rPr>
                <w:b/>
                <w:color w:val="000000"/>
                <w:sz w:val="16"/>
                <w:szCs w:val="16"/>
              </w:rPr>
            </w:pPr>
            <w:r>
              <w:rPr>
                <w:b/>
                <w:color w:val="000000"/>
                <w:sz w:val="16"/>
                <w:szCs w:val="16"/>
              </w:rPr>
              <w:t>O</w:t>
            </w:r>
            <w:r w:rsidRPr="005832D2">
              <w:rPr>
                <w:b/>
                <w:color w:val="000000"/>
                <w:sz w:val="16"/>
                <w:szCs w:val="16"/>
              </w:rPr>
              <w:t>staja</w:t>
            </w:r>
            <w:r>
              <w:rPr>
                <w:b/>
                <w:color w:val="000000"/>
                <w:sz w:val="16"/>
                <w:szCs w:val="16"/>
              </w:rPr>
              <w:t>n</w:t>
            </w:r>
            <w:r w:rsidRPr="005832D2">
              <w:rPr>
                <w:b/>
                <w:color w:val="000000"/>
                <w:sz w:val="16"/>
                <w:szCs w:val="16"/>
              </w:rPr>
              <w:t xml:space="preserve"> allekirjoitus ja nimen selvennys</w:t>
            </w:r>
          </w:p>
          <w:p w14:paraId="48398A6B" w14:textId="77777777" w:rsidR="00B71538" w:rsidRDefault="00B71538" w:rsidP="00090617">
            <w:pPr>
              <w:spacing w:after="20" w:line="240" w:lineRule="atLeast"/>
              <w:rPr>
                <w:b/>
                <w:color w:val="000000"/>
                <w:sz w:val="16"/>
                <w:szCs w:val="16"/>
              </w:rPr>
            </w:pPr>
          </w:p>
          <w:p w14:paraId="627FF366" w14:textId="77777777" w:rsidR="00B71538" w:rsidRPr="00CD6B51" w:rsidRDefault="00B71538" w:rsidP="00090617">
            <w:pPr>
              <w:spacing w:after="20" w:line="240" w:lineRule="atLeast"/>
              <w:rPr>
                <w:b/>
                <w:color w:val="000000"/>
                <w:sz w:val="16"/>
                <w:szCs w:val="16"/>
              </w:rPr>
            </w:pPr>
          </w:p>
        </w:tc>
        <w:tc>
          <w:tcPr>
            <w:tcW w:w="4919" w:type="dxa"/>
            <w:gridSpan w:val="2"/>
            <w:tcBorders>
              <w:top w:val="single" w:sz="4" w:space="0" w:color="auto"/>
              <w:left w:val="single" w:sz="4" w:space="0" w:color="auto"/>
              <w:bottom w:val="single" w:sz="4" w:space="0" w:color="auto"/>
              <w:right w:val="single" w:sz="4" w:space="0" w:color="auto"/>
            </w:tcBorders>
          </w:tcPr>
          <w:p w14:paraId="61A989A9" w14:textId="77777777" w:rsidR="00B71538" w:rsidRPr="00CD6B51" w:rsidRDefault="00B71538" w:rsidP="00090617">
            <w:pPr>
              <w:spacing w:after="20" w:line="160" w:lineRule="atLeast"/>
              <w:rPr>
                <w:b/>
                <w:color w:val="000000"/>
                <w:szCs w:val="20"/>
              </w:rPr>
            </w:pPr>
            <w:r w:rsidRPr="005832D2">
              <w:rPr>
                <w:b/>
                <w:color w:val="000000"/>
                <w:sz w:val="16"/>
                <w:szCs w:val="16"/>
              </w:rPr>
              <w:t>Ostaja</w:t>
            </w:r>
            <w:r>
              <w:rPr>
                <w:b/>
                <w:color w:val="000000"/>
                <w:sz w:val="16"/>
                <w:szCs w:val="16"/>
              </w:rPr>
              <w:t>n</w:t>
            </w:r>
            <w:r w:rsidRPr="005832D2">
              <w:rPr>
                <w:b/>
                <w:color w:val="000000"/>
                <w:sz w:val="16"/>
                <w:szCs w:val="16"/>
              </w:rPr>
              <w:t xml:space="preserve"> allekirjoitus ja nimen selvennys</w:t>
            </w:r>
            <w:r w:rsidRPr="00CD6B51">
              <w:rPr>
                <w:b/>
                <w:color w:val="000000"/>
                <w:sz w:val="16"/>
                <w:szCs w:val="16"/>
              </w:rPr>
              <w:br/>
            </w:r>
          </w:p>
        </w:tc>
      </w:tr>
      <w:tr w:rsidR="00B71538" w:rsidRPr="00776094" w14:paraId="47677EF8" w14:textId="77777777" w:rsidTr="00612617">
        <w:trPr>
          <w:trHeight w:val="2734"/>
        </w:trPr>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tcPr>
          <w:p w14:paraId="36812451" w14:textId="265B0228" w:rsidR="00B71538" w:rsidRPr="007F2DEB" w:rsidRDefault="00B71538" w:rsidP="00090617">
            <w:pPr>
              <w:tabs>
                <w:tab w:val="right" w:pos="10009"/>
              </w:tabs>
              <w:spacing w:before="120"/>
              <w:rPr>
                <w:b/>
                <w:color w:val="1F497D"/>
                <w:sz w:val="18"/>
                <w:szCs w:val="18"/>
              </w:rPr>
            </w:pPr>
            <w:r w:rsidRPr="007F2DEB">
              <w:rPr>
                <w:b/>
                <w:color w:val="000000"/>
                <w:sz w:val="18"/>
                <w:szCs w:val="18"/>
              </w:rPr>
              <w:t>Vaihtoehto B</w:t>
            </w:r>
            <w:r>
              <w:rPr>
                <w:b/>
                <w:color w:val="000000"/>
                <w:sz w:val="18"/>
                <w:szCs w:val="18"/>
              </w:rPr>
              <w:t>:</w:t>
            </w:r>
          </w:p>
          <w:p w14:paraId="135B0B0C" w14:textId="77777777" w:rsidR="00B71538" w:rsidRPr="007F2DEB" w:rsidRDefault="00B71538" w:rsidP="00090617">
            <w:pPr>
              <w:spacing w:before="120"/>
              <w:rPr>
                <w:rFonts w:eastAsia="Times New Roman"/>
                <w:b/>
                <w:sz w:val="18"/>
                <w:szCs w:val="18"/>
                <w:lang w:eastAsia="fi-FI"/>
              </w:rPr>
            </w:pPr>
          </w:p>
          <w:p w14:paraId="26C39A1C" w14:textId="77777777" w:rsidR="00B71538" w:rsidRPr="007F2DEB" w:rsidRDefault="00B71538" w:rsidP="00090617">
            <w:pPr>
              <w:spacing w:before="120"/>
              <w:rPr>
                <w:b/>
                <w:sz w:val="18"/>
                <w:szCs w:val="18"/>
              </w:rPr>
            </w:pPr>
            <w:r>
              <w:rPr>
                <w:b/>
                <w:sz w:val="18"/>
                <w:szCs w:val="18"/>
              </w:rPr>
              <w:t>Ostajat</w:t>
            </w:r>
            <w:r w:rsidRPr="007F2DEB">
              <w:rPr>
                <w:b/>
                <w:sz w:val="18"/>
                <w:szCs w:val="18"/>
              </w:rPr>
              <w:t>aloudella on Hitas-omistuksia</w:t>
            </w:r>
          </w:p>
          <w:p w14:paraId="38FBFA57" w14:textId="4DD6461E" w:rsidR="00B71538" w:rsidRPr="007F2DEB" w:rsidRDefault="00B71538" w:rsidP="00090617">
            <w:pPr>
              <w:spacing w:before="120"/>
              <w:rPr>
                <w:b/>
                <w:color w:val="1F497D"/>
                <w:sz w:val="18"/>
                <w:szCs w:val="18"/>
              </w:rPr>
            </w:pPr>
          </w:p>
        </w:tc>
        <w:tc>
          <w:tcPr>
            <w:tcW w:w="897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FB119" w14:textId="77777777" w:rsidR="00B71538" w:rsidRPr="0018454C" w:rsidRDefault="00B71538" w:rsidP="00090617">
            <w:pPr>
              <w:spacing w:before="120" w:after="360"/>
              <w:rPr>
                <w:rFonts w:eastAsia="Times New Roman"/>
                <w:sz w:val="18"/>
                <w:szCs w:val="18"/>
                <w:lang w:eastAsia="fi-FI"/>
              </w:rPr>
            </w:pPr>
            <w:r w:rsidRPr="00E23F7C">
              <w:rPr>
                <w:rFonts w:eastAsia="Times New Roman" w:cs="Arial"/>
                <w:color w:val="000000"/>
                <w:sz w:val="18"/>
                <w:szCs w:val="18"/>
                <w:highlight w:val="white"/>
                <w:lang w:eastAsia="fi-FI"/>
              </w:rPr>
              <w:fldChar w:fldCharType="begin">
                <w:ffData>
                  <w:name w:val="Valinta12"/>
                  <w:enabled/>
                  <w:calcOnExit w:val="0"/>
                  <w:checkBox>
                    <w:size w:val="24"/>
                    <w:default w:val="0"/>
                    <w:checked w:val="0"/>
                  </w:checkBox>
                </w:ffData>
              </w:fldChar>
            </w:r>
            <w:r w:rsidRPr="00E23F7C">
              <w:rPr>
                <w:rFonts w:eastAsia="Times New Roman" w:cs="Arial"/>
                <w:color w:val="000000"/>
                <w:sz w:val="18"/>
                <w:szCs w:val="18"/>
                <w:highlight w:val="white"/>
                <w:lang w:eastAsia="fi-FI"/>
              </w:rPr>
              <w:instrText xml:space="preserve"> FORMCHECKBOX </w:instrText>
            </w:r>
            <w:r w:rsidR="002B3F92">
              <w:rPr>
                <w:rFonts w:eastAsia="Times New Roman" w:cs="Arial"/>
                <w:color w:val="000000"/>
                <w:sz w:val="18"/>
                <w:szCs w:val="18"/>
                <w:highlight w:val="white"/>
                <w:lang w:eastAsia="fi-FI"/>
              </w:rPr>
            </w:r>
            <w:r w:rsidR="002B3F92">
              <w:rPr>
                <w:rFonts w:eastAsia="Times New Roman" w:cs="Arial"/>
                <w:color w:val="000000"/>
                <w:sz w:val="18"/>
                <w:szCs w:val="18"/>
                <w:highlight w:val="white"/>
                <w:lang w:eastAsia="fi-FI"/>
              </w:rPr>
              <w:fldChar w:fldCharType="separate"/>
            </w:r>
            <w:r w:rsidRPr="00E23F7C">
              <w:rPr>
                <w:rFonts w:eastAsia="Times New Roman" w:cs="Arial"/>
                <w:color w:val="000000"/>
                <w:sz w:val="18"/>
                <w:szCs w:val="18"/>
                <w:highlight w:val="white"/>
                <w:lang w:eastAsia="fi-FI"/>
              </w:rPr>
              <w:fldChar w:fldCharType="end"/>
            </w:r>
            <w:r>
              <w:rPr>
                <w:rFonts w:eastAsia="Times New Roman" w:cs="Arial"/>
                <w:color w:val="000000"/>
                <w:sz w:val="18"/>
                <w:szCs w:val="18"/>
                <w:lang w:eastAsia="fi-FI"/>
              </w:rPr>
              <w:t xml:space="preserve"> </w:t>
            </w:r>
            <w:r w:rsidRPr="0018454C">
              <w:rPr>
                <w:rFonts w:eastAsia="Times New Roman"/>
                <w:sz w:val="18"/>
                <w:szCs w:val="18"/>
                <w:lang w:eastAsia="fi-FI"/>
              </w:rPr>
              <w:t xml:space="preserve">Ostaja ilmoittaa, että </w:t>
            </w:r>
            <w:r w:rsidRPr="00F258A4">
              <w:rPr>
                <w:rFonts w:eastAsia="Times New Roman"/>
                <w:b/>
                <w:sz w:val="18"/>
                <w:szCs w:val="18"/>
                <w:lang w:eastAsia="fi-FI"/>
              </w:rPr>
              <w:t>ostaja</w:t>
            </w:r>
            <w:r w:rsidRPr="0018454C">
              <w:rPr>
                <w:rFonts w:eastAsia="Times New Roman"/>
                <w:b/>
                <w:sz w:val="18"/>
                <w:szCs w:val="18"/>
                <w:lang w:eastAsia="fi-FI"/>
              </w:rPr>
              <w:t>taloudella</w:t>
            </w:r>
            <w:r w:rsidRPr="0018454C">
              <w:rPr>
                <w:rFonts w:eastAsia="Times New Roman"/>
                <w:sz w:val="18"/>
                <w:szCs w:val="18"/>
                <w:lang w:eastAsia="fi-FI"/>
              </w:rPr>
              <w:t xml:space="preserve"> on omistuksessaan muita Hitas-asunto-osakkeita.</w:t>
            </w:r>
          </w:p>
          <w:p w14:paraId="15F9EF97" w14:textId="77777777" w:rsidR="00B71538" w:rsidRPr="0018454C" w:rsidRDefault="00B71538" w:rsidP="00090617">
            <w:pPr>
              <w:spacing w:before="120"/>
              <w:rPr>
                <w:rFonts w:eastAsia="Times New Roman"/>
                <w:sz w:val="18"/>
                <w:szCs w:val="18"/>
                <w:lang w:eastAsia="fi-FI"/>
              </w:rPr>
            </w:pPr>
            <w:r w:rsidRPr="0018454C">
              <w:rPr>
                <w:rFonts w:eastAsia="Times New Roman"/>
                <w:sz w:val="18"/>
                <w:szCs w:val="18"/>
                <w:lang w:eastAsia="fi-FI"/>
              </w:rPr>
              <w:t xml:space="preserve">Ostaja sitoutuu myymään tai muutoin luovuttamaan </w:t>
            </w:r>
            <w:r w:rsidRPr="00CC0652">
              <w:rPr>
                <w:rFonts w:eastAsia="Times New Roman"/>
                <w:sz w:val="18"/>
                <w:szCs w:val="18"/>
                <w:lang w:eastAsia="fi-FI"/>
              </w:rPr>
              <w:t>omistus</w:t>
            </w:r>
            <w:r>
              <w:rPr>
                <w:rFonts w:eastAsia="Times New Roman"/>
                <w:sz w:val="18"/>
                <w:szCs w:val="18"/>
                <w:lang w:eastAsia="fi-FI"/>
              </w:rPr>
              <w:t>oikeudella</w:t>
            </w:r>
            <w:r w:rsidRPr="00CC0652">
              <w:rPr>
                <w:rFonts w:eastAsia="Times New Roman"/>
                <w:sz w:val="18"/>
                <w:szCs w:val="18"/>
                <w:lang w:eastAsia="fi-FI"/>
              </w:rPr>
              <w:t xml:space="preserve"> </w:t>
            </w:r>
            <w:r>
              <w:rPr>
                <w:rFonts w:eastAsia="Times New Roman"/>
                <w:sz w:val="18"/>
                <w:szCs w:val="18"/>
                <w:lang w:eastAsia="fi-FI"/>
              </w:rPr>
              <w:t>ostaja</w:t>
            </w:r>
            <w:r w:rsidRPr="0018454C">
              <w:rPr>
                <w:rFonts w:eastAsia="Times New Roman"/>
                <w:sz w:val="18"/>
                <w:szCs w:val="18"/>
                <w:lang w:eastAsia="fi-FI"/>
              </w:rPr>
              <w:t>talouden omistuksessa olevat muut Hitas-osakkeet ja esittämään niistä selvityksen rakennuttajalle kaupan kohteena olevan asunnon valmistumiseen mennessä.</w:t>
            </w:r>
            <w:r>
              <w:rPr>
                <w:rFonts w:eastAsia="Times New Roman"/>
                <w:sz w:val="18"/>
                <w:szCs w:val="18"/>
                <w:lang w:eastAsia="fi-FI"/>
              </w:rPr>
              <w:t xml:space="preserve"> </w:t>
            </w:r>
            <w:r w:rsidRPr="006F57BB">
              <w:rPr>
                <w:rFonts w:cs="Arial"/>
                <w:sz w:val="18"/>
                <w:szCs w:val="18"/>
              </w:rPr>
              <w:t>Luopuminen koskee myös hallintaoikeutta uuden asunnon valmistuessa.</w:t>
            </w:r>
          </w:p>
          <w:p w14:paraId="30692FB9" w14:textId="0AECCF53" w:rsidR="00B71538" w:rsidRPr="0018454C" w:rsidRDefault="00B71538" w:rsidP="00090617">
            <w:pPr>
              <w:spacing w:before="120"/>
              <w:rPr>
                <w:rFonts w:eastAsia="Times New Roman"/>
                <w:sz w:val="18"/>
                <w:szCs w:val="18"/>
                <w:lang w:eastAsia="fi-FI"/>
              </w:rPr>
            </w:pPr>
            <w:r w:rsidRPr="00DC593D">
              <w:rPr>
                <w:rFonts w:eastAsia="Times New Roman"/>
                <w:b/>
                <w:bCs/>
                <w:sz w:val="18"/>
                <w:szCs w:val="18"/>
                <w:lang w:eastAsia="fi-FI"/>
              </w:rPr>
              <w:t>Olen tutustunut Hitas-omistamisrajoitukseen ja myyntiehtoon.</w:t>
            </w:r>
            <w:r w:rsidRPr="0018454C">
              <w:rPr>
                <w:rFonts w:eastAsia="Times New Roman"/>
                <w:sz w:val="18"/>
                <w:szCs w:val="18"/>
                <w:lang w:eastAsia="fi-FI"/>
              </w:rPr>
              <w:t xml:space="preserve"> Vakuutan antamani tiedot oikeiksi ja suostun, että kaupunkiympäristön asuntopalvelut voi tarkastaa tietojen oikeellisuuden myös väestötietojärjestelmästä. Ilmoittamani tiedot koskevat koko </w:t>
            </w:r>
            <w:r>
              <w:rPr>
                <w:rFonts w:eastAsia="Times New Roman"/>
                <w:sz w:val="18"/>
                <w:szCs w:val="18"/>
                <w:lang w:eastAsia="fi-FI"/>
              </w:rPr>
              <w:t>ostaja</w:t>
            </w:r>
            <w:r w:rsidRPr="0018454C">
              <w:rPr>
                <w:rFonts w:eastAsia="Times New Roman"/>
                <w:sz w:val="18"/>
                <w:szCs w:val="18"/>
                <w:lang w:eastAsia="fi-FI"/>
              </w:rPr>
              <w:t>talouden Hitas-omistuksia. Virheellisten tietojen antaminen oikeuttaa rakennuttajan purkamaan kaupan.</w:t>
            </w:r>
          </w:p>
          <w:p w14:paraId="4E58AB11" w14:textId="634BA10F" w:rsidR="00B71538" w:rsidRPr="0018454C" w:rsidRDefault="00B71538" w:rsidP="00090617">
            <w:pPr>
              <w:spacing w:before="120"/>
              <w:rPr>
                <w:rFonts w:eastAsia="Times New Roman"/>
                <w:sz w:val="18"/>
                <w:szCs w:val="18"/>
                <w:lang w:eastAsia="fi-FI"/>
              </w:rPr>
            </w:pPr>
            <w:r w:rsidRPr="0018454C">
              <w:rPr>
                <w:rFonts w:eastAsia="Times New Roman"/>
                <w:sz w:val="18"/>
                <w:szCs w:val="18"/>
                <w:lang w:eastAsia="fi-FI"/>
              </w:rPr>
              <w:t xml:space="preserve">Ostaja </w:t>
            </w:r>
            <w:r w:rsidRPr="007C288C">
              <w:rPr>
                <w:rFonts w:eastAsia="Times New Roman"/>
                <w:sz w:val="18"/>
                <w:szCs w:val="18"/>
                <w:lang w:eastAsia="fi-FI"/>
              </w:rPr>
              <w:t xml:space="preserve">sitoutuu ilmoittamaan </w:t>
            </w:r>
            <w:r w:rsidR="00717E95" w:rsidRPr="007C288C">
              <w:rPr>
                <w:rFonts w:eastAsia="Times New Roman"/>
                <w:sz w:val="18"/>
                <w:szCs w:val="18"/>
                <w:lang w:eastAsia="fi-FI"/>
              </w:rPr>
              <w:t>hankkeen edustajalle</w:t>
            </w:r>
            <w:r w:rsidRPr="007C288C">
              <w:rPr>
                <w:rFonts w:eastAsia="Times New Roman"/>
                <w:sz w:val="18"/>
                <w:szCs w:val="18"/>
                <w:lang w:eastAsia="fi-FI"/>
              </w:rPr>
              <w:t xml:space="preserve">, mikäli kuka tahansa </w:t>
            </w:r>
            <w:r w:rsidRPr="007C288C">
              <w:rPr>
                <w:rFonts w:eastAsia="Times New Roman"/>
                <w:b/>
                <w:sz w:val="18"/>
                <w:szCs w:val="18"/>
                <w:lang w:eastAsia="fi-FI"/>
              </w:rPr>
              <w:t>ostajatalouteen kuuluva</w:t>
            </w:r>
            <w:r w:rsidRPr="007C288C">
              <w:rPr>
                <w:rFonts w:eastAsia="Times New Roman"/>
                <w:sz w:val="18"/>
                <w:szCs w:val="18"/>
                <w:lang w:eastAsia="fi-FI"/>
              </w:rPr>
              <w:t xml:space="preserve"> saa kohteen rakennusaikana omistukseensa muita Hitas-osakkeita ja sitoutuu allekirjoituksellaan luopumaan ostajatalouden muista Hitas-omistuksista. Myyntiehto ei täyty sillä, että osakkeet myydään samaan talouteen kuuluvalle henkilölle.</w:t>
            </w:r>
          </w:p>
          <w:p w14:paraId="3AA7835E" w14:textId="77777777" w:rsidR="00B71538" w:rsidRPr="00D15FE9" w:rsidRDefault="00B71538" w:rsidP="00090617">
            <w:pPr>
              <w:spacing w:before="120"/>
              <w:rPr>
                <w:b/>
                <w:szCs w:val="20"/>
              </w:rPr>
            </w:pPr>
            <w:r w:rsidRPr="0018454C">
              <w:rPr>
                <w:rFonts w:eastAsia="Times New Roman"/>
                <w:b/>
                <w:sz w:val="18"/>
                <w:szCs w:val="18"/>
                <w:lang w:eastAsia="fi-FI"/>
              </w:rPr>
              <w:t>Hyväksyn henkilötietojeni käsittelyn Helsingin kaupungin Hitas-palvelujen asunto- ja omistajarekisterissä. (</w:t>
            </w:r>
            <w:hyperlink r:id="rId19" w:history="1">
              <w:r w:rsidRPr="0018454C">
                <w:rPr>
                  <w:rStyle w:val="Hyperlinkki"/>
                  <w:rFonts w:eastAsia="Times New Roman"/>
                  <w:b/>
                  <w:sz w:val="18"/>
                  <w:szCs w:val="18"/>
                  <w:lang w:eastAsia="fi-FI"/>
                </w:rPr>
                <w:t>Rekisteriseloste</w:t>
              </w:r>
            </w:hyperlink>
            <w:r w:rsidRPr="0018454C">
              <w:rPr>
                <w:rFonts w:eastAsia="Times New Roman"/>
                <w:b/>
                <w:sz w:val="18"/>
                <w:szCs w:val="18"/>
                <w:lang w:eastAsia="fi-FI"/>
              </w:rPr>
              <w:t xml:space="preserve">) </w:t>
            </w:r>
            <w:r>
              <w:rPr>
                <w:rFonts w:eastAsia="Times New Roman"/>
                <w:b/>
                <w:sz w:val="18"/>
                <w:szCs w:val="18"/>
                <w:lang w:eastAsia="fi-FI"/>
              </w:rPr>
              <w:br/>
            </w:r>
          </w:p>
        </w:tc>
      </w:tr>
      <w:tr w:rsidR="00B71538" w:rsidRPr="00BC5DB9" w14:paraId="5A4A00D8" w14:textId="77777777" w:rsidTr="00612617">
        <w:trPr>
          <w:trHeight w:val="231"/>
        </w:trPr>
        <w:tc>
          <w:tcPr>
            <w:tcW w:w="1702" w:type="dxa"/>
            <w:vMerge w:val="restart"/>
            <w:tcBorders>
              <w:top w:val="single" w:sz="4" w:space="0" w:color="auto"/>
              <w:left w:val="single" w:sz="4" w:space="0" w:color="auto"/>
              <w:right w:val="single" w:sz="4" w:space="0" w:color="auto"/>
            </w:tcBorders>
          </w:tcPr>
          <w:p w14:paraId="687ED76B" w14:textId="5DAA2DFE" w:rsidR="00B71538" w:rsidRPr="007F2DEB" w:rsidRDefault="00B71538" w:rsidP="00090617">
            <w:pPr>
              <w:tabs>
                <w:tab w:val="center" w:pos="4819"/>
                <w:tab w:val="right" w:pos="9638"/>
              </w:tabs>
              <w:spacing w:before="120" w:line="240" w:lineRule="atLeast"/>
              <w:rPr>
                <w:b/>
                <w:color w:val="000000"/>
                <w:sz w:val="18"/>
                <w:szCs w:val="18"/>
              </w:rPr>
            </w:pPr>
            <w:r w:rsidRPr="007F2DEB">
              <w:rPr>
                <w:b/>
                <w:color w:val="000000"/>
                <w:sz w:val="18"/>
                <w:szCs w:val="18"/>
              </w:rPr>
              <w:t xml:space="preserve">Ostajan ja </w:t>
            </w:r>
            <w:r>
              <w:rPr>
                <w:b/>
                <w:color w:val="000000"/>
                <w:sz w:val="18"/>
                <w:szCs w:val="18"/>
              </w:rPr>
              <w:t>ostaja</w:t>
            </w:r>
            <w:r w:rsidRPr="007F2DEB">
              <w:rPr>
                <w:b/>
                <w:color w:val="000000"/>
                <w:sz w:val="18"/>
                <w:szCs w:val="18"/>
              </w:rPr>
              <w:t xml:space="preserve">talouteen kuuluvien </w:t>
            </w:r>
            <w:r>
              <w:rPr>
                <w:b/>
                <w:color w:val="000000"/>
                <w:sz w:val="18"/>
                <w:szCs w:val="18"/>
              </w:rPr>
              <w:t>Hitas-</w:t>
            </w:r>
            <w:r w:rsidRPr="007F2DEB">
              <w:rPr>
                <w:b/>
                <w:color w:val="000000"/>
                <w:sz w:val="18"/>
                <w:szCs w:val="18"/>
              </w:rPr>
              <w:t xml:space="preserve">omistukset </w:t>
            </w:r>
          </w:p>
        </w:tc>
        <w:tc>
          <w:tcPr>
            <w:tcW w:w="8974" w:type="dxa"/>
            <w:gridSpan w:val="4"/>
            <w:tcBorders>
              <w:top w:val="single" w:sz="4" w:space="0" w:color="auto"/>
              <w:left w:val="single" w:sz="4" w:space="0" w:color="auto"/>
              <w:bottom w:val="single" w:sz="4" w:space="0" w:color="auto"/>
              <w:right w:val="single" w:sz="4" w:space="0" w:color="auto"/>
            </w:tcBorders>
            <w:vAlign w:val="center"/>
          </w:tcPr>
          <w:p w14:paraId="651B1037" w14:textId="77777777" w:rsidR="00B71538" w:rsidRPr="00633B96" w:rsidRDefault="00B71538" w:rsidP="00090617">
            <w:pPr>
              <w:tabs>
                <w:tab w:val="center" w:pos="443"/>
                <w:tab w:val="center" w:pos="1437"/>
                <w:tab w:val="center" w:pos="4819"/>
                <w:tab w:val="right" w:pos="9638"/>
              </w:tabs>
              <w:spacing w:line="240" w:lineRule="atLeast"/>
              <w:rPr>
                <w:b/>
                <w:bCs/>
                <w:color w:val="000000"/>
                <w:sz w:val="16"/>
                <w:szCs w:val="16"/>
              </w:rPr>
            </w:pPr>
            <w:r w:rsidRPr="00633B96">
              <w:rPr>
                <w:b/>
                <w:bCs/>
                <w:color w:val="000000"/>
                <w:sz w:val="16"/>
                <w:szCs w:val="16"/>
              </w:rPr>
              <w:t>Täytetään kaikki nykyiset Hitas-omistukset (kaikkien Hitas-asunto-osakkeita omistavien allekirjoitettava)</w:t>
            </w:r>
          </w:p>
        </w:tc>
      </w:tr>
      <w:tr w:rsidR="00B71538" w:rsidRPr="00DC3D03" w14:paraId="6691FF57" w14:textId="77777777" w:rsidTr="00612617">
        <w:trPr>
          <w:trHeight w:val="231"/>
        </w:trPr>
        <w:tc>
          <w:tcPr>
            <w:tcW w:w="1702" w:type="dxa"/>
            <w:vMerge/>
            <w:tcBorders>
              <w:left w:val="single" w:sz="4" w:space="0" w:color="auto"/>
              <w:right w:val="single" w:sz="4" w:space="0" w:color="auto"/>
            </w:tcBorders>
          </w:tcPr>
          <w:p w14:paraId="640F49C4" w14:textId="77777777" w:rsidR="00B71538" w:rsidRPr="007F2DEB" w:rsidRDefault="00B71538" w:rsidP="00090617">
            <w:pPr>
              <w:tabs>
                <w:tab w:val="center" w:pos="4819"/>
                <w:tab w:val="right" w:pos="9638"/>
              </w:tabs>
              <w:spacing w:before="120" w:line="240" w:lineRule="atLeast"/>
              <w:rPr>
                <w:b/>
                <w:color w:val="000000"/>
                <w:sz w:val="18"/>
                <w:szCs w:val="18"/>
              </w:rPr>
            </w:pPr>
          </w:p>
        </w:tc>
        <w:tc>
          <w:tcPr>
            <w:tcW w:w="3072" w:type="dxa"/>
            <w:tcBorders>
              <w:top w:val="single" w:sz="4" w:space="0" w:color="auto"/>
              <w:left w:val="single" w:sz="4" w:space="0" w:color="auto"/>
              <w:bottom w:val="single" w:sz="4" w:space="0" w:color="auto"/>
              <w:right w:val="single" w:sz="4" w:space="0" w:color="auto"/>
            </w:tcBorders>
            <w:vAlign w:val="center"/>
          </w:tcPr>
          <w:p w14:paraId="398DC23D" w14:textId="77777777" w:rsidR="00B71538" w:rsidRPr="00DC3D03" w:rsidRDefault="00B71538" w:rsidP="00090617">
            <w:pPr>
              <w:tabs>
                <w:tab w:val="center" w:pos="4819"/>
                <w:tab w:val="right" w:pos="9638"/>
              </w:tabs>
              <w:spacing w:line="240" w:lineRule="atLeast"/>
              <w:rPr>
                <w:b/>
                <w:color w:val="000000"/>
                <w:sz w:val="16"/>
                <w:szCs w:val="16"/>
              </w:rPr>
            </w:pPr>
            <w:r w:rsidRPr="00DC3D03">
              <w:rPr>
                <w:b/>
                <w:color w:val="000000"/>
                <w:sz w:val="16"/>
                <w:szCs w:val="16"/>
              </w:rPr>
              <w:t>Yhtiön nimi</w:t>
            </w:r>
          </w:p>
        </w:tc>
        <w:tc>
          <w:tcPr>
            <w:tcW w:w="983" w:type="dxa"/>
            <w:tcBorders>
              <w:top w:val="single" w:sz="4" w:space="0" w:color="auto"/>
              <w:left w:val="single" w:sz="4" w:space="0" w:color="auto"/>
              <w:bottom w:val="single" w:sz="4" w:space="0" w:color="auto"/>
              <w:right w:val="single" w:sz="4" w:space="0" w:color="auto"/>
            </w:tcBorders>
            <w:vAlign w:val="center"/>
          </w:tcPr>
          <w:p w14:paraId="0E61766E" w14:textId="77777777" w:rsidR="00B71538" w:rsidRPr="00DC3D03" w:rsidRDefault="00B71538" w:rsidP="00090617">
            <w:pPr>
              <w:tabs>
                <w:tab w:val="center" w:pos="4819"/>
                <w:tab w:val="right" w:pos="9638"/>
              </w:tabs>
              <w:spacing w:line="240" w:lineRule="atLeast"/>
              <w:rPr>
                <w:b/>
                <w:color w:val="000000"/>
                <w:sz w:val="16"/>
                <w:szCs w:val="16"/>
              </w:rPr>
            </w:pPr>
            <w:r>
              <w:rPr>
                <w:b/>
                <w:color w:val="000000"/>
                <w:sz w:val="16"/>
                <w:szCs w:val="16"/>
              </w:rPr>
              <w:t>Huoneisto</w:t>
            </w:r>
          </w:p>
        </w:tc>
        <w:tc>
          <w:tcPr>
            <w:tcW w:w="3652" w:type="dxa"/>
            <w:tcBorders>
              <w:top w:val="single" w:sz="4" w:space="0" w:color="auto"/>
              <w:left w:val="single" w:sz="4" w:space="0" w:color="auto"/>
              <w:bottom w:val="single" w:sz="4" w:space="0" w:color="auto"/>
              <w:right w:val="single" w:sz="4" w:space="0" w:color="auto"/>
            </w:tcBorders>
            <w:vAlign w:val="center"/>
          </w:tcPr>
          <w:p w14:paraId="4C090C63" w14:textId="77777777" w:rsidR="00B71538" w:rsidRPr="00DC3D03" w:rsidRDefault="00B71538" w:rsidP="00090617">
            <w:pPr>
              <w:tabs>
                <w:tab w:val="center" w:pos="4819"/>
                <w:tab w:val="right" w:pos="9638"/>
              </w:tabs>
              <w:spacing w:line="240" w:lineRule="atLeast"/>
              <w:rPr>
                <w:b/>
                <w:color w:val="000000"/>
                <w:sz w:val="16"/>
                <w:szCs w:val="16"/>
              </w:rPr>
            </w:pPr>
            <w:r>
              <w:rPr>
                <w:b/>
                <w:color w:val="000000"/>
                <w:sz w:val="16"/>
                <w:szCs w:val="16"/>
              </w:rPr>
              <w:t>Omistajan nimi</w:t>
            </w:r>
          </w:p>
        </w:tc>
        <w:tc>
          <w:tcPr>
            <w:tcW w:w="1267" w:type="dxa"/>
            <w:tcBorders>
              <w:top w:val="single" w:sz="4" w:space="0" w:color="auto"/>
              <w:left w:val="single" w:sz="4" w:space="0" w:color="auto"/>
              <w:bottom w:val="single" w:sz="4" w:space="0" w:color="auto"/>
              <w:right w:val="single" w:sz="4" w:space="0" w:color="auto"/>
            </w:tcBorders>
            <w:vAlign w:val="center"/>
          </w:tcPr>
          <w:p w14:paraId="122D152C" w14:textId="77777777" w:rsidR="00B71538" w:rsidRPr="00DC3D03" w:rsidRDefault="00B71538" w:rsidP="00090617">
            <w:pPr>
              <w:tabs>
                <w:tab w:val="center" w:pos="443"/>
                <w:tab w:val="center" w:pos="1437"/>
                <w:tab w:val="center" w:pos="4819"/>
                <w:tab w:val="right" w:pos="9638"/>
              </w:tabs>
              <w:spacing w:line="240" w:lineRule="atLeast"/>
              <w:rPr>
                <w:b/>
                <w:color w:val="000000"/>
                <w:sz w:val="16"/>
                <w:szCs w:val="16"/>
              </w:rPr>
            </w:pPr>
            <w:r w:rsidRPr="00DC3D03">
              <w:rPr>
                <w:b/>
                <w:color w:val="000000"/>
                <w:sz w:val="16"/>
                <w:szCs w:val="16"/>
              </w:rPr>
              <w:t xml:space="preserve">Omistusosuus </w:t>
            </w:r>
          </w:p>
        </w:tc>
      </w:tr>
      <w:tr w:rsidR="00B71538" w:rsidRPr="00DC3D03" w14:paraId="49EE26D7" w14:textId="77777777" w:rsidTr="00612617">
        <w:trPr>
          <w:trHeight w:val="325"/>
        </w:trPr>
        <w:tc>
          <w:tcPr>
            <w:tcW w:w="1702" w:type="dxa"/>
            <w:vMerge/>
            <w:tcBorders>
              <w:left w:val="single" w:sz="4" w:space="0" w:color="auto"/>
              <w:right w:val="single" w:sz="4" w:space="0" w:color="auto"/>
            </w:tcBorders>
          </w:tcPr>
          <w:p w14:paraId="09FD9BF4" w14:textId="77777777" w:rsidR="00B71538" w:rsidRPr="007F2DEB" w:rsidRDefault="00B71538" w:rsidP="00090617">
            <w:pPr>
              <w:spacing w:before="120"/>
              <w:rPr>
                <w:rFonts w:eastAsia="Times New Roman"/>
                <w:color w:val="000000"/>
                <w:sz w:val="18"/>
                <w:szCs w:val="18"/>
                <w:lang w:eastAsia="fi-FI"/>
              </w:rPr>
            </w:pPr>
          </w:p>
        </w:tc>
        <w:tc>
          <w:tcPr>
            <w:tcW w:w="3072" w:type="dxa"/>
            <w:tcBorders>
              <w:top w:val="single" w:sz="4" w:space="0" w:color="auto"/>
              <w:left w:val="single" w:sz="4" w:space="0" w:color="auto"/>
              <w:bottom w:val="single" w:sz="4" w:space="0" w:color="auto"/>
              <w:right w:val="single" w:sz="4" w:space="0" w:color="auto"/>
            </w:tcBorders>
            <w:vAlign w:val="center"/>
          </w:tcPr>
          <w:p w14:paraId="61548FF8" w14:textId="77777777" w:rsidR="00B71538" w:rsidRPr="00DC3D03" w:rsidRDefault="00B71538" w:rsidP="00090617">
            <w:pPr>
              <w:rPr>
                <w:rFonts w:eastAsia="Times New Roman"/>
                <w:color w:val="000000"/>
                <w:szCs w:val="20"/>
                <w:lang w:eastAsia="fi-FI"/>
              </w:rPr>
            </w:pPr>
            <w:r w:rsidRPr="00DC3D03">
              <w:rPr>
                <w:rFonts w:eastAsia="Times New Roman"/>
                <w:color w:val="000000"/>
                <w:szCs w:val="20"/>
                <w:lang w:eastAsia="fi-FI"/>
              </w:rPr>
              <w:fldChar w:fldCharType="begin">
                <w:ffData>
                  <w:name w:val="Teksti1"/>
                  <w:enabled/>
                  <w:calcOnExit w:val="0"/>
                  <w:textInput/>
                </w:ffData>
              </w:fldChar>
            </w:r>
            <w:r w:rsidRPr="00DC3D03">
              <w:rPr>
                <w:rFonts w:eastAsia="Times New Roman"/>
                <w:color w:val="000000"/>
                <w:szCs w:val="20"/>
                <w:lang w:eastAsia="fi-FI"/>
              </w:rPr>
              <w:instrText xml:space="preserve"> FORMTEXT </w:instrText>
            </w:r>
            <w:r w:rsidRPr="00DC3D03">
              <w:rPr>
                <w:rFonts w:eastAsia="Times New Roman"/>
                <w:color w:val="000000"/>
                <w:szCs w:val="20"/>
                <w:lang w:eastAsia="fi-FI"/>
              </w:rPr>
            </w:r>
            <w:r w:rsidRPr="00DC3D03">
              <w:rPr>
                <w:rFonts w:eastAsia="Times New Roman"/>
                <w:color w:val="000000"/>
                <w:szCs w:val="20"/>
                <w:lang w:eastAsia="fi-FI"/>
              </w:rPr>
              <w:fldChar w:fldCharType="separate"/>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fldChar w:fldCharType="end"/>
            </w:r>
          </w:p>
        </w:tc>
        <w:tc>
          <w:tcPr>
            <w:tcW w:w="983" w:type="dxa"/>
            <w:tcBorders>
              <w:top w:val="single" w:sz="4" w:space="0" w:color="auto"/>
              <w:left w:val="single" w:sz="4" w:space="0" w:color="auto"/>
              <w:bottom w:val="single" w:sz="4" w:space="0" w:color="auto"/>
              <w:right w:val="single" w:sz="4" w:space="0" w:color="auto"/>
            </w:tcBorders>
            <w:vAlign w:val="center"/>
          </w:tcPr>
          <w:p w14:paraId="0423FD02" w14:textId="77777777" w:rsidR="00B71538" w:rsidRPr="00DC3D03" w:rsidRDefault="00B71538" w:rsidP="00090617">
            <w:pPr>
              <w:rPr>
                <w:rFonts w:eastAsia="Times New Roman"/>
                <w:color w:val="000000"/>
                <w:szCs w:val="20"/>
                <w:lang w:eastAsia="fi-FI"/>
              </w:rPr>
            </w:pPr>
            <w:r w:rsidRPr="00DC3D03">
              <w:rPr>
                <w:rFonts w:eastAsia="Times New Roman"/>
                <w:color w:val="000000"/>
                <w:szCs w:val="20"/>
                <w:lang w:eastAsia="fi-FI"/>
              </w:rPr>
              <w:fldChar w:fldCharType="begin">
                <w:ffData>
                  <w:name w:val="Teksti1"/>
                  <w:enabled/>
                  <w:calcOnExit w:val="0"/>
                  <w:textInput/>
                </w:ffData>
              </w:fldChar>
            </w:r>
            <w:r w:rsidRPr="00DC3D03">
              <w:rPr>
                <w:rFonts w:eastAsia="Times New Roman"/>
                <w:color w:val="000000"/>
                <w:szCs w:val="20"/>
                <w:lang w:eastAsia="fi-FI"/>
              </w:rPr>
              <w:instrText xml:space="preserve"> FORMTEXT </w:instrText>
            </w:r>
            <w:r w:rsidRPr="00DC3D03">
              <w:rPr>
                <w:rFonts w:eastAsia="Times New Roman"/>
                <w:color w:val="000000"/>
                <w:szCs w:val="20"/>
                <w:lang w:eastAsia="fi-FI"/>
              </w:rPr>
            </w:r>
            <w:r w:rsidRPr="00DC3D03">
              <w:rPr>
                <w:rFonts w:eastAsia="Times New Roman"/>
                <w:color w:val="000000"/>
                <w:szCs w:val="20"/>
                <w:lang w:eastAsia="fi-FI"/>
              </w:rPr>
              <w:fldChar w:fldCharType="separate"/>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fldChar w:fldCharType="end"/>
            </w:r>
          </w:p>
        </w:tc>
        <w:tc>
          <w:tcPr>
            <w:tcW w:w="3652" w:type="dxa"/>
            <w:tcBorders>
              <w:top w:val="single" w:sz="4" w:space="0" w:color="auto"/>
              <w:left w:val="single" w:sz="4" w:space="0" w:color="auto"/>
              <w:bottom w:val="single" w:sz="4" w:space="0" w:color="auto"/>
              <w:right w:val="single" w:sz="4" w:space="0" w:color="auto"/>
            </w:tcBorders>
            <w:vAlign w:val="center"/>
          </w:tcPr>
          <w:p w14:paraId="73ADD605" w14:textId="77777777" w:rsidR="00B71538" w:rsidRPr="00DC3D03" w:rsidRDefault="00B71538" w:rsidP="00090617">
            <w:pPr>
              <w:rPr>
                <w:rFonts w:eastAsia="Times New Roman"/>
                <w:color w:val="000000"/>
                <w:szCs w:val="20"/>
                <w:lang w:eastAsia="fi-FI"/>
              </w:rPr>
            </w:pPr>
            <w:r w:rsidRPr="00DC3D03">
              <w:rPr>
                <w:rFonts w:eastAsia="Times New Roman"/>
                <w:color w:val="000000"/>
                <w:szCs w:val="20"/>
                <w:lang w:eastAsia="fi-FI"/>
              </w:rPr>
              <w:fldChar w:fldCharType="begin">
                <w:ffData>
                  <w:name w:val="Teksti1"/>
                  <w:enabled/>
                  <w:calcOnExit w:val="0"/>
                  <w:textInput/>
                </w:ffData>
              </w:fldChar>
            </w:r>
            <w:r w:rsidRPr="00DC3D03">
              <w:rPr>
                <w:rFonts w:eastAsia="Times New Roman"/>
                <w:color w:val="000000"/>
                <w:szCs w:val="20"/>
                <w:lang w:eastAsia="fi-FI"/>
              </w:rPr>
              <w:instrText xml:space="preserve"> FORMTEXT </w:instrText>
            </w:r>
            <w:r w:rsidRPr="00DC3D03">
              <w:rPr>
                <w:rFonts w:eastAsia="Times New Roman"/>
                <w:color w:val="000000"/>
                <w:szCs w:val="20"/>
                <w:lang w:eastAsia="fi-FI"/>
              </w:rPr>
            </w:r>
            <w:r w:rsidRPr="00DC3D03">
              <w:rPr>
                <w:rFonts w:eastAsia="Times New Roman"/>
                <w:color w:val="000000"/>
                <w:szCs w:val="20"/>
                <w:lang w:eastAsia="fi-FI"/>
              </w:rPr>
              <w:fldChar w:fldCharType="separate"/>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fldChar w:fldCharType="end"/>
            </w:r>
          </w:p>
        </w:tc>
        <w:tc>
          <w:tcPr>
            <w:tcW w:w="1267" w:type="dxa"/>
            <w:tcBorders>
              <w:top w:val="single" w:sz="4" w:space="0" w:color="auto"/>
              <w:left w:val="single" w:sz="4" w:space="0" w:color="auto"/>
              <w:bottom w:val="single" w:sz="4" w:space="0" w:color="auto"/>
              <w:right w:val="single" w:sz="4" w:space="0" w:color="auto"/>
            </w:tcBorders>
            <w:vAlign w:val="center"/>
          </w:tcPr>
          <w:p w14:paraId="6EF862AB" w14:textId="77777777" w:rsidR="00B71538" w:rsidRPr="00DC3D03" w:rsidRDefault="00B71538" w:rsidP="00090617">
            <w:pPr>
              <w:jc w:val="center"/>
              <w:rPr>
                <w:rFonts w:eastAsia="Times New Roman"/>
                <w:color w:val="000000"/>
                <w:szCs w:val="20"/>
                <w:lang w:eastAsia="fi-FI"/>
              </w:rPr>
            </w:pPr>
            <w:r w:rsidRPr="00DC3D03">
              <w:rPr>
                <w:rFonts w:eastAsia="Times New Roman"/>
                <w:color w:val="000000"/>
                <w:szCs w:val="20"/>
                <w:lang w:eastAsia="fi-FI"/>
              </w:rPr>
              <w:fldChar w:fldCharType="begin">
                <w:ffData>
                  <w:name w:val="Teksti1"/>
                  <w:enabled/>
                  <w:calcOnExit w:val="0"/>
                  <w:textInput/>
                </w:ffData>
              </w:fldChar>
            </w:r>
            <w:r w:rsidRPr="00DC3D03">
              <w:rPr>
                <w:rFonts w:eastAsia="Times New Roman"/>
                <w:color w:val="000000"/>
                <w:szCs w:val="20"/>
                <w:lang w:eastAsia="fi-FI"/>
              </w:rPr>
              <w:instrText xml:space="preserve"> FORMTEXT </w:instrText>
            </w:r>
            <w:r w:rsidRPr="00DC3D03">
              <w:rPr>
                <w:rFonts w:eastAsia="Times New Roman"/>
                <w:color w:val="000000"/>
                <w:szCs w:val="20"/>
                <w:lang w:eastAsia="fi-FI"/>
              </w:rPr>
            </w:r>
            <w:r w:rsidRPr="00DC3D03">
              <w:rPr>
                <w:rFonts w:eastAsia="Times New Roman"/>
                <w:color w:val="000000"/>
                <w:szCs w:val="20"/>
                <w:lang w:eastAsia="fi-FI"/>
              </w:rPr>
              <w:fldChar w:fldCharType="separate"/>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fldChar w:fldCharType="end"/>
            </w:r>
          </w:p>
        </w:tc>
      </w:tr>
      <w:tr w:rsidR="00B71538" w:rsidRPr="00DC3D03" w14:paraId="2BEC451A" w14:textId="77777777" w:rsidTr="00612617">
        <w:trPr>
          <w:trHeight w:val="325"/>
        </w:trPr>
        <w:tc>
          <w:tcPr>
            <w:tcW w:w="1702" w:type="dxa"/>
            <w:vMerge/>
            <w:tcBorders>
              <w:left w:val="single" w:sz="4" w:space="0" w:color="auto"/>
              <w:right w:val="single" w:sz="4" w:space="0" w:color="auto"/>
            </w:tcBorders>
          </w:tcPr>
          <w:p w14:paraId="5054F586" w14:textId="77777777" w:rsidR="00B71538" w:rsidRPr="007F2DEB" w:rsidRDefault="00B71538" w:rsidP="00090617">
            <w:pPr>
              <w:spacing w:before="120"/>
              <w:rPr>
                <w:rFonts w:eastAsia="Times New Roman"/>
                <w:color w:val="000000"/>
                <w:sz w:val="18"/>
                <w:szCs w:val="18"/>
                <w:lang w:eastAsia="fi-FI"/>
              </w:rPr>
            </w:pPr>
          </w:p>
        </w:tc>
        <w:tc>
          <w:tcPr>
            <w:tcW w:w="3072" w:type="dxa"/>
            <w:tcBorders>
              <w:top w:val="single" w:sz="4" w:space="0" w:color="auto"/>
              <w:left w:val="single" w:sz="4" w:space="0" w:color="auto"/>
              <w:bottom w:val="single" w:sz="4" w:space="0" w:color="auto"/>
              <w:right w:val="single" w:sz="4" w:space="0" w:color="auto"/>
            </w:tcBorders>
            <w:vAlign w:val="center"/>
          </w:tcPr>
          <w:p w14:paraId="665BF357" w14:textId="77777777" w:rsidR="00B71538" w:rsidRPr="00DC3D03" w:rsidRDefault="00B71538" w:rsidP="00090617">
            <w:pPr>
              <w:rPr>
                <w:rFonts w:eastAsia="Times New Roman"/>
                <w:color w:val="000000"/>
                <w:szCs w:val="20"/>
                <w:lang w:eastAsia="fi-FI"/>
              </w:rPr>
            </w:pPr>
            <w:r w:rsidRPr="00DC3D03">
              <w:rPr>
                <w:rFonts w:eastAsia="Times New Roman"/>
                <w:color w:val="000000"/>
                <w:szCs w:val="20"/>
                <w:lang w:eastAsia="fi-FI"/>
              </w:rPr>
              <w:fldChar w:fldCharType="begin">
                <w:ffData>
                  <w:name w:val="Teksti1"/>
                  <w:enabled/>
                  <w:calcOnExit w:val="0"/>
                  <w:textInput/>
                </w:ffData>
              </w:fldChar>
            </w:r>
            <w:r w:rsidRPr="00DC3D03">
              <w:rPr>
                <w:rFonts w:eastAsia="Times New Roman"/>
                <w:color w:val="000000"/>
                <w:szCs w:val="20"/>
                <w:lang w:eastAsia="fi-FI"/>
              </w:rPr>
              <w:instrText xml:space="preserve"> FORMTEXT </w:instrText>
            </w:r>
            <w:r w:rsidRPr="00DC3D03">
              <w:rPr>
                <w:rFonts w:eastAsia="Times New Roman"/>
                <w:color w:val="000000"/>
                <w:szCs w:val="20"/>
                <w:lang w:eastAsia="fi-FI"/>
              </w:rPr>
            </w:r>
            <w:r w:rsidRPr="00DC3D03">
              <w:rPr>
                <w:rFonts w:eastAsia="Times New Roman"/>
                <w:color w:val="000000"/>
                <w:szCs w:val="20"/>
                <w:lang w:eastAsia="fi-FI"/>
              </w:rPr>
              <w:fldChar w:fldCharType="separate"/>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fldChar w:fldCharType="end"/>
            </w:r>
          </w:p>
        </w:tc>
        <w:tc>
          <w:tcPr>
            <w:tcW w:w="983" w:type="dxa"/>
            <w:tcBorders>
              <w:top w:val="single" w:sz="4" w:space="0" w:color="auto"/>
              <w:left w:val="single" w:sz="4" w:space="0" w:color="auto"/>
              <w:bottom w:val="single" w:sz="4" w:space="0" w:color="auto"/>
              <w:right w:val="single" w:sz="4" w:space="0" w:color="auto"/>
            </w:tcBorders>
            <w:vAlign w:val="center"/>
          </w:tcPr>
          <w:p w14:paraId="70932C64" w14:textId="77777777" w:rsidR="00B71538" w:rsidRPr="00DC3D03" w:rsidRDefault="00B71538" w:rsidP="00090617">
            <w:pPr>
              <w:rPr>
                <w:rFonts w:eastAsia="Times New Roman"/>
                <w:color w:val="000000"/>
                <w:szCs w:val="20"/>
                <w:lang w:eastAsia="fi-FI"/>
              </w:rPr>
            </w:pPr>
            <w:r w:rsidRPr="00DC3D03">
              <w:rPr>
                <w:rFonts w:eastAsia="Times New Roman"/>
                <w:color w:val="000000"/>
                <w:szCs w:val="20"/>
                <w:lang w:eastAsia="fi-FI"/>
              </w:rPr>
              <w:fldChar w:fldCharType="begin">
                <w:ffData>
                  <w:name w:val="Teksti1"/>
                  <w:enabled/>
                  <w:calcOnExit w:val="0"/>
                  <w:textInput/>
                </w:ffData>
              </w:fldChar>
            </w:r>
            <w:r w:rsidRPr="00DC3D03">
              <w:rPr>
                <w:rFonts w:eastAsia="Times New Roman"/>
                <w:color w:val="000000"/>
                <w:szCs w:val="20"/>
                <w:lang w:eastAsia="fi-FI"/>
              </w:rPr>
              <w:instrText xml:space="preserve"> FORMTEXT </w:instrText>
            </w:r>
            <w:r w:rsidRPr="00DC3D03">
              <w:rPr>
                <w:rFonts w:eastAsia="Times New Roman"/>
                <w:color w:val="000000"/>
                <w:szCs w:val="20"/>
                <w:lang w:eastAsia="fi-FI"/>
              </w:rPr>
            </w:r>
            <w:r w:rsidRPr="00DC3D03">
              <w:rPr>
                <w:rFonts w:eastAsia="Times New Roman"/>
                <w:color w:val="000000"/>
                <w:szCs w:val="20"/>
                <w:lang w:eastAsia="fi-FI"/>
              </w:rPr>
              <w:fldChar w:fldCharType="separate"/>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fldChar w:fldCharType="end"/>
            </w:r>
          </w:p>
        </w:tc>
        <w:tc>
          <w:tcPr>
            <w:tcW w:w="3652" w:type="dxa"/>
            <w:tcBorders>
              <w:top w:val="single" w:sz="4" w:space="0" w:color="auto"/>
              <w:left w:val="single" w:sz="4" w:space="0" w:color="auto"/>
              <w:bottom w:val="single" w:sz="4" w:space="0" w:color="auto"/>
              <w:right w:val="single" w:sz="4" w:space="0" w:color="auto"/>
            </w:tcBorders>
            <w:vAlign w:val="center"/>
          </w:tcPr>
          <w:p w14:paraId="591AE5B9" w14:textId="77777777" w:rsidR="00B71538" w:rsidRPr="00DC3D03" w:rsidRDefault="00B71538" w:rsidP="00090617">
            <w:pPr>
              <w:rPr>
                <w:rFonts w:eastAsia="Times New Roman"/>
                <w:color w:val="000000"/>
                <w:szCs w:val="20"/>
                <w:lang w:eastAsia="fi-FI"/>
              </w:rPr>
            </w:pPr>
            <w:r w:rsidRPr="00DC3D03">
              <w:rPr>
                <w:rFonts w:eastAsia="Times New Roman"/>
                <w:color w:val="000000"/>
                <w:szCs w:val="20"/>
                <w:lang w:eastAsia="fi-FI"/>
              </w:rPr>
              <w:fldChar w:fldCharType="begin">
                <w:ffData>
                  <w:name w:val="Teksti1"/>
                  <w:enabled/>
                  <w:calcOnExit w:val="0"/>
                  <w:textInput/>
                </w:ffData>
              </w:fldChar>
            </w:r>
            <w:r w:rsidRPr="00DC3D03">
              <w:rPr>
                <w:rFonts w:eastAsia="Times New Roman"/>
                <w:color w:val="000000"/>
                <w:szCs w:val="20"/>
                <w:lang w:eastAsia="fi-FI"/>
              </w:rPr>
              <w:instrText xml:space="preserve"> FORMTEXT </w:instrText>
            </w:r>
            <w:r w:rsidRPr="00DC3D03">
              <w:rPr>
                <w:rFonts w:eastAsia="Times New Roman"/>
                <w:color w:val="000000"/>
                <w:szCs w:val="20"/>
                <w:lang w:eastAsia="fi-FI"/>
              </w:rPr>
            </w:r>
            <w:r w:rsidRPr="00DC3D03">
              <w:rPr>
                <w:rFonts w:eastAsia="Times New Roman"/>
                <w:color w:val="000000"/>
                <w:szCs w:val="20"/>
                <w:lang w:eastAsia="fi-FI"/>
              </w:rPr>
              <w:fldChar w:fldCharType="separate"/>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fldChar w:fldCharType="end"/>
            </w:r>
          </w:p>
        </w:tc>
        <w:tc>
          <w:tcPr>
            <w:tcW w:w="1267" w:type="dxa"/>
            <w:tcBorders>
              <w:top w:val="single" w:sz="4" w:space="0" w:color="auto"/>
              <w:left w:val="single" w:sz="4" w:space="0" w:color="auto"/>
              <w:bottom w:val="single" w:sz="4" w:space="0" w:color="auto"/>
              <w:right w:val="single" w:sz="4" w:space="0" w:color="auto"/>
            </w:tcBorders>
            <w:vAlign w:val="center"/>
          </w:tcPr>
          <w:p w14:paraId="77EBCB89" w14:textId="77777777" w:rsidR="00B71538" w:rsidRPr="00DC3D03" w:rsidRDefault="00B71538" w:rsidP="00090617">
            <w:pPr>
              <w:jc w:val="center"/>
              <w:rPr>
                <w:rFonts w:eastAsia="Times New Roman"/>
                <w:color w:val="000000"/>
                <w:szCs w:val="20"/>
                <w:lang w:eastAsia="fi-FI"/>
              </w:rPr>
            </w:pPr>
            <w:r w:rsidRPr="00DC3D03">
              <w:rPr>
                <w:rFonts w:eastAsia="Times New Roman"/>
                <w:color w:val="000000"/>
                <w:szCs w:val="20"/>
                <w:lang w:eastAsia="fi-FI"/>
              </w:rPr>
              <w:fldChar w:fldCharType="begin">
                <w:ffData>
                  <w:name w:val="Teksti1"/>
                  <w:enabled/>
                  <w:calcOnExit w:val="0"/>
                  <w:textInput/>
                </w:ffData>
              </w:fldChar>
            </w:r>
            <w:r w:rsidRPr="00DC3D03">
              <w:rPr>
                <w:rFonts w:eastAsia="Times New Roman"/>
                <w:color w:val="000000"/>
                <w:szCs w:val="20"/>
                <w:lang w:eastAsia="fi-FI"/>
              </w:rPr>
              <w:instrText xml:space="preserve"> FORMTEXT </w:instrText>
            </w:r>
            <w:r w:rsidRPr="00DC3D03">
              <w:rPr>
                <w:rFonts w:eastAsia="Times New Roman"/>
                <w:color w:val="000000"/>
                <w:szCs w:val="20"/>
                <w:lang w:eastAsia="fi-FI"/>
              </w:rPr>
            </w:r>
            <w:r w:rsidRPr="00DC3D03">
              <w:rPr>
                <w:rFonts w:eastAsia="Times New Roman"/>
                <w:color w:val="000000"/>
                <w:szCs w:val="20"/>
                <w:lang w:eastAsia="fi-FI"/>
              </w:rPr>
              <w:fldChar w:fldCharType="separate"/>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fldChar w:fldCharType="end"/>
            </w:r>
          </w:p>
        </w:tc>
      </w:tr>
      <w:tr w:rsidR="00B71538" w:rsidRPr="00DC3D03" w14:paraId="46B30883" w14:textId="77777777" w:rsidTr="00612617">
        <w:trPr>
          <w:trHeight w:val="325"/>
        </w:trPr>
        <w:tc>
          <w:tcPr>
            <w:tcW w:w="1702" w:type="dxa"/>
            <w:vMerge/>
            <w:tcBorders>
              <w:left w:val="single" w:sz="4" w:space="0" w:color="auto"/>
              <w:right w:val="single" w:sz="4" w:space="0" w:color="auto"/>
            </w:tcBorders>
          </w:tcPr>
          <w:p w14:paraId="2223B384" w14:textId="77777777" w:rsidR="00B71538" w:rsidRPr="007F2DEB" w:rsidRDefault="00B71538" w:rsidP="00090617">
            <w:pPr>
              <w:spacing w:before="120"/>
              <w:rPr>
                <w:rFonts w:eastAsia="Times New Roman"/>
                <w:color w:val="000000"/>
                <w:sz w:val="18"/>
                <w:szCs w:val="18"/>
                <w:lang w:eastAsia="fi-FI"/>
              </w:rPr>
            </w:pPr>
          </w:p>
        </w:tc>
        <w:tc>
          <w:tcPr>
            <w:tcW w:w="3072" w:type="dxa"/>
            <w:tcBorders>
              <w:top w:val="single" w:sz="4" w:space="0" w:color="auto"/>
              <w:left w:val="single" w:sz="4" w:space="0" w:color="auto"/>
              <w:bottom w:val="single" w:sz="4" w:space="0" w:color="auto"/>
              <w:right w:val="single" w:sz="4" w:space="0" w:color="auto"/>
            </w:tcBorders>
            <w:vAlign w:val="center"/>
          </w:tcPr>
          <w:p w14:paraId="4EAA83DA" w14:textId="77777777" w:rsidR="00B71538" w:rsidRPr="00DC3D03" w:rsidRDefault="00B71538" w:rsidP="00090617">
            <w:pPr>
              <w:rPr>
                <w:rFonts w:eastAsia="Times New Roman"/>
                <w:color w:val="000000"/>
                <w:szCs w:val="20"/>
                <w:lang w:eastAsia="fi-FI"/>
              </w:rPr>
            </w:pPr>
            <w:r w:rsidRPr="00DC3D03">
              <w:rPr>
                <w:rFonts w:eastAsia="Times New Roman"/>
                <w:color w:val="000000"/>
                <w:szCs w:val="20"/>
                <w:lang w:eastAsia="fi-FI"/>
              </w:rPr>
              <w:fldChar w:fldCharType="begin">
                <w:ffData>
                  <w:name w:val="Teksti1"/>
                  <w:enabled/>
                  <w:calcOnExit w:val="0"/>
                  <w:textInput/>
                </w:ffData>
              </w:fldChar>
            </w:r>
            <w:r w:rsidRPr="00DC3D03">
              <w:rPr>
                <w:rFonts w:eastAsia="Times New Roman"/>
                <w:color w:val="000000"/>
                <w:szCs w:val="20"/>
                <w:lang w:eastAsia="fi-FI"/>
              </w:rPr>
              <w:instrText xml:space="preserve"> FORMTEXT </w:instrText>
            </w:r>
            <w:r w:rsidRPr="00DC3D03">
              <w:rPr>
                <w:rFonts w:eastAsia="Times New Roman"/>
                <w:color w:val="000000"/>
                <w:szCs w:val="20"/>
                <w:lang w:eastAsia="fi-FI"/>
              </w:rPr>
            </w:r>
            <w:r w:rsidRPr="00DC3D03">
              <w:rPr>
                <w:rFonts w:eastAsia="Times New Roman"/>
                <w:color w:val="000000"/>
                <w:szCs w:val="20"/>
                <w:lang w:eastAsia="fi-FI"/>
              </w:rPr>
              <w:fldChar w:fldCharType="separate"/>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fldChar w:fldCharType="end"/>
            </w:r>
          </w:p>
        </w:tc>
        <w:tc>
          <w:tcPr>
            <w:tcW w:w="983" w:type="dxa"/>
            <w:tcBorders>
              <w:top w:val="single" w:sz="4" w:space="0" w:color="auto"/>
              <w:left w:val="single" w:sz="4" w:space="0" w:color="auto"/>
              <w:bottom w:val="single" w:sz="4" w:space="0" w:color="auto"/>
              <w:right w:val="single" w:sz="4" w:space="0" w:color="auto"/>
            </w:tcBorders>
            <w:vAlign w:val="center"/>
          </w:tcPr>
          <w:p w14:paraId="7E91252C" w14:textId="77777777" w:rsidR="00B71538" w:rsidRPr="00DC3D03" w:rsidRDefault="00B71538" w:rsidP="00090617">
            <w:pPr>
              <w:rPr>
                <w:rFonts w:eastAsia="Times New Roman"/>
                <w:color w:val="000000"/>
                <w:szCs w:val="20"/>
                <w:lang w:eastAsia="fi-FI"/>
              </w:rPr>
            </w:pPr>
            <w:r w:rsidRPr="00DC3D03">
              <w:rPr>
                <w:rFonts w:eastAsia="Times New Roman"/>
                <w:color w:val="000000"/>
                <w:szCs w:val="20"/>
                <w:lang w:eastAsia="fi-FI"/>
              </w:rPr>
              <w:fldChar w:fldCharType="begin">
                <w:ffData>
                  <w:name w:val="Teksti1"/>
                  <w:enabled/>
                  <w:calcOnExit w:val="0"/>
                  <w:textInput/>
                </w:ffData>
              </w:fldChar>
            </w:r>
            <w:r w:rsidRPr="00DC3D03">
              <w:rPr>
                <w:rFonts w:eastAsia="Times New Roman"/>
                <w:color w:val="000000"/>
                <w:szCs w:val="20"/>
                <w:lang w:eastAsia="fi-FI"/>
              </w:rPr>
              <w:instrText xml:space="preserve"> FORMTEXT </w:instrText>
            </w:r>
            <w:r w:rsidRPr="00DC3D03">
              <w:rPr>
                <w:rFonts w:eastAsia="Times New Roman"/>
                <w:color w:val="000000"/>
                <w:szCs w:val="20"/>
                <w:lang w:eastAsia="fi-FI"/>
              </w:rPr>
            </w:r>
            <w:r w:rsidRPr="00DC3D03">
              <w:rPr>
                <w:rFonts w:eastAsia="Times New Roman"/>
                <w:color w:val="000000"/>
                <w:szCs w:val="20"/>
                <w:lang w:eastAsia="fi-FI"/>
              </w:rPr>
              <w:fldChar w:fldCharType="separate"/>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fldChar w:fldCharType="end"/>
            </w:r>
          </w:p>
        </w:tc>
        <w:tc>
          <w:tcPr>
            <w:tcW w:w="3652" w:type="dxa"/>
            <w:tcBorders>
              <w:top w:val="single" w:sz="4" w:space="0" w:color="auto"/>
              <w:left w:val="single" w:sz="4" w:space="0" w:color="auto"/>
              <w:bottom w:val="single" w:sz="4" w:space="0" w:color="auto"/>
              <w:right w:val="single" w:sz="4" w:space="0" w:color="auto"/>
            </w:tcBorders>
            <w:vAlign w:val="center"/>
          </w:tcPr>
          <w:p w14:paraId="214C072A" w14:textId="77777777" w:rsidR="00B71538" w:rsidRPr="00DC3D03" w:rsidRDefault="00B71538" w:rsidP="00090617">
            <w:pPr>
              <w:rPr>
                <w:rFonts w:eastAsia="Times New Roman"/>
                <w:color w:val="000000"/>
                <w:szCs w:val="20"/>
                <w:lang w:eastAsia="fi-FI"/>
              </w:rPr>
            </w:pPr>
            <w:r w:rsidRPr="00DC3D03">
              <w:rPr>
                <w:rFonts w:eastAsia="Times New Roman"/>
                <w:color w:val="000000"/>
                <w:szCs w:val="20"/>
                <w:lang w:eastAsia="fi-FI"/>
              </w:rPr>
              <w:fldChar w:fldCharType="begin">
                <w:ffData>
                  <w:name w:val="Teksti1"/>
                  <w:enabled/>
                  <w:calcOnExit w:val="0"/>
                  <w:textInput/>
                </w:ffData>
              </w:fldChar>
            </w:r>
            <w:r w:rsidRPr="00DC3D03">
              <w:rPr>
                <w:rFonts w:eastAsia="Times New Roman"/>
                <w:color w:val="000000"/>
                <w:szCs w:val="20"/>
                <w:lang w:eastAsia="fi-FI"/>
              </w:rPr>
              <w:instrText xml:space="preserve"> FORMTEXT </w:instrText>
            </w:r>
            <w:r w:rsidRPr="00DC3D03">
              <w:rPr>
                <w:rFonts w:eastAsia="Times New Roman"/>
                <w:color w:val="000000"/>
                <w:szCs w:val="20"/>
                <w:lang w:eastAsia="fi-FI"/>
              </w:rPr>
            </w:r>
            <w:r w:rsidRPr="00DC3D03">
              <w:rPr>
                <w:rFonts w:eastAsia="Times New Roman"/>
                <w:color w:val="000000"/>
                <w:szCs w:val="20"/>
                <w:lang w:eastAsia="fi-FI"/>
              </w:rPr>
              <w:fldChar w:fldCharType="separate"/>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fldChar w:fldCharType="end"/>
            </w:r>
          </w:p>
        </w:tc>
        <w:tc>
          <w:tcPr>
            <w:tcW w:w="1267" w:type="dxa"/>
            <w:tcBorders>
              <w:top w:val="single" w:sz="4" w:space="0" w:color="auto"/>
              <w:left w:val="single" w:sz="4" w:space="0" w:color="auto"/>
              <w:bottom w:val="single" w:sz="4" w:space="0" w:color="auto"/>
              <w:right w:val="single" w:sz="4" w:space="0" w:color="auto"/>
            </w:tcBorders>
            <w:vAlign w:val="center"/>
          </w:tcPr>
          <w:p w14:paraId="7CBBAB99" w14:textId="77777777" w:rsidR="00B71538" w:rsidRPr="00DC3D03" w:rsidRDefault="00B71538" w:rsidP="00090617">
            <w:pPr>
              <w:jc w:val="center"/>
              <w:rPr>
                <w:rFonts w:eastAsia="Times New Roman"/>
                <w:color w:val="000000"/>
                <w:szCs w:val="20"/>
                <w:lang w:eastAsia="fi-FI"/>
              </w:rPr>
            </w:pPr>
            <w:r w:rsidRPr="00DC3D03">
              <w:rPr>
                <w:rFonts w:eastAsia="Times New Roman"/>
                <w:color w:val="000000"/>
                <w:szCs w:val="20"/>
                <w:lang w:eastAsia="fi-FI"/>
              </w:rPr>
              <w:fldChar w:fldCharType="begin">
                <w:ffData>
                  <w:name w:val="Teksti1"/>
                  <w:enabled/>
                  <w:calcOnExit w:val="0"/>
                  <w:textInput/>
                </w:ffData>
              </w:fldChar>
            </w:r>
            <w:r w:rsidRPr="00DC3D03">
              <w:rPr>
                <w:rFonts w:eastAsia="Times New Roman"/>
                <w:color w:val="000000"/>
                <w:szCs w:val="20"/>
                <w:lang w:eastAsia="fi-FI"/>
              </w:rPr>
              <w:instrText xml:space="preserve"> FORMTEXT </w:instrText>
            </w:r>
            <w:r w:rsidRPr="00DC3D03">
              <w:rPr>
                <w:rFonts w:eastAsia="Times New Roman"/>
                <w:color w:val="000000"/>
                <w:szCs w:val="20"/>
                <w:lang w:eastAsia="fi-FI"/>
              </w:rPr>
            </w:r>
            <w:r w:rsidRPr="00DC3D03">
              <w:rPr>
                <w:rFonts w:eastAsia="Times New Roman"/>
                <w:color w:val="000000"/>
                <w:szCs w:val="20"/>
                <w:lang w:eastAsia="fi-FI"/>
              </w:rPr>
              <w:fldChar w:fldCharType="separate"/>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fldChar w:fldCharType="end"/>
            </w:r>
          </w:p>
        </w:tc>
      </w:tr>
      <w:tr w:rsidR="00B71538" w:rsidRPr="00DC3D03" w14:paraId="7593BEC5" w14:textId="77777777" w:rsidTr="00612617">
        <w:trPr>
          <w:trHeight w:val="325"/>
        </w:trPr>
        <w:tc>
          <w:tcPr>
            <w:tcW w:w="1702" w:type="dxa"/>
            <w:vMerge/>
            <w:tcBorders>
              <w:left w:val="single" w:sz="4" w:space="0" w:color="auto"/>
              <w:bottom w:val="single" w:sz="4" w:space="0" w:color="auto"/>
              <w:right w:val="single" w:sz="4" w:space="0" w:color="auto"/>
            </w:tcBorders>
          </w:tcPr>
          <w:p w14:paraId="5D5A7436" w14:textId="77777777" w:rsidR="00B71538" w:rsidRPr="007F2DEB" w:rsidRDefault="00B71538" w:rsidP="00090617">
            <w:pPr>
              <w:spacing w:before="120"/>
              <w:rPr>
                <w:rFonts w:eastAsia="Times New Roman"/>
                <w:color w:val="000000"/>
                <w:sz w:val="18"/>
                <w:szCs w:val="18"/>
                <w:lang w:eastAsia="fi-FI"/>
              </w:rPr>
            </w:pPr>
          </w:p>
        </w:tc>
        <w:tc>
          <w:tcPr>
            <w:tcW w:w="3072" w:type="dxa"/>
            <w:tcBorders>
              <w:top w:val="single" w:sz="4" w:space="0" w:color="auto"/>
              <w:left w:val="single" w:sz="4" w:space="0" w:color="auto"/>
              <w:bottom w:val="single" w:sz="4" w:space="0" w:color="auto"/>
              <w:right w:val="single" w:sz="4" w:space="0" w:color="auto"/>
            </w:tcBorders>
            <w:vAlign w:val="center"/>
          </w:tcPr>
          <w:p w14:paraId="722927A9" w14:textId="77777777" w:rsidR="00B71538" w:rsidRPr="00DC3D03" w:rsidRDefault="00B71538" w:rsidP="00090617">
            <w:pPr>
              <w:rPr>
                <w:rFonts w:eastAsia="Times New Roman"/>
                <w:color w:val="000000"/>
                <w:szCs w:val="20"/>
                <w:lang w:eastAsia="fi-FI"/>
              </w:rPr>
            </w:pPr>
            <w:r w:rsidRPr="00DC3D03">
              <w:rPr>
                <w:rFonts w:eastAsia="Times New Roman"/>
                <w:color w:val="000000"/>
                <w:szCs w:val="20"/>
                <w:lang w:eastAsia="fi-FI"/>
              </w:rPr>
              <w:fldChar w:fldCharType="begin">
                <w:ffData>
                  <w:name w:val="Teksti1"/>
                  <w:enabled/>
                  <w:calcOnExit w:val="0"/>
                  <w:textInput/>
                </w:ffData>
              </w:fldChar>
            </w:r>
            <w:r w:rsidRPr="00DC3D03">
              <w:rPr>
                <w:rFonts w:eastAsia="Times New Roman"/>
                <w:color w:val="000000"/>
                <w:szCs w:val="20"/>
                <w:lang w:eastAsia="fi-FI"/>
              </w:rPr>
              <w:instrText xml:space="preserve"> FORMTEXT </w:instrText>
            </w:r>
            <w:r w:rsidRPr="00DC3D03">
              <w:rPr>
                <w:rFonts w:eastAsia="Times New Roman"/>
                <w:color w:val="000000"/>
                <w:szCs w:val="20"/>
                <w:lang w:eastAsia="fi-FI"/>
              </w:rPr>
            </w:r>
            <w:r w:rsidRPr="00DC3D03">
              <w:rPr>
                <w:rFonts w:eastAsia="Times New Roman"/>
                <w:color w:val="000000"/>
                <w:szCs w:val="20"/>
                <w:lang w:eastAsia="fi-FI"/>
              </w:rPr>
              <w:fldChar w:fldCharType="separate"/>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fldChar w:fldCharType="end"/>
            </w:r>
          </w:p>
        </w:tc>
        <w:tc>
          <w:tcPr>
            <w:tcW w:w="983" w:type="dxa"/>
            <w:tcBorders>
              <w:top w:val="single" w:sz="4" w:space="0" w:color="auto"/>
              <w:left w:val="single" w:sz="4" w:space="0" w:color="auto"/>
              <w:bottom w:val="single" w:sz="4" w:space="0" w:color="auto"/>
              <w:right w:val="single" w:sz="4" w:space="0" w:color="auto"/>
            </w:tcBorders>
            <w:vAlign w:val="center"/>
          </w:tcPr>
          <w:p w14:paraId="2FE37BC0" w14:textId="77777777" w:rsidR="00B71538" w:rsidRPr="00DC3D03" w:rsidRDefault="00B71538" w:rsidP="00090617">
            <w:pPr>
              <w:rPr>
                <w:rFonts w:eastAsia="Times New Roman"/>
                <w:color w:val="000000"/>
                <w:szCs w:val="20"/>
                <w:lang w:eastAsia="fi-FI"/>
              </w:rPr>
            </w:pPr>
            <w:r w:rsidRPr="00DC3D03">
              <w:rPr>
                <w:rFonts w:eastAsia="Times New Roman"/>
                <w:color w:val="000000"/>
                <w:szCs w:val="20"/>
                <w:lang w:eastAsia="fi-FI"/>
              </w:rPr>
              <w:fldChar w:fldCharType="begin">
                <w:ffData>
                  <w:name w:val="Teksti1"/>
                  <w:enabled/>
                  <w:calcOnExit w:val="0"/>
                  <w:textInput/>
                </w:ffData>
              </w:fldChar>
            </w:r>
            <w:r w:rsidRPr="00DC3D03">
              <w:rPr>
                <w:rFonts w:eastAsia="Times New Roman"/>
                <w:color w:val="000000"/>
                <w:szCs w:val="20"/>
                <w:lang w:eastAsia="fi-FI"/>
              </w:rPr>
              <w:instrText xml:space="preserve"> FORMTEXT </w:instrText>
            </w:r>
            <w:r w:rsidRPr="00DC3D03">
              <w:rPr>
                <w:rFonts w:eastAsia="Times New Roman"/>
                <w:color w:val="000000"/>
                <w:szCs w:val="20"/>
                <w:lang w:eastAsia="fi-FI"/>
              </w:rPr>
            </w:r>
            <w:r w:rsidRPr="00DC3D03">
              <w:rPr>
                <w:rFonts w:eastAsia="Times New Roman"/>
                <w:color w:val="000000"/>
                <w:szCs w:val="20"/>
                <w:lang w:eastAsia="fi-FI"/>
              </w:rPr>
              <w:fldChar w:fldCharType="separate"/>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fldChar w:fldCharType="end"/>
            </w:r>
          </w:p>
        </w:tc>
        <w:tc>
          <w:tcPr>
            <w:tcW w:w="3652" w:type="dxa"/>
            <w:tcBorders>
              <w:top w:val="single" w:sz="4" w:space="0" w:color="auto"/>
              <w:left w:val="single" w:sz="4" w:space="0" w:color="auto"/>
              <w:bottom w:val="single" w:sz="4" w:space="0" w:color="auto"/>
              <w:right w:val="single" w:sz="4" w:space="0" w:color="auto"/>
            </w:tcBorders>
            <w:vAlign w:val="center"/>
          </w:tcPr>
          <w:p w14:paraId="450F4A3E" w14:textId="77777777" w:rsidR="00B71538" w:rsidRPr="00DC3D03" w:rsidRDefault="00B71538" w:rsidP="00090617">
            <w:pPr>
              <w:rPr>
                <w:rFonts w:eastAsia="Times New Roman"/>
                <w:color w:val="000000"/>
                <w:szCs w:val="20"/>
                <w:lang w:eastAsia="fi-FI"/>
              </w:rPr>
            </w:pPr>
            <w:r w:rsidRPr="00DC3D03">
              <w:rPr>
                <w:rFonts w:eastAsia="Times New Roman"/>
                <w:color w:val="000000"/>
                <w:szCs w:val="20"/>
                <w:lang w:eastAsia="fi-FI"/>
              </w:rPr>
              <w:fldChar w:fldCharType="begin">
                <w:ffData>
                  <w:name w:val="Teksti1"/>
                  <w:enabled/>
                  <w:calcOnExit w:val="0"/>
                  <w:textInput/>
                </w:ffData>
              </w:fldChar>
            </w:r>
            <w:r w:rsidRPr="00DC3D03">
              <w:rPr>
                <w:rFonts w:eastAsia="Times New Roman"/>
                <w:color w:val="000000"/>
                <w:szCs w:val="20"/>
                <w:lang w:eastAsia="fi-FI"/>
              </w:rPr>
              <w:instrText xml:space="preserve"> FORMTEXT </w:instrText>
            </w:r>
            <w:r w:rsidRPr="00DC3D03">
              <w:rPr>
                <w:rFonts w:eastAsia="Times New Roman"/>
                <w:color w:val="000000"/>
                <w:szCs w:val="20"/>
                <w:lang w:eastAsia="fi-FI"/>
              </w:rPr>
            </w:r>
            <w:r w:rsidRPr="00DC3D03">
              <w:rPr>
                <w:rFonts w:eastAsia="Times New Roman"/>
                <w:color w:val="000000"/>
                <w:szCs w:val="20"/>
                <w:lang w:eastAsia="fi-FI"/>
              </w:rPr>
              <w:fldChar w:fldCharType="separate"/>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fldChar w:fldCharType="end"/>
            </w:r>
          </w:p>
        </w:tc>
        <w:tc>
          <w:tcPr>
            <w:tcW w:w="1267" w:type="dxa"/>
            <w:tcBorders>
              <w:top w:val="single" w:sz="4" w:space="0" w:color="auto"/>
              <w:left w:val="single" w:sz="4" w:space="0" w:color="auto"/>
              <w:bottom w:val="single" w:sz="4" w:space="0" w:color="auto"/>
              <w:right w:val="single" w:sz="4" w:space="0" w:color="auto"/>
            </w:tcBorders>
            <w:vAlign w:val="center"/>
          </w:tcPr>
          <w:p w14:paraId="76A01006" w14:textId="77777777" w:rsidR="00B71538" w:rsidRPr="00DC3D03" w:rsidRDefault="00B71538" w:rsidP="00090617">
            <w:pPr>
              <w:jc w:val="center"/>
              <w:rPr>
                <w:rFonts w:eastAsia="Times New Roman"/>
                <w:color w:val="000000"/>
                <w:szCs w:val="20"/>
                <w:lang w:eastAsia="fi-FI"/>
              </w:rPr>
            </w:pPr>
            <w:r w:rsidRPr="00DC3D03">
              <w:rPr>
                <w:rFonts w:eastAsia="Times New Roman"/>
                <w:color w:val="000000"/>
                <w:szCs w:val="20"/>
                <w:lang w:eastAsia="fi-FI"/>
              </w:rPr>
              <w:fldChar w:fldCharType="begin">
                <w:ffData>
                  <w:name w:val="Teksti1"/>
                  <w:enabled/>
                  <w:calcOnExit w:val="0"/>
                  <w:textInput/>
                </w:ffData>
              </w:fldChar>
            </w:r>
            <w:r w:rsidRPr="00DC3D03">
              <w:rPr>
                <w:rFonts w:eastAsia="Times New Roman"/>
                <w:color w:val="000000"/>
                <w:szCs w:val="20"/>
                <w:lang w:eastAsia="fi-FI"/>
              </w:rPr>
              <w:instrText xml:space="preserve"> FORMTEXT </w:instrText>
            </w:r>
            <w:r w:rsidRPr="00DC3D03">
              <w:rPr>
                <w:rFonts w:eastAsia="Times New Roman"/>
                <w:color w:val="000000"/>
                <w:szCs w:val="20"/>
                <w:lang w:eastAsia="fi-FI"/>
              </w:rPr>
            </w:r>
            <w:r w:rsidRPr="00DC3D03">
              <w:rPr>
                <w:rFonts w:eastAsia="Times New Roman"/>
                <w:color w:val="000000"/>
                <w:szCs w:val="20"/>
                <w:lang w:eastAsia="fi-FI"/>
              </w:rPr>
              <w:fldChar w:fldCharType="separate"/>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fldChar w:fldCharType="end"/>
            </w:r>
          </w:p>
        </w:tc>
      </w:tr>
      <w:tr w:rsidR="00B71538" w:rsidRPr="00BC5DB9" w14:paraId="117E9648" w14:textId="77777777" w:rsidTr="00612617">
        <w:trPr>
          <w:trHeight w:val="345"/>
        </w:trPr>
        <w:tc>
          <w:tcPr>
            <w:tcW w:w="1702" w:type="dxa"/>
            <w:vMerge w:val="restart"/>
            <w:tcBorders>
              <w:top w:val="single" w:sz="4" w:space="0" w:color="auto"/>
              <w:left w:val="single" w:sz="4" w:space="0" w:color="auto"/>
              <w:bottom w:val="single" w:sz="4" w:space="0" w:color="auto"/>
              <w:right w:val="single" w:sz="4" w:space="0" w:color="auto"/>
            </w:tcBorders>
          </w:tcPr>
          <w:p w14:paraId="400A90DD" w14:textId="57DB2A0F" w:rsidR="00B71538" w:rsidRPr="007F2DEB" w:rsidRDefault="00B71538" w:rsidP="00090617">
            <w:pPr>
              <w:spacing w:before="120" w:line="240" w:lineRule="atLeast"/>
              <w:rPr>
                <w:b/>
                <w:color w:val="000000"/>
                <w:sz w:val="18"/>
                <w:szCs w:val="18"/>
              </w:rPr>
            </w:pPr>
            <w:r w:rsidRPr="007F2DEB">
              <w:rPr>
                <w:b/>
                <w:color w:val="000000"/>
                <w:sz w:val="18"/>
                <w:szCs w:val="18"/>
              </w:rPr>
              <w:t>Allekirjoitukset</w:t>
            </w:r>
          </w:p>
          <w:p w14:paraId="70644D84" w14:textId="3FDEF217" w:rsidR="00B71538" w:rsidRPr="007F2DEB" w:rsidRDefault="00B71538" w:rsidP="00090617">
            <w:pPr>
              <w:spacing w:before="120" w:line="240" w:lineRule="atLeast"/>
              <w:rPr>
                <w:b/>
                <w:color w:val="000000"/>
                <w:sz w:val="18"/>
                <w:szCs w:val="18"/>
              </w:rPr>
            </w:pPr>
          </w:p>
        </w:tc>
        <w:tc>
          <w:tcPr>
            <w:tcW w:w="8974" w:type="dxa"/>
            <w:gridSpan w:val="4"/>
            <w:tcBorders>
              <w:top w:val="single" w:sz="4" w:space="0" w:color="auto"/>
              <w:left w:val="single" w:sz="4" w:space="0" w:color="auto"/>
              <w:bottom w:val="single" w:sz="4" w:space="0" w:color="auto"/>
              <w:right w:val="single" w:sz="4" w:space="0" w:color="auto"/>
            </w:tcBorders>
          </w:tcPr>
          <w:p w14:paraId="52FEBBFC" w14:textId="77777777" w:rsidR="00B71538" w:rsidRPr="00177732" w:rsidRDefault="00B71538" w:rsidP="00090617">
            <w:pPr>
              <w:spacing w:before="60" w:after="60" w:line="240" w:lineRule="atLeast"/>
              <w:rPr>
                <w:b/>
                <w:color w:val="000000"/>
                <w:sz w:val="18"/>
                <w:szCs w:val="18"/>
              </w:rPr>
            </w:pPr>
            <w:r w:rsidRPr="00D561D7">
              <w:rPr>
                <w:b/>
                <w:color w:val="000000"/>
                <w:sz w:val="18"/>
                <w:szCs w:val="18"/>
              </w:rPr>
              <w:t>O</w:t>
            </w:r>
            <w:r>
              <w:rPr>
                <w:b/>
                <w:color w:val="000000"/>
                <w:sz w:val="18"/>
                <w:szCs w:val="18"/>
              </w:rPr>
              <w:t>stajien sekä ostajat</w:t>
            </w:r>
            <w:r w:rsidRPr="00177732">
              <w:rPr>
                <w:b/>
                <w:color w:val="000000"/>
                <w:sz w:val="18"/>
                <w:szCs w:val="18"/>
              </w:rPr>
              <w:t xml:space="preserve">alouteen kuuluvien </w:t>
            </w:r>
            <w:r>
              <w:rPr>
                <w:b/>
                <w:color w:val="000000"/>
                <w:sz w:val="18"/>
                <w:szCs w:val="18"/>
              </w:rPr>
              <w:t>Hitas-osakkeita omistavien henkilöiden</w:t>
            </w:r>
            <w:r w:rsidRPr="00177732">
              <w:rPr>
                <w:b/>
                <w:color w:val="000000"/>
                <w:sz w:val="18"/>
                <w:szCs w:val="18"/>
              </w:rPr>
              <w:t xml:space="preserve"> tulee allekirjoittaa Hitas-omistusliite.</w:t>
            </w:r>
          </w:p>
        </w:tc>
      </w:tr>
      <w:tr w:rsidR="00B71538" w:rsidRPr="00F21FB3" w14:paraId="43EFCD3B" w14:textId="77777777" w:rsidTr="00612617">
        <w:trPr>
          <w:trHeight w:val="231"/>
        </w:trPr>
        <w:tc>
          <w:tcPr>
            <w:tcW w:w="1702" w:type="dxa"/>
            <w:vMerge/>
            <w:tcBorders>
              <w:top w:val="single" w:sz="4" w:space="0" w:color="auto"/>
              <w:left w:val="single" w:sz="4" w:space="0" w:color="auto"/>
              <w:bottom w:val="single" w:sz="4" w:space="0" w:color="auto"/>
              <w:right w:val="single" w:sz="4" w:space="0" w:color="auto"/>
            </w:tcBorders>
          </w:tcPr>
          <w:p w14:paraId="4057F291" w14:textId="77777777" w:rsidR="00B71538" w:rsidRPr="004205A0" w:rsidRDefault="00B71538" w:rsidP="00090617">
            <w:pPr>
              <w:spacing w:after="20" w:line="240" w:lineRule="atLeast"/>
              <w:rPr>
                <w:b/>
                <w:color w:val="000000"/>
                <w:sz w:val="16"/>
                <w:szCs w:val="16"/>
              </w:rPr>
            </w:pPr>
          </w:p>
        </w:tc>
        <w:tc>
          <w:tcPr>
            <w:tcW w:w="8974" w:type="dxa"/>
            <w:gridSpan w:val="4"/>
            <w:tcBorders>
              <w:top w:val="single" w:sz="4" w:space="0" w:color="auto"/>
              <w:left w:val="single" w:sz="4" w:space="0" w:color="auto"/>
              <w:bottom w:val="single" w:sz="4" w:space="0" w:color="auto"/>
              <w:right w:val="single" w:sz="4" w:space="0" w:color="auto"/>
            </w:tcBorders>
          </w:tcPr>
          <w:p w14:paraId="0901772D" w14:textId="77777777" w:rsidR="00B71538" w:rsidRDefault="00B71538" w:rsidP="00090617">
            <w:pPr>
              <w:spacing w:after="20" w:line="240" w:lineRule="atLeast"/>
              <w:rPr>
                <w:rFonts w:eastAsia="Times New Roman"/>
                <w:color w:val="000000"/>
                <w:szCs w:val="20"/>
                <w:lang w:eastAsia="fi-FI"/>
              </w:rPr>
            </w:pPr>
            <w:r>
              <w:rPr>
                <w:b/>
                <w:color w:val="000000"/>
                <w:sz w:val="16"/>
                <w:szCs w:val="16"/>
              </w:rPr>
              <w:t>Päiväys</w:t>
            </w:r>
            <w:r w:rsidRPr="00DC3D03">
              <w:rPr>
                <w:rFonts w:eastAsia="Times New Roman"/>
                <w:color w:val="000000"/>
                <w:szCs w:val="20"/>
                <w:lang w:eastAsia="fi-FI"/>
              </w:rPr>
              <w:t xml:space="preserve"> </w:t>
            </w:r>
          </w:p>
          <w:p w14:paraId="1845AC4D" w14:textId="77777777" w:rsidR="00B71538" w:rsidRPr="00372461" w:rsidRDefault="00B71538" w:rsidP="00090617">
            <w:pPr>
              <w:spacing w:after="20" w:line="240" w:lineRule="atLeast"/>
              <w:rPr>
                <w:b/>
                <w:color w:val="000000"/>
                <w:sz w:val="16"/>
                <w:szCs w:val="16"/>
              </w:rPr>
            </w:pPr>
            <w:r w:rsidRPr="00DC3D03">
              <w:rPr>
                <w:rFonts w:eastAsia="Times New Roman"/>
                <w:color w:val="000000"/>
                <w:szCs w:val="20"/>
                <w:lang w:eastAsia="fi-FI"/>
              </w:rPr>
              <w:fldChar w:fldCharType="begin">
                <w:ffData>
                  <w:name w:val="Teksti1"/>
                  <w:enabled/>
                  <w:calcOnExit w:val="0"/>
                  <w:textInput/>
                </w:ffData>
              </w:fldChar>
            </w:r>
            <w:r w:rsidRPr="00DC3D03">
              <w:rPr>
                <w:rFonts w:eastAsia="Times New Roman"/>
                <w:color w:val="000000"/>
                <w:szCs w:val="20"/>
                <w:lang w:eastAsia="fi-FI"/>
              </w:rPr>
              <w:instrText xml:space="preserve"> FORMTEXT </w:instrText>
            </w:r>
            <w:r w:rsidRPr="00DC3D03">
              <w:rPr>
                <w:rFonts w:eastAsia="Times New Roman"/>
                <w:color w:val="000000"/>
                <w:szCs w:val="20"/>
                <w:lang w:eastAsia="fi-FI"/>
              </w:rPr>
            </w:r>
            <w:r w:rsidRPr="00DC3D03">
              <w:rPr>
                <w:rFonts w:eastAsia="Times New Roman"/>
                <w:color w:val="000000"/>
                <w:szCs w:val="20"/>
                <w:lang w:eastAsia="fi-FI"/>
              </w:rPr>
              <w:fldChar w:fldCharType="separate"/>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t> </w:t>
            </w:r>
            <w:r w:rsidRPr="00DC3D03">
              <w:rPr>
                <w:rFonts w:eastAsia="Times New Roman"/>
                <w:color w:val="000000"/>
                <w:szCs w:val="20"/>
                <w:lang w:eastAsia="fi-FI"/>
              </w:rPr>
              <w:fldChar w:fldCharType="end"/>
            </w:r>
          </w:p>
        </w:tc>
      </w:tr>
      <w:tr w:rsidR="00B71538" w:rsidRPr="00DC3D03" w14:paraId="720F685F" w14:textId="77777777" w:rsidTr="00612617">
        <w:trPr>
          <w:trHeight w:val="813"/>
        </w:trPr>
        <w:tc>
          <w:tcPr>
            <w:tcW w:w="1702" w:type="dxa"/>
            <w:vMerge/>
            <w:tcBorders>
              <w:top w:val="single" w:sz="4" w:space="0" w:color="auto"/>
              <w:left w:val="single" w:sz="4" w:space="0" w:color="auto"/>
              <w:bottom w:val="single" w:sz="4" w:space="0" w:color="auto"/>
              <w:right w:val="single" w:sz="4" w:space="0" w:color="auto"/>
            </w:tcBorders>
          </w:tcPr>
          <w:p w14:paraId="61A1204E" w14:textId="77777777" w:rsidR="00B71538" w:rsidRPr="005832D2" w:rsidRDefault="00B71538" w:rsidP="00090617">
            <w:pPr>
              <w:spacing w:after="20" w:line="240" w:lineRule="atLeast"/>
              <w:rPr>
                <w:rFonts w:eastAsia="Times New Roman"/>
                <w:color w:val="000000"/>
                <w:szCs w:val="20"/>
                <w:lang w:eastAsia="fi-FI"/>
              </w:rPr>
            </w:pPr>
          </w:p>
        </w:tc>
        <w:tc>
          <w:tcPr>
            <w:tcW w:w="4055" w:type="dxa"/>
            <w:gridSpan w:val="2"/>
            <w:tcBorders>
              <w:top w:val="single" w:sz="4" w:space="0" w:color="auto"/>
              <w:left w:val="single" w:sz="4" w:space="0" w:color="auto"/>
              <w:bottom w:val="single" w:sz="4" w:space="0" w:color="auto"/>
              <w:right w:val="single" w:sz="4" w:space="0" w:color="auto"/>
            </w:tcBorders>
          </w:tcPr>
          <w:p w14:paraId="7D61424C" w14:textId="77777777" w:rsidR="00B71538" w:rsidRPr="005832D2" w:rsidRDefault="00B71538" w:rsidP="00090617">
            <w:pPr>
              <w:spacing w:after="20" w:line="240" w:lineRule="atLeast"/>
              <w:rPr>
                <w:b/>
                <w:color w:val="000000"/>
                <w:sz w:val="16"/>
                <w:szCs w:val="16"/>
              </w:rPr>
            </w:pPr>
            <w:r w:rsidRPr="005832D2">
              <w:rPr>
                <w:b/>
                <w:color w:val="000000"/>
                <w:sz w:val="16"/>
                <w:szCs w:val="16"/>
              </w:rPr>
              <w:t>Ostaja</w:t>
            </w:r>
            <w:r>
              <w:rPr>
                <w:b/>
                <w:color w:val="000000"/>
                <w:sz w:val="16"/>
                <w:szCs w:val="16"/>
              </w:rPr>
              <w:t>n</w:t>
            </w:r>
            <w:r w:rsidRPr="005832D2">
              <w:rPr>
                <w:b/>
                <w:color w:val="000000"/>
                <w:sz w:val="16"/>
                <w:szCs w:val="16"/>
              </w:rPr>
              <w:t xml:space="preserve"> allekirjoitus ja nimen</w:t>
            </w:r>
            <w:r>
              <w:rPr>
                <w:b/>
                <w:color w:val="000000"/>
                <w:sz w:val="16"/>
                <w:szCs w:val="16"/>
              </w:rPr>
              <w:t xml:space="preserve"> selvennys</w:t>
            </w:r>
          </w:p>
          <w:p w14:paraId="17396861" w14:textId="77777777" w:rsidR="00B71538" w:rsidRPr="005A757C" w:rsidRDefault="00B71538" w:rsidP="00090617">
            <w:pPr>
              <w:spacing w:after="20" w:line="240" w:lineRule="atLeast"/>
              <w:rPr>
                <w:b/>
                <w:color w:val="000000"/>
                <w:szCs w:val="20"/>
              </w:rPr>
            </w:pPr>
          </w:p>
        </w:tc>
        <w:tc>
          <w:tcPr>
            <w:tcW w:w="4919" w:type="dxa"/>
            <w:gridSpan w:val="2"/>
            <w:tcBorders>
              <w:top w:val="single" w:sz="4" w:space="0" w:color="auto"/>
              <w:left w:val="single" w:sz="4" w:space="0" w:color="auto"/>
              <w:bottom w:val="single" w:sz="4" w:space="0" w:color="auto"/>
              <w:right w:val="single" w:sz="4" w:space="0" w:color="auto"/>
            </w:tcBorders>
          </w:tcPr>
          <w:p w14:paraId="10661401" w14:textId="77777777" w:rsidR="00B71538" w:rsidRPr="00FF70AE" w:rsidRDefault="00B71538" w:rsidP="00090617">
            <w:pPr>
              <w:spacing w:after="20" w:line="240" w:lineRule="atLeast"/>
              <w:rPr>
                <w:b/>
                <w:color w:val="000000"/>
                <w:sz w:val="16"/>
                <w:szCs w:val="16"/>
              </w:rPr>
            </w:pPr>
            <w:r w:rsidRPr="00FF70AE">
              <w:rPr>
                <w:b/>
                <w:color w:val="000000"/>
                <w:sz w:val="16"/>
                <w:szCs w:val="16"/>
              </w:rPr>
              <w:t>Ostajan allekirjoitus ja nimen selvennys</w:t>
            </w:r>
          </w:p>
          <w:p w14:paraId="371A17C5" w14:textId="77777777" w:rsidR="00B71538" w:rsidRPr="00FF70AE" w:rsidRDefault="00B71538" w:rsidP="00090617">
            <w:pPr>
              <w:spacing w:after="20" w:line="240" w:lineRule="atLeast"/>
              <w:rPr>
                <w:rFonts w:eastAsia="Times New Roman"/>
                <w:color w:val="000000"/>
                <w:szCs w:val="20"/>
                <w:lang w:eastAsia="fi-FI"/>
              </w:rPr>
            </w:pPr>
          </w:p>
          <w:p w14:paraId="7F0EBD40" w14:textId="77777777" w:rsidR="00B71538" w:rsidRPr="00FF70AE" w:rsidRDefault="00B71538" w:rsidP="00090617">
            <w:pPr>
              <w:spacing w:after="20" w:line="240" w:lineRule="atLeast"/>
              <w:rPr>
                <w:rFonts w:eastAsia="Times New Roman"/>
                <w:color w:val="000000"/>
                <w:szCs w:val="20"/>
                <w:lang w:eastAsia="fi-FI"/>
              </w:rPr>
            </w:pPr>
          </w:p>
          <w:p w14:paraId="737F3489" w14:textId="77777777" w:rsidR="00B71538" w:rsidRPr="00DC3D03" w:rsidRDefault="00B71538" w:rsidP="00090617">
            <w:pPr>
              <w:spacing w:after="20" w:line="240" w:lineRule="atLeast"/>
              <w:rPr>
                <w:b/>
                <w:color w:val="000000"/>
                <w:szCs w:val="20"/>
              </w:rPr>
            </w:pPr>
          </w:p>
        </w:tc>
      </w:tr>
      <w:tr w:rsidR="00B71538" w:rsidRPr="00BC5DB9" w14:paraId="12221ACF" w14:textId="77777777" w:rsidTr="00612617">
        <w:trPr>
          <w:trHeight w:val="955"/>
        </w:trPr>
        <w:tc>
          <w:tcPr>
            <w:tcW w:w="1702" w:type="dxa"/>
            <w:vMerge/>
            <w:tcBorders>
              <w:top w:val="single" w:sz="4" w:space="0" w:color="auto"/>
              <w:left w:val="single" w:sz="4" w:space="0" w:color="auto"/>
              <w:bottom w:val="single" w:sz="4" w:space="0" w:color="auto"/>
              <w:right w:val="single" w:sz="4" w:space="0" w:color="auto"/>
            </w:tcBorders>
          </w:tcPr>
          <w:p w14:paraId="54240769" w14:textId="77777777" w:rsidR="00B71538" w:rsidRPr="005832D2" w:rsidRDefault="00B71538" w:rsidP="00090617">
            <w:pPr>
              <w:spacing w:after="20" w:line="240" w:lineRule="atLeast"/>
              <w:rPr>
                <w:rFonts w:eastAsia="Times New Roman"/>
                <w:color w:val="000000"/>
                <w:szCs w:val="20"/>
                <w:lang w:eastAsia="fi-FI"/>
              </w:rPr>
            </w:pPr>
          </w:p>
        </w:tc>
        <w:tc>
          <w:tcPr>
            <w:tcW w:w="4055" w:type="dxa"/>
            <w:gridSpan w:val="2"/>
            <w:tcBorders>
              <w:top w:val="single" w:sz="4" w:space="0" w:color="auto"/>
              <w:left w:val="single" w:sz="4" w:space="0" w:color="auto"/>
              <w:bottom w:val="single" w:sz="4" w:space="0" w:color="auto"/>
              <w:right w:val="single" w:sz="4" w:space="0" w:color="auto"/>
            </w:tcBorders>
          </w:tcPr>
          <w:p w14:paraId="053D2D93" w14:textId="77777777" w:rsidR="00B71538" w:rsidRPr="005832D2" w:rsidRDefault="00B71538" w:rsidP="00090617">
            <w:pPr>
              <w:spacing w:after="20" w:line="240" w:lineRule="atLeast"/>
              <w:rPr>
                <w:b/>
                <w:color w:val="000000"/>
                <w:sz w:val="16"/>
                <w:szCs w:val="16"/>
              </w:rPr>
            </w:pPr>
            <w:r>
              <w:rPr>
                <w:b/>
                <w:color w:val="000000"/>
                <w:sz w:val="16"/>
                <w:szCs w:val="16"/>
              </w:rPr>
              <w:t>Ostajatalouteen kuuluvan Hitas-osakkeiden omistajan</w:t>
            </w:r>
            <w:r w:rsidRPr="005832D2">
              <w:rPr>
                <w:b/>
                <w:color w:val="000000"/>
                <w:sz w:val="16"/>
                <w:szCs w:val="16"/>
              </w:rPr>
              <w:t xml:space="preserve"> allekirjoitus ja nimen selvennys</w:t>
            </w:r>
          </w:p>
          <w:p w14:paraId="170A1F7F" w14:textId="77777777" w:rsidR="00B71538" w:rsidRPr="005832D2" w:rsidRDefault="00B71538" w:rsidP="00090617">
            <w:pPr>
              <w:spacing w:after="20" w:line="240" w:lineRule="atLeast"/>
              <w:rPr>
                <w:b/>
                <w:color w:val="000000"/>
                <w:sz w:val="16"/>
                <w:szCs w:val="16"/>
              </w:rPr>
            </w:pPr>
          </w:p>
        </w:tc>
        <w:tc>
          <w:tcPr>
            <w:tcW w:w="4919" w:type="dxa"/>
            <w:gridSpan w:val="2"/>
            <w:tcBorders>
              <w:top w:val="single" w:sz="4" w:space="0" w:color="auto"/>
              <w:left w:val="single" w:sz="4" w:space="0" w:color="auto"/>
              <w:bottom w:val="single" w:sz="4" w:space="0" w:color="auto"/>
              <w:right w:val="single" w:sz="4" w:space="0" w:color="auto"/>
            </w:tcBorders>
          </w:tcPr>
          <w:p w14:paraId="7A66FC5D" w14:textId="77777777" w:rsidR="00B71538" w:rsidRPr="005832D2" w:rsidRDefault="00B71538" w:rsidP="00090617">
            <w:pPr>
              <w:spacing w:after="20" w:line="240" w:lineRule="atLeast"/>
              <w:rPr>
                <w:b/>
                <w:color w:val="000000"/>
                <w:sz w:val="16"/>
                <w:szCs w:val="16"/>
              </w:rPr>
            </w:pPr>
            <w:r>
              <w:rPr>
                <w:b/>
                <w:color w:val="000000"/>
                <w:sz w:val="16"/>
                <w:szCs w:val="16"/>
              </w:rPr>
              <w:t>Ostajatalouteen kuuluvan Hitas-osakkeiden omistajan</w:t>
            </w:r>
            <w:r w:rsidRPr="005832D2">
              <w:rPr>
                <w:b/>
                <w:color w:val="000000"/>
                <w:sz w:val="16"/>
                <w:szCs w:val="16"/>
              </w:rPr>
              <w:t xml:space="preserve"> allekirjoitus ja nimen selvennys</w:t>
            </w:r>
          </w:p>
          <w:p w14:paraId="5BEC6296" w14:textId="77777777" w:rsidR="00B71538" w:rsidRPr="005832D2" w:rsidRDefault="00B71538" w:rsidP="00090617">
            <w:pPr>
              <w:spacing w:after="20" w:line="240" w:lineRule="atLeast"/>
              <w:rPr>
                <w:rFonts w:eastAsia="Times New Roman"/>
                <w:color w:val="000000"/>
                <w:szCs w:val="20"/>
                <w:lang w:eastAsia="fi-FI"/>
              </w:rPr>
            </w:pPr>
          </w:p>
          <w:p w14:paraId="168EF66D" w14:textId="77777777" w:rsidR="00B71538" w:rsidRPr="005832D2" w:rsidRDefault="00B71538" w:rsidP="00090617">
            <w:pPr>
              <w:spacing w:after="20" w:line="240" w:lineRule="atLeast"/>
              <w:rPr>
                <w:rFonts w:eastAsia="Times New Roman"/>
                <w:color w:val="000000"/>
                <w:szCs w:val="20"/>
                <w:lang w:eastAsia="fi-FI"/>
              </w:rPr>
            </w:pPr>
          </w:p>
          <w:p w14:paraId="05907696" w14:textId="77777777" w:rsidR="00B71538" w:rsidRPr="00C77EF4" w:rsidRDefault="00B71538" w:rsidP="00090617">
            <w:pPr>
              <w:spacing w:after="20" w:line="240" w:lineRule="atLeast"/>
              <w:rPr>
                <w:b/>
                <w:color w:val="000000"/>
                <w:sz w:val="16"/>
                <w:szCs w:val="16"/>
              </w:rPr>
            </w:pPr>
          </w:p>
        </w:tc>
      </w:tr>
    </w:tbl>
    <w:p w14:paraId="147DF0A8" w14:textId="40DB6E7A" w:rsidR="00152FBA" w:rsidRPr="00692F15" w:rsidRDefault="00152FBA" w:rsidP="00692F15">
      <w:pPr>
        <w:tabs>
          <w:tab w:val="center" w:pos="4819"/>
          <w:tab w:val="right" w:pos="9638"/>
        </w:tabs>
        <w:rPr>
          <w:sz w:val="2"/>
          <w:szCs w:val="2"/>
        </w:rPr>
      </w:pPr>
    </w:p>
    <w:sectPr w:rsidR="00152FBA" w:rsidRPr="00692F15" w:rsidSect="00692F15">
      <w:headerReference w:type="first" r:id="rId20"/>
      <w:footerReference w:type="first" r:id="rId21"/>
      <w:pgSz w:w="11906" w:h="16838" w:code="9"/>
      <w:pgMar w:top="720" w:right="720" w:bottom="567"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2D801" w14:textId="77777777" w:rsidR="005D59A7" w:rsidRDefault="005D59A7" w:rsidP="00AC7BC5">
      <w:r>
        <w:separator/>
      </w:r>
    </w:p>
  </w:endnote>
  <w:endnote w:type="continuationSeparator" w:id="0">
    <w:p w14:paraId="20D31BAD" w14:textId="77777777" w:rsidR="005D59A7" w:rsidRDefault="005D59A7" w:rsidP="00AC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0652" w14:textId="77777777" w:rsidR="008A052B" w:rsidRDefault="008A052B" w:rsidP="008A052B">
    <w:pPr>
      <w:pStyle w:val="Alatunniste"/>
    </w:pPr>
  </w:p>
  <w:p w14:paraId="425A5453" w14:textId="77777777" w:rsidR="008A052B" w:rsidRDefault="008A052B" w:rsidP="008A052B">
    <w:pPr>
      <w:pStyle w:val="Alatunniste"/>
    </w:pPr>
  </w:p>
  <w:tbl>
    <w:tblPr>
      <w:tblStyle w:val="TaulukkoRuudukko"/>
      <w:tblW w:w="8505"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2835"/>
      <w:gridCol w:w="1701"/>
    </w:tblGrid>
    <w:tr w:rsidR="008A052B" w:rsidRPr="00DC1380" w14:paraId="408449BC" w14:textId="77777777" w:rsidTr="006E7DF9">
      <w:trPr>
        <w:cantSplit/>
        <w:trHeight w:hRule="exact" w:val="567"/>
      </w:trPr>
      <w:tc>
        <w:tcPr>
          <w:tcW w:w="3969" w:type="dxa"/>
          <w:tcMar>
            <w:left w:w="0" w:type="dxa"/>
            <w:right w:w="0" w:type="dxa"/>
          </w:tcMar>
          <w:vAlign w:val="bottom"/>
        </w:tcPr>
        <w:p w14:paraId="1E61DA82" w14:textId="5B4C3699" w:rsidR="008A052B" w:rsidRPr="008A052B" w:rsidRDefault="008A052B" w:rsidP="008A052B">
          <w:pPr>
            <w:pStyle w:val="Alatunniste"/>
            <w:rPr>
              <w:lang w:val="fi-FI"/>
            </w:rPr>
          </w:pPr>
          <w:r w:rsidRPr="008A052B">
            <w:rPr>
              <w:lang w:val="fi-FI"/>
            </w:rPr>
            <w:t>Postiosoite: PL</w:t>
          </w:r>
          <w:r w:rsidR="003F7F9F">
            <w:rPr>
              <w:lang w:val="fi-FI"/>
            </w:rPr>
            <w:t>58231</w:t>
          </w:r>
          <w:r w:rsidRPr="008A052B">
            <w:rPr>
              <w:lang w:val="fi-FI"/>
            </w:rPr>
            <w:t>, 00099 HELSINGIN KAUPUNKI</w:t>
          </w:r>
        </w:p>
        <w:p w14:paraId="2B086559" w14:textId="7236E2B4" w:rsidR="008A052B" w:rsidRPr="008A052B" w:rsidRDefault="008A052B" w:rsidP="008A052B">
          <w:pPr>
            <w:pStyle w:val="Alatunniste"/>
            <w:rPr>
              <w:lang w:val="fi-FI"/>
            </w:rPr>
          </w:pPr>
          <w:r w:rsidRPr="008A052B">
            <w:rPr>
              <w:lang w:val="fi-FI"/>
            </w:rPr>
            <w:t xml:space="preserve">Käyntiosoite: </w:t>
          </w:r>
          <w:r w:rsidR="003F7F9F">
            <w:rPr>
              <w:lang w:val="fi-FI"/>
            </w:rPr>
            <w:t>Työpajankatu 8</w:t>
          </w:r>
          <w:r w:rsidRPr="008A052B">
            <w:rPr>
              <w:lang w:val="fi-FI"/>
            </w:rPr>
            <w:t>, 00</w:t>
          </w:r>
          <w:r w:rsidR="003F7F9F">
            <w:rPr>
              <w:lang w:val="fi-FI"/>
            </w:rPr>
            <w:t>58</w:t>
          </w:r>
          <w:r w:rsidRPr="008A052B">
            <w:rPr>
              <w:lang w:val="fi-FI"/>
            </w:rPr>
            <w:t>0 Helsinki</w:t>
          </w:r>
        </w:p>
      </w:tc>
      <w:tc>
        <w:tcPr>
          <w:tcW w:w="2835" w:type="dxa"/>
          <w:tcMar>
            <w:left w:w="0" w:type="dxa"/>
            <w:right w:w="0" w:type="dxa"/>
          </w:tcMar>
          <w:vAlign w:val="bottom"/>
        </w:tcPr>
        <w:p w14:paraId="7C24E30A" w14:textId="4D1C1B85" w:rsidR="008A052B" w:rsidRPr="00760D8C" w:rsidRDefault="00760D8C" w:rsidP="008A052B">
          <w:pPr>
            <w:pStyle w:val="Alatunniste"/>
          </w:pPr>
          <w:r w:rsidRPr="00760D8C">
            <w:t>hitas</w:t>
          </w:r>
          <w:r w:rsidR="008A052B" w:rsidRPr="00760D8C">
            <w:t>@hel.fi</w:t>
          </w:r>
        </w:p>
        <w:p w14:paraId="2E27036D" w14:textId="267D9ED6" w:rsidR="008A052B" w:rsidRPr="00760D8C" w:rsidRDefault="008A052B" w:rsidP="008A052B">
          <w:pPr>
            <w:pStyle w:val="Alatunniste"/>
          </w:pPr>
          <w:r w:rsidRPr="00760D8C">
            <w:t xml:space="preserve">+358 9 310 </w:t>
          </w:r>
          <w:r w:rsidR="00760D8C" w:rsidRPr="00760D8C">
            <w:t xml:space="preserve">13033 </w:t>
          </w:r>
          <w:r w:rsidR="00760D8C">
            <w:t>(</w:t>
          </w:r>
          <w:r w:rsidR="00760D8C" w:rsidRPr="00760D8C">
            <w:t>ma-to</w:t>
          </w:r>
          <w:r w:rsidR="00760D8C">
            <w:t xml:space="preserve"> klo 9-11)</w:t>
          </w:r>
        </w:p>
      </w:tc>
      <w:tc>
        <w:tcPr>
          <w:tcW w:w="1701" w:type="dxa"/>
          <w:tcMar>
            <w:left w:w="0" w:type="dxa"/>
            <w:right w:w="0" w:type="dxa"/>
          </w:tcMar>
          <w:vAlign w:val="bottom"/>
        </w:tcPr>
        <w:p w14:paraId="29BB2BC4" w14:textId="13DC7EC7" w:rsidR="008A052B" w:rsidRPr="008A052B" w:rsidRDefault="008A052B" w:rsidP="008A052B">
          <w:pPr>
            <w:pStyle w:val="Alatunniste"/>
            <w:jc w:val="right"/>
            <w:rPr>
              <w:lang w:val="fi-FI"/>
            </w:rPr>
          </w:pPr>
          <w:r w:rsidRPr="008A052B">
            <w:rPr>
              <w:lang w:val="fi-FI"/>
            </w:rPr>
            <w:t>www.hel.fi</w:t>
          </w:r>
          <w:r w:rsidR="00760D8C">
            <w:rPr>
              <w:lang w:val="fi-FI"/>
            </w:rPr>
            <w:t>/hitas</w:t>
          </w:r>
        </w:p>
        <w:p w14:paraId="0C8AB667" w14:textId="6F418132" w:rsidR="008A052B" w:rsidRPr="004A475E" w:rsidRDefault="008A052B" w:rsidP="008A052B">
          <w:pPr>
            <w:pStyle w:val="Alatunniste"/>
            <w:jc w:val="right"/>
            <w:rPr>
              <w:lang w:val="fi-FI"/>
            </w:rPr>
          </w:pPr>
        </w:p>
      </w:tc>
    </w:tr>
  </w:tbl>
  <w:p w14:paraId="2E0D939B" w14:textId="77777777" w:rsidR="00DC1380" w:rsidRPr="008A052B" w:rsidRDefault="00DC1380" w:rsidP="008A052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5CD8B" w14:textId="77777777" w:rsidR="005D59A7" w:rsidRDefault="005D59A7" w:rsidP="00AC7BC5">
      <w:r>
        <w:separator/>
      </w:r>
    </w:p>
  </w:footnote>
  <w:footnote w:type="continuationSeparator" w:id="0">
    <w:p w14:paraId="0A5130C9" w14:textId="77777777" w:rsidR="005D59A7" w:rsidRDefault="005D59A7" w:rsidP="00AC7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9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05"/>
      <w:gridCol w:w="3776"/>
      <w:gridCol w:w="1273"/>
    </w:tblGrid>
    <w:tr w:rsidR="008B1CA0" w:rsidRPr="008C661A" w14:paraId="6D8BAEFB" w14:textId="77777777" w:rsidTr="00051427">
      <w:trPr>
        <w:cantSplit/>
        <w:trHeight w:hRule="exact" w:val="427"/>
      </w:trPr>
      <w:tc>
        <w:tcPr>
          <w:tcW w:w="4405" w:type="dxa"/>
          <w:tcMar>
            <w:left w:w="0" w:type="dxa"/>
            <w:right w:w="0" w:type="dxa"/>
          </w:tcMar>
          <w:vAlign w:val="bottom"/>
        </w:tcPr>
        <w:p w14:paraId="4D17512D" w14:textId="77777777" w:rsidR="008B1CA0" w:rsidRPr="008C661A" w:rsidRDefault="008B1CA0" w:rsidP="008B1CA0">
          <w:pPr>
            <w:pStyle w:val="Yltunniste"/>
            <w:rPr>
              <w:rFonts w:cstheme="minorHAnsi"/>
            </w:rPr>
          </w:pPr>
        </w:p>
      </w:tc>
      <w:tc>
        <w:tcPr>
          <w:tcW w:w="3776" w:type="dxa"/>
          <w:tcMar>
            <w:left w:w="0" w:type="dxa"/>
            <w:right w:w="0" w:type="dxa"/>
          </w:tcMar>
          <w:vAlign w:val="bottom"/>
        </w:tcPr>
        <w:p w14:paraId="12920437" w14:textId="77777777" w:rsidR="008B1CA0" w:rsidRPr="008B1CA0" w:rsidRDefault="008B1CA0" w:rsidP="008B1CA0">
          <w:pPr>
            <w:pStyle w:val="Yltunniste"/>
            <w:rPr>
              <w:b/>
            </w:rPr>
          </w:pPr>
          <w:r w:rsidRPr="008B1CA0">
            <w:rPr>
              <w:b/>
            </w:rPr>
            <w:t>HELSINGIN KAUPUNKI</w:t>
          </w:r>
        </w:p>
      </w:tc>
      <w:tc>
        <w:tcPr>
          <w:tcW w:w="1273" w:type="dxa"/>
          <w:tcMar>
            <w:left w:w="0" w:type="dxa"/>
            <w:right w:w="0" w:type="dxa"/>
          </w:tcMar>
          <w:vAlign w:val="bottom"/>
        </w:tcPr>
        <w:p w14:paraId="06B875CB" w14:textId="07654A2A" w:rsidR="008B1CA0" w:rsidRPr="005D4C87" w:rsidRDefault="008B1CA0" w:rsidP="008B1CA0">
          <w:pPr>
            <w:pStyle w:val="Yltunniste"/>
          </w:pPr>
          <w:r w:rsidRPr="005D4C87">
            <w:fldChar w:fldCharType="begin"/>
          </w:r>
          <w:r w:rsidRPr="005D4C87">
            <w:instrText>PAGE</w:instrText>
          </w:r>
          <w:r w:rsidRPr="005D4C87">
            <w:fldChar w:fldCharType="separate"/>
          </w:r>
          <w:r w:rsidR="00207253">
            <w:rPr>
              <w:noProof/>
            </w:rPr>
            <w:t>1</w:t>
          </w:r>
          <w:r w:rsidRPr="005D4C87">
            <w:fldChar w:fldCharType="end"/>
          </w:r>
          <w:r w:rsidRPr="005D4C87">
            <w:t xml:space="preserve"> </w:t>
          </w:r>
          <w:r>
            <w:t xml:space="preserve">/ </w:t>
          </w:r>
          <w:r w:rsidRPr="005D4C87">
            <w:fldChar w:fldCharType="begin"/>
          </w:r>
          <w:r w:rsidRPr="005D4C87">
            <w:instrText>NUMPAGES</w:instrText>
          </w:r>
          <w:r w:rsidRPr="005D4C87">
            <w:fldChar w:fldCharType="separate"/>
          </w:r>
          <w:r w:rsidR="00207253">
            <w:rPr>
              <w:noProof/>
            </w:rPr>
            <w:t>4</w:t>
          </w:r>
          <w:r w:rsidRPr="005D4C87">
            <w:fldChar w:fldCharType="end"/>
          </w:r>
        </w:p>
      </w:tc>
    </w:tr>
    <w:tr w:rsidR="008B1CA0" w:rsidRPr="008C661A" w14:paraId="407531F7" w14:textId="77777777" w:rsidTr="00051427">
      <w:trPr>
        <w:cantSplit/>
        <w:trHeight w:hRule="exact" w:val="355"/>
      </w:trPr>
      <w:tc>
        <w:tcPr>
          <w:tcW w:w="4405" w:type="dxa"/>
          <w:tcMar>
            <w:left w:w="0" w:type="dxa"/>
            <w:right w:w="0" w:type="dxa"/>
          </w:tcMar>
        </w:tcPr>
        <w:p w14:paraId="22C4C2E7" w14:textId="77777777" w:rsidR="008B1CA0" w:rsidRPr="008C661A" w:rsidRDefault="008B1CA0" w:rsidP="00414E27">
          <w:pPr>
            <w:pStyle w:val="Yltunniste"/>
          </w:pPr>
        </w:p>
      </w:tc>
      <w:tc>
        <w:tcPr>
          <w:tcW w:w="3776" w:type="dxa"/>
          <w:tcMar>
            <w:left w:w="0" w:type="dxa"/>
            <w:right w:w="0" w:type="dxa"/>
          </w:tcMar>
        </w:tcPr>
        <w:p w14:paraId="7175EB29" w14:textId="48BD6C24" w:rsidR="008B1CA0" w:rsidRPr="005D4C87" w:rsidRDefault="003F7F9F" w:rsidP="00414E27">
          <w:pPr>
            <w:pStyle w:val="Yltunniste"/>
          </w:pPr>
          <w:r>
            <w:t>Kaupunkiympäristö - Asuntopalvelut</w:t>
          </w:r>
        </w:p>
      </w:tc>
      <w:tc>
        <w:tcPr>
          <w:tcW w:w="1273" w:type="dxa"/>
          <w:tcMar>
            <w:left w:w="0" w:type="dxa"/>
            <w:right w:w="0" w:type="dxa"/>
          </w:tcMar>
        </w:tcPr>
        <w:p w14:paraId="53CB7C87" w14:textId="77777777" w:rsidR="008B1CA0" w:rsidRPr="005D4C87" w:rsidRDefault="008B1CA0" w:rsidP="00414E27">
          <w:pPr>
            <w:pStyle w:val="Yltunniste"/>
          </w:pPr>
        </w:p>
      </w:tc>
    </w:tr>
    <w:tr w:rsidR="008B1CA0" w:rsidRPr="008C661A" w14:paraId="04B1C536" w14:textId="77777777" w:rsidTr="00051427">
      <w:trPr>
        <w:cantSplit/>
        <w:trHeight w:hRule="exact" w:val="285"/>
      </w:trPr>
      <w:tc>
        <w:tcPr>
          <w:tcW w:w="4405" w:type="dxa"/>
          <w:tcMar>
            <w:left w:w="0" w:type="dxa"/>
            <w:right w:w="0" w:type="dxa"/>
          </w:tcMar>
          <w:vAlign w:val="bottom"/>
        </w:tcPr>
        <w:p w14:paraId="6B0AB249" w14:textId="77777777" w:rsidR="008B1CA0" w:rsidRPr="008C661A" w:rsidRDefault="008B1CA0" w:rsidP="008B1CA0">
          <w:pPr>
            <w:pStyle w:val="Yltunniste"/>
          </w:pPr>
        </w:p>
      </w:tc>
      <w:tc>
        <w:tcPr>
          <w:tcW w:w="3776" w:type="dxa"/>
          <w:tcMar>
            <w:left w:w="0" w:type="dxa"/>
            <w:right w:w="0" w:type="dxa"/>
          </w:tcMar>
          <w:vAlign w:val="bottom"/>
        </w:tcPr>
        <w:p w14:paraId="14668765" w14:textId="77777777" w:rsidR="008B1CA0" w:rsidRPr="005D4C87" w:rsidRDefault="008B1CA0" w:rsidP="008B1CA0">
          <w:pPr>
            <w:pStyle w:val="Yltunniste"/>
          </w:pPr>
        </w:p>
      </w:tc>
      <w:tc>
        <w:tcPr>
          <w:tcW w:w="1273" w:type="dxa"/>
          <w:tcMar>
            <w:left w:w="0" w:type="dxa"/>
            <w:right w:w="0" w:type="dxa"/>
          </w:tcMar>
          <w:vAlign w:val="bottom"/>
        </w:tcPr>
        <w:p w14:paraId="3C64DE52" w14:textId="77777777" w:rsidR="008B1CA0" w:rsidRPr="005D4C87" w:rsidRDefault="008B1CA0" w:rsidP="008B1CA0">
          <w:pPr>
            <w:pStyle w:val="Yltunniste"/>
          </w:pPr>
        </w:p>
      </w:tc>
    </w:tr>
    <w:tr w:rsidR="008B1CA0" w:rsidRPr="008C661A" w14:paraId="13280F72" w14:textId="77777777" w:rsidTr="00051427">
      <w:trPr>
        <w:cantSplit/>
        <w:trHeight w:hRule="exact" w:val="285"/>
      </w:trPr>
      <w:tc>
        <w:tcPr>
          <w:tcW w:w="4405" w:type="dxa"/>
          <w:tcMar>
            <w:left w:w="0" w:type="dxa"/>
            <w:right w:w="0" w:type="dxa"/>
          </w:tcMar>
          <w:vAlign w:val="bottom"/>
        </w:tcPr>
        <w:p w14:paraId="32E75ECB" w14:textId="33A22814" w:rsidR="008B1CA0" w:rsidRPr="008C661A" w:rsidRDefault="00207253" w:rsidP="008B1CA0">
          <w:pPr>
            <w:pStyle w:val="Yltunniste"/>
          </w:pPr>
          <w:r>
            <w:t>26.1.2022</w:t>
          </w:r>
        </w:p>
      </w:tc>
      <w:tc>
        <w:tcPr>
          <w:tcW w:w="3776" w:type="dxa"/>
          <w:tcMar>
            <w:left w:w="0" w:type="dxa"/>
            <w:right w:w="0" w:type="dxa"/>
          </w:tcMar>
          <w:vAlign w:val="bottom"/>
        </w:tcPr>
        <w:p w14:paraId="712C51BB" w14:textId="77777777" w:rsidR="008B1CA0" w:rsidRPr="005D4C87" w:rsidRDefault="008B1CA0" w:rsidP="008B1CA0">
          <w:pPr>
            <w:pStyle w:val="Yltunniste"/>
          </w:pPr>
        </w:p>
      </w:tc>
      <w:tc>
        <w:tcPr>
          <w:tcW w:w="1273" w:type="dxa"/>
          <w:tcMar>
            <w:left w:w="0" w:type="dxa"/>
            <w:right w:w="0" w:type="dxa"/>
          </w:tcMar>
          <w:vAlign w:val="bottom"/>
        </w:tcPr>
        <w:p w14:paraId="4C4877C8" w14:textId="77777777" w:rsidR="008B1CA0" w:rsidRPr="008C661A" w:rsidRDefault="008B1CA0" w:rsidP="008B1CA0">
          <w:pPr>
            <w:pStyle w:val="Yltunniste"/>
            <w:rPr>
              <w:bCs/>
            </w:rPr>
          </w:pPr>
        </w:p>
      </w:tc>
    </w:tr>
    <w:tr w:rsidR="008B1CA0" w:rsidRPr="008C661A" w14:paraId="652B62FA" w14:textId="77777777" w:rsidTr="00051427">
      <w:trPr>
        <w:cantSplit/>
        <w:trHeight w:hRule="exact" w:val="85"/>
      </w:trPr>
      <w:tc>
        <w:tcPr>
          <w:tcW w:w="4405" w:type="dxa"/>
          <w:tcMar>
            <w:left w:w="0" w:type="dxa"/>
            <w:right w:w="0" w:type="dxa"/>
          </w:tcMar>
          <w:vAlign w:val="bottom"/>
        </w:tcPr>
        <w:p w14:paraId="02E54F73" w14:textId="77777777" w:rsidR="008B1CA0" w:rsidRPr="008C661A" w:rsidRDefault="008B1CA0" w:rsidP="008B1CA0">
          <w:pPr>
            <w:pStyle w:val="Yltunniste"/>
          </w:pPr>
        </w:p>
      </w:tc>
      <w:tc>
        <w:tcPr>
          <w:tcW w:w="3776" w:type="dxa"/>
          <w:tcMar>
            <w:left w:w="0" w:type="dxa"/>
            <w:right w:w="0" w:type="dxa"/>
          </w:tcMar>
          <w:vAlign w:val="bottom"/>
        </w:tcPr>
        <w:p w14:paraId="3225A9BF" w14:textId="77777777" w:rsidR="008B1CA0" w:rsidRDefault="008B1CA0" w:rsidP="008B1CA0">
          <w:pPr>
            <w:pStyle w:val="Yltunniste"/>
          </w:pPr>
        </w:p>
      </w:tc>
      <w:tc>
        <w:tcPr>
          <w:tcW w:w="1273" w:type="dxa"/>
          <w:tcMar>
            <w:left w:w="0" w:type="dxa"/>
            <w:right w:w="0" w:type="dxa"/>
          </w:tcMar>
          <w:vAlign w:val="bottom"/>
        </w:tcPr>
        <w:p w14:paraId="69EDDC5A" w14:textId="77777777" w:rsidR="008B1CA0" w:rsidRPr="008C661A" w:rsidRDefault="008B1CA0" w:rsidP="008B1CA0">
          <w:pPr>
            <w:pStyle w:val="Yltunniste"/>
            <w:rPr>
              <w:bCs/>
            </w:rPr>
          </w:pPr>
        </w:p>
      </w:tc>
    </w:tr>
  </w:tbl>
  <w:p w14:paraId="0B3B0A1A" w14:textId="77777777" w:rsidR="0014405D" w:rsidRDefault="00912237">
    <w:pPr>
      <w:pStyle w:val="Yltunniste"/>
    </w:pPr>
    <w:r>
      <w:rPr>
        <w:noProof/>
        <w:lang w:eastAsia="fi-FI"/>
      </w:rPr>
      <w:drawing>
        <wp:anchor distT="0" distB="0" distL="114300" distR="114300" simplePos="0" relativeHeight="251664382" behindDoc="1" locked="0" layoutInCell="1" allowOverlap="1" wp14:anchorId="5C0100D5" wp14:editId="2D89E01E">
          <wp:simplePos x="0" y="0"/>
          <wp:positionH relativeFrom="page">
            <wp:posOffset>0</wp:posOffset>
          </wp:positionH>
          <wp:positionV relativeFrom="page">
            <wp:posOffset>0</wp:posOffset>
          </wp:positionV>
          <wp:extent cx="1389600" cy="846000"/>
          <wp:effectExtent l="0" t="0" r="1270" b="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makepohja_sisaltosivu_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84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4E3"/>
    <w:multiLevelType w:val="hybridMultilevel"/>
    <w:tmpl w:val="18C48F62"/>
    <w:lvl w:ilvl="0" w:tplc="A852C31E">
      <w:start w:val="1"/>
      <w:numFmt w:val="bullet"/>
      <w:pStyle w:val="Luettelokappale"/>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5B1C1CC2"/>
    <w:multiLevelType w:val="hybridMultilevel"/>
    <w:tmpl w:val="D9FC4150"/>
    <w:lvl w:ilvl="0" w:tplc="CEEA605A">
      <w:start w:val="1"/>
      <w:numFmt w:val="decimal"/>
      <w:lvlText w:val="%1."/>
      <w:lvlJc w:val="left"/>
      <w:pPr>
        <w:ind w:left="2970" w:hanging="360"/>
      </w:pPr>
      <w:rPr>
        <w:rFonts w:hint="default"/>
      </w:rPr>
    </w:lvl>
    <w:lvl w:ilvl="1" w:tplc="040B0019" w:tentative="1">
      <w:start w:val="1"/>
      <w:numFmt w:val="lowerLetter"/>
      <w:lvlText w:val="%2."/>
      <w:lvlJc w:val="left"/>
      <w:pPr>
        <w:ind w:left="3690" w:hanging="360"/>
      </w:pPr>
    </w:lvl>
    <w:lvl w:ilvl="2" w:tplc="040B001B" w:tentative="1">
      <w:start w:val="1"/>
      <w:numFmt w:val="lowerRoman"/>
      <w:lvlText w:val="%3."/>
      <w:lvlJc w:val="right"/>
      <w:pPr>
        <w:ind w:left="4410" w:hanging="180"/>
      </w:pPr>
    </w:lvl>
    <w:lvl w:ilvl="3" w:tplc="040B000F" w:tentative="1">
      <w:start w:val="1"/>
      <w:numFmt w:val="decimal"/>
      <w:lvlText w:val="%4."/>
      <w:lvlJc w:val="left"/>
      <w:pPr>
        <w:ind w:left="5130" w:hanging="360"/>
      </w:pPr>
    </w:lvl>
    <w:lvl w:ilvl="4" w:tplc="040B0019" w:tentative="1">
      <w:start w:val="1"/>
      <w:numFmt w:val="lowerLetter"/>
      <w:lvlText w:val="%5."/>
      <w:lvlJc w:val="left"/>
      <w:pPr>
        <w:ind w:left="5850" w:hanging="360"/>
      </w:pPr>
    </w:lvl>
    <w:lvl w:ilvl="5" w:tplc="040B001B" w:tentative="1">
      <w:start w:val="1"/>
      <w:numFmt w:val="lowerRoman"/>
      <w:lvlText w:val="%6."/>
      <w:lvlJc w:val="right"/>
      <w:pPr>
        <w:ind w:left="6570" w:hanging="180"/>
      </w:pPr>
    </w:lvl>
    <w:lvl w:ilvl="6" w:tplc="040B000F" w:tentative="1">
      <w:start w:val="1"/>
      <w:numFmt w:val="decimal"/>
      <w:lvlText w:val="%7."/>
      <w:lvlJc w:val="left"/>
      <w:pPr>
        <w:ind w:left="7290" w:hanging="360"/>
      </w:pPr>
    </w:lvl>
    <w:lvl w:ilvl="7" w:tplc="040B0019" w:tentative="1">
      <w:start w:val="1"/>
      <w:numFmt w:val="lowerLetter"/>
      <w:lvlText w:val="%8."/>
      <w:lvlJc w:val="left"/>
      <w:pPr>
        <w:ind w:left="8010" w:hanging="360"/>
      </w:pPr>
    </w:lvl>
    <w:lvl w:ilvl="8" w:tplc="040B001B" w:tentative="1">
      <w:start w:val="1"/>
      <w:numFmt w:val="lowerRoman"/>
      <w:lvlText w:val="%9."/>
      <w:lvlJc w:val="right"/>
      <w:pPr>
        <w:ind w:left="87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XSe3M+TVV+QzzYVj0u6P3Os+wxoImdqhWjZDapp5KKFEwMPiMviUTimFRtuarvfh9aQVlYy6wnfkcY1ZLe0AtQ==" w:salt="PnIe41cWetMjb4XVKHuGzg=="/>
  <w:defaultTabStop w:val="1304"/>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9A7"/>
    <w:rsid w:val="000059A8"/>
    <w:rsid w:val="0001745F"/>
    <w:rsid w:val="00017962"/>
    <w:rsid w:val="00051427"/>
    <w:rsid w:val="000524C2"/>
    <w:rsid w:val="0006298F"/>
    <w:rsid w:val="000A33DE"/>
    <w:rsid w:val="000C685B"/>
    <w:rsid w:val="000C7E8C"/>
    <w:rsid w:val="000D183A"/>
    <w:rsid w:val="000D3499"/>
    <w:rsid w:val="000E6094"/>
    <w:rsid w:val="00111956"/>
    <w:rsid w:val="00117C06"/>
    <w:rsid w:val="0014405D"/>
    <w:rsid w:val="001469D1"/>
    <w:rsid w:val="00147ADF"/>
    <w:rsid w:val="00152FBA"/>
    <w:rsid w:val="00172EA5"/>
    <w:rsid w:val="001736E7"/>
    <w:rsid w:val="001974A8"/>
    <w:rsid w:val="001B070C"/>
    <w:rsid w:val="001C0496"/>
    <w:rsid w:val="001D4C5D"/>
    <w:rsid w:val="001D6732"/>
    <w:rsid w:val="001E4A97"/>
    <w:rsid w:val="001E729C"/>
    <w:rsid w:val="001F71A1"/>
    <w:rsid w:val="001F7D67"/>
    <w:rsid w:val="00207253"/>
    <w:rsid w:val="002351E0"/>
    <w:rsid w:val="00243B80"/>
    <w:rsid w:val="00257C08"/>
    <w:rsid w:val="002756DF"/>
    <w:rsid w:val="002A214E"/>
    <w:rsid w:val="002B3F92"/>
    <w:rsid w:val="002D21C8"/>
    <w:rsid w:val="002F7F27"/>
    <w:rsid w:val="0031046A"/>
    <w:rsid w:val="00323404"/>
    <w:rsid w:val="0035532F"/>
    <w:rsid w:val="00356779"/>
    <w:rsid w:val="00356E82"/>
    <w:rsid w:val="00372826"/>
    <w:rsid w:val="00384D9B"/>
    <w:rsid w:val="00392633"/>
    <w:rsid w:val="003A4C3B"/>
    <w:rsid w:val="003B22F7"/>
    <w:rsid w:val="003C3092"/>
    <w:rsid w:val="003D00B7"/>
    <w:rsid w:val="003E056F"/>
    <w:rsid w:val="003F7F9F"/>
    <w:rsid w:val="00414E27"/>
    <w:rsid w:val="00450B5C"/>
    <w:rsid w:val="0045390F"/>
    <w:rsid w:val="00454896"/>
    <w:rsid w:val="00471FA4"/>
    <w:rsid w:val="004A152B"/>
    <w:rsid w:val="004A475E"/>
    <w:rsid w:val="004B12BB"/>
    <w:rsid w:val="004D2BE6"/>
    <w:rsid w:val="004D3B45"/>
    <w:rsid w:val="004F6818"/>
    <w:rsid w:val="005009E3"/>
    <w:rsid w:val="00503922"/>
    <w:rsid w:val="0053071A"/>
    <w:rsid w:val="00575367"/>
    <w:rsid w:val="005945EA"/>
    <w:rsid w:val="005B0008"/>
    <w:rsid w:val="005B2E24"/>
    <w:rsid w:val="005B7196"/>
    <w:rsid w:val="005C1FDC"/>
    <w:rsid w:val="005D4C87"/>
    <w:rsid w:val="005D59A7"/>
    <w:rsid w:val="005D75B9"/>
    <w:rsid w:val="005F6DAF"/>
    <w:rsid w:val="00606D3B"/>
    <w:rsid w:val="00612617"/>
    <w:rsid w:val="00635974"/>
    <w:rsid w:val="00681615"/>
    <w:rsid w:val="006916A4"/>
    <w:rsid w:val="00692F15"/>
    <w:rsid w:val="0069598D"/>
    <w:rsid w:val="006A73AA"/>
    <w:rsid w:val="006B34D8"/>
    <w:rsid w:val="006B568F"/>
    <w:rsid w:val="006D153F"/>
    <w:rsid w:val="006D5A78"/>
    <w:rsid w:val="006E6393"/>
    <w:rsid w:val="006F0BFB"/>
    <w:rsid w:val="006F2D67"/>
    <w:rsid w:val="00717E95"/>
    <w:rsid w:val="00736E91"/>
    <w:rsid w:val="0074086E"/>
    <w:rsid w:val="00760D8C"/>
    <w:rsid w:val="0077169E"/>
    <w:rsid w:val="007A6258"/>
    <w:rsid w:val="007A6FBD"/>
    <w:rsid w:val="007B263B"/>
    <w:rsid w:val="007C288C"/>
    <w:rsid w:val="00802C3F"/>
    <w:rsid w:val="0080581C"/>
    <w:rsid w:val="0083235A"/>
    <w:rsid w:val="008455B7"/>
    <w:rsid w:val="00856354"/>
    <w:rsid w:val="00857766"/>
    <w:rsid w:val="0087131C"/>
    <w:rsid w:val="008A052B"/>
    <w:rsid w:val="008B1667"/>
    <w:rsid w:val="008B1CA0"/>
    <w:rsid w:val="00900143"/>
    <w:rsid w:val="00905145"/>
    <w:rsid w:val="00907910"/>
    <w:rsid w:val="00912237"/>
    <w:rsid w:val="009200F9"/>
    <w:rsid w:val="0092325A"/>
    <w:rsid w:val="00923E0F"/>
    <w:rsid w:val="00932D0E"/>
    <w:rsid w:val="00954C50"/>
    <w:rsid w:val="00956526"/>
    <w:rsid w:val="009569CA"/>
    <w:rsid w:val="0096594A"/>
    <w:rsid w:val="009855A5"/>
    <w:rsid w:val="00992CD5"/>
    <w:rsid w:val="0099767B"/>
    <w:rsid w:val="009E32B4"/>
    <w:rsid w:val="009F7F52"/>
    <w:rsid w:val="00A244C5"/>
    <w:rsid w:val="00A265C9"/>
    <w:rsid w:val="00A351A7"/>
    <w:rsid w:val="00A65F03"/>
    <w:rsid w:val="00A66324"/>
    <w:rsid w:val="00A81E1A"/>
    <w:rsid w:val="00A84A92"/>
    <w:rsid w:val="00AA0AD1"/>
    <w:rsid w:val="00AA36E5"/>
    <w:rsid w:val="00AB114F"/>
    <w:rsid w:val="00AB3675"/>
    <w:rsid w:val="00AC7BC5"/>
    <w:rsid w:val="00B03926"/>
    <w:rsid w:val="00B06142"/>
    <w:rsid w:val="00B07564"/>
    <w:rsid w:val="00B176E2"/>
    <w:rsid w:val="00B25549"/>
    <w:rsid w:val="00B60F5D"/>
    <w:rsid w:val="00B71538"/>
    <w:rsid w:val="00B7579D"/>
    <w:rsid w:val="00BC08F0"/>
    <w:rsid w:val="00BD6FB8"/>
    <w:rsid w:val="00BE6175"/>
    <w:rsid w:val="00BF05EB"/>
    <w:rsid w:val="00BF3CAD"/>
    <w:rsid w:val="00BF6AF0"/>
    <w:rsid w:val="00C346D6"/>
    <w:rsid w:val="00C479A0"/>
    <w:rsid w:val="00C55AE6"/>
    <w:rsid w:val="00C9425F"/>
    <w:rsid w:val="00C96C5E"/>
    <w:rsid w:val="00CA1040"/>
    <w:rsid w:val="00CA6264"/>
    <w:rsid w:val="00CC0EBB"/>
    <w:rsid w:val="00CE070B"/>
    <w:rsid w:val="00D10223"/>
    <w:rsid w:val="00D13E48"/>
    <w:rsid w:val="00D2240F"/>
    <w:rsid w:val="00D7534D"/>
    <w:rsid w:val="00DA1632"/>
    <w:rsid w:val="00DC1380"/>
    <w:rsid w:val="00DD0AF8"/>
    <w:rsid w:val="00DF0E9D"/>
    <w:rsid w:val="00E20176"/>
    <w:rsid w:val="00E50C1B"/>
    <w:rsid w:val="00E60B20"/>
    <w:rsid w:val="00E65858"/>
    <w:rsid w:val="00E72462"/>
    <w:rsid w:val="00E72992"/>
    <w:rsid w:val="00E76AA2"/>
    <w:rsid w:val="00E87856"/>
    <w:rsid w:val="00EA4B1B"/>
    <w:rsid w:val="00EB14C1"/>
    <w:rsid w:val="00EB4A1E"/>
    <w:rsid w:val="00EB4C7A"/>
    <w:rsid w:val="00EB58F2"/>
    <w:rsid w:val="00EC2E1E"/>
    <w:rsid w:val="00ED0D01"/>
    <w:rsid w:val="00ED0FFC"/>
    <w:rsid w:val="00ED2F6B"/>
    <w:rsid w:val="00ED4841"/>
    <w:rsid w:val="00EE7C44"/>
    <w:rsid w:val="00F0611B"/>
    <w:rsid w:val="00F27CDB"/>
    <w:rsid w:val="00F370E7"/>
    <w:rsid w:val="00F45B63"/>
    <w:rsid w:val="00F70F25"/>
    <w:rsid w:val="00F710E7"/>
    <w:rsid w:val="00F9031F"/>
    <w:rsid w:val="00FA6A03"/>
    <w:rsid w:val="00FC015F"/>
    <w:rsid w:val="00FE37BB"/>
    <w:rsid w:val="00FF295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E347D42"/>
  <w15:docId w15:val="{DA2D157D-BD58-466F-A165-52D1D2CE0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45B63"/>
    <w:pPr>
      <w:spacing w:line="260" w:lineRule="atLeast"/>
    </w:pPr>
    <w:rPr>
      <w:rFonts w:ascii="Arial" w:eastAsia="Arial" w:hAnsi="Arial" w:cs="Times New Roman"/>
    </w:rPr>
  </w:style>
  <w:style w:type="paragraph" w:styleId="Otsikko1">
    <w:name w:val="heading 1"/>
    <w:next w:val="Leipteksti"/>
    <w:link w:val="Otsikko1Char"/>
    <w:uiPriority w:val="9"/>
    <w:rsid w:val="009E32B4"/>
    <w:pPr>
      <w:keepNext/>
      <w:keepLines/>
      <w:spacing w:before="240" w:after="240"/>
      <w:ind w:left="1474"/>
      <w:contextualSpacing/>
      <w:outlineLvl w:val="0"/>
    </w:pPr>
    <w:rPr>
      <w:rFonts w:asciiTheme="majorHAnsi" w:eastAsiaTheme="majorEastAsia" w:hAnsiTheme="majorHAnsi" w:cstheme="majorHAnsi"/>
      <w:b/>
      <w:bCs/>
      <w:sz w:val="60"/>
      <w:szCs w:val="28"/>
    </w:rPr>
  </w:style>
  <w:style w:type="paragraph" w:styleId="Otsikko2">
    <w:name w:val="heading 2"/>
    <w:basedOn w:val="Otsikko1"/>
    <w:next w:val="Leipteksti"/>
    <w:link w:val="Otsikko2Char"/>
    <w:uiPriority w:val="9"/>
    <w:rsid w:val="009E32B4"/>
    <w:pPr>
      <w:outlineLvl w:val="1"/>
    </w:pPr>
    <w:rPr>
      <w:bCs w:val="0"/>
      <w:sz w:val="28"/>
      <w:szCs w:val="26"/>
    </w:rPr>
  </w:style>
  <w:style w:type="paragraph" w:styleId="Otsikko3">
    <w:name w:val="heading 3"/>
    <w:basedOn w:val="Otsikko2"/>
    <w:next w:val="Leipteksti"/>
    <w:link w:val="Otsikko3Char"/>
    <w:uiPriority w:val="9"/>
    <w:rsid w:val="009E32B4"/>
    <w:pPr>
      <w:outlineLvl w:val="2"/>
    </w:pPr>
    <w:rPr>
      <w:rFonts w:cstheme="majorBidi"/>
      <w:bCs/>
    </w:rPr>
  </w:style>
  <w:style w:type="paragraph" w:styleId="Otsikko4">
    <w:name w:val="heading 4"/>
    <w:basedOn w:val="Otsikko2"/>
    <w:next w:val="Leipteksti"/>
    <w:link w:val="Otsikko4Char"/>
    <w:uiPriority w:val="9"/>
    <w:semiHidden/>
    <w:unhideWhenUsed/>
    <w:rsid w:val="008B1667"/>
    <w:pPr>
      <w:outlineLvl w:val="3"/>
    </w:pPr>
    <w:rPr>
      <w:rFonts w:cstheme="majorBidi"/>
      <w:bCs/>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E32B4"/>
    <w:rPr>
      <w:rFonts w:asciiTheme="majorHAnsi" w:eastAsiaTheme="majorEastAsia" w:hAnsiTheme="majorHAnsi" w:cstheme="majorHAnsi"/>
      <w:b/>
      <w:bCs/>
      <w:sz w:val="60"/>
      <w:szCs w:val="28"/>
    </w:rPr>
  </w:style>
  <w:style w:type="paragraph" w:styleId="Yltunniste">
    <w:name w:val="header"/>
    <w:basedOn w:val="Normaali"/>
    <w:link w:val="YltunnisteChar"/>
    <w:uiPriority w:val="99"/>
    <w:unhideWhenUsed/>
    <w:rsid w:val="007A6FBD"/>
  </w:style>
  <w:style w:type="paragraph" w:styleId="Leipteksti">
    <w:name w:val="Body Text"/>
    <w:basedOn w:val="Normaali"/>
    <w:link w:val="LeiptekstiChar"/>
    <w:uiPriority w:val="99"/>
    <w:qFormat/>
    <w:rsid w:val="001D4C5D"/>
    <w:pPr>
      <w:spacing w:after="240" w:line="240" w:lineRule="atLeast"/>
    </w:pPr>
  </w:style>
  <w:style w:type="character" w:customStyle="1" w:styleId="LeiptekstiChar">
    <w:name w:val="Leipäteksti Char"/>
    <w:basedOn w:val="Kappaleenoletusfontti"/>
    <w:link w:val="Leipteksti"/>
    <w:uiPriority w:val="99"/>
    <w:rsid w:val="001D4C5D"/>
    <w:rPr>
      <w:sz w:val="20"/>
    </w:rPr>
  </w:style>
  <w:style w:type="character" w:customStyle="1" w:styleId="YltunnisteChar">
    <w:name w:val="Ylätunniste Char"/>
    <w:basedOn w:val="Kappaleenoletusfontti"/>
    <w:link w:val="Yltunniste"/>
    <w:uiPriority w:val="99"/>
    <w:rsid w:val="007A6FBD"/>
    <w:rPr>
      <w:sz w:val="20"/>
    </w:rPr>
  </w:style>
  <w:style w:type="paragraph" w:styleId="Alatunniste">
    <w:name w:val="footer"/>
    <w:basedOn w:val="Normaali"/>
    <w:link w:val="AlatunnisteChar"/>
    <w:uiPriority w:val="99"/>
    <w:unhideWhenUsed/>
    <w:rsid w:val="008A052B"/>
    <w:pPr>
      <w:spacing w:line="264" w:lineRule="auto"/>
    </w:pPr>
    <w:rPr>
      <w:sz w:val="14"/>
    </w:rPr>
  </w:style>
  <w:style w:type="character" w:customStyle="1" w:styleId="AlatunnisteChar">
    <w:name w:val="Alatunniste Char"/>
    <w:basedOn w:val="Kappaleenoletusfontti"/>
    <w:link w:val="Alatunniste"/>
    <w:uiPriority w:val="99"/>
    <w:rsid w:val="008A052B"/>
    <w:rPr>
      <w:sz w:val="14"/>
    </w:rPr>
  </w:style>
  <w:style w:type="paragraph" w:styleId="Otsikko">
    <w:name w:val="Title"/>
    <w:basedOn w:val="Normaali"/>
    <w:next w:val="Leipteksti"/>
    <w:link w:val="OtsikkoChar"/>
    <w:uiPriority w:val="10"/>
    <w:qFormat/>
    <w:locked/>
    <w:rsid w:val="0045390F"/>
    <w:pPr>
      <w:spacing w:before="240" w:after="240"/>
    </w:pPr>
    <w:rPr>
      <w:rFonts w:asciiTheme="majorHAnsi" w:eastAsiaTheme="majorEastAsia" w:hAnsiTheme="majorHAnsi" w:cstheme="majorHAnsi"/>
      <w:b/>
      <w:kern w:val="28"/>
      <w:sz w:val="60"/>
      <w:szCs w:val="52"/>
    </w:rPr>
  </w:style>
  <w:style w:type="character" w:customStyle="1" w:styleId="OtsikkoChar">
    <w:name w:val="Otsikko Char"/>
    <w:basedOn w:val="Kappaleenoletusfontti"/>
    <w:link w:val="Otsikko"/>
    <w:uiPriority w:val="10"/>
    <w:rsid w:val="0045390F"/>
    <w:rPr>
      <w:rFonts w:asciiTheme="majorHAnsi" w:eastAsiaTheme="majorEastAsia" w:hAnsiTheme="majorHAnsi" w:cstheme="majorHAnsi"/>
      <w:b/>
      <w:kern w:val="28"/>
      <w:sz w:val="60"/>
      <w:szCs w:val="52"/>
    </w:rPr>
  </w:style>
  <w:style w:type="character" w:customStyle="1" w:styleId="Otsikko2Char">
    <w:name w:val="Otsikko 2 Char"/>
    <w:basedOn w:val="Kappaleenoletusfontti"/>
    <w:link w:val="Otsikko2"/>
    <w:uiPriority w:val="9"/>
    <w:rsid w:val="009E32B4"/>
    <w:rPr>
      <w:rFonts w:asciiTheme="majorHAnsi" w:eastAsiaTheme="majorEastAsia" w:hAnsiTheme="majorHAnsi" w:cstheme="majorHAnsi"/>
      <w:b/>
      <w:sz w:val="28"/>
      <w:szCs w:val="26"/>
    </w:rPr>
  </w:style>
  <w:style w:type="paragraph" w:styleId="Alaotsikko">
    <w:name w:val="Subtitle"/>
    <w:basedOn w:val="Normaali"/>
    <w:next w:val="Leipteksti"/>
    <w:link w:val="AlaotsikkoChar"/>
    <w:uiPriority w:val="11"/>
    <w:qFormat/>
    <w:rsid w:val="0045390F"/>
    <w:pPr>
      <w:numPr>
        <w:ilvl w:val="1"/>
      </w:numPr>
      <w:spacing w:before="240" w:after="240"/>
    </w:pPr>
    <w:rPr>
      <w:rFonts w:asciiTheme="majorHAnsi" w:eastAsiaTheme="majorEastAsia" w:hAnsiTheme="majorHAnsi" w:cstheme="majorHAnsi"/>
      <w:b/>
      <w:iCs/>
      <w:sz w:val="28"/>
      <w:szCs w:val="24"/>
    </w:rPr>
  </w:style>
  <w:style w:type="character" w:customStyle="1" w:styleId="AlaotsikkoChar">
    <w:name w:val="Alaotsikko Char"/>
    <w:basedOn w:val="Kappaleenoletusfontti"/>
    <w:link w:val="Alaotsikko"/>
    <w:uiPriority w:val="11"/>
    <w:rsid w:val="0045390F"/>
    <w:rPr>
      <w:rFonts w:asciiTheme="majorHAnsi" w:eastAsiaTheme="majorEastAsia" w:hAnsiTheme="majorHAnsi" w:cstheme="majorHAnsi"/>
      <w:b/>
      <w:iCs/>
      <w:sz w:val="28"/>
      <w:szCs w:val="24"/>
    </w:rPr>
  </w:style>
  <w:style w:type="paragraph" w:styleId="Luettelokappale">
    <w:name w:val="List Paragraph"/>
    <w:basedOn w:val="Leipteksti"/>
    <w:uiPriority w:val="34"/>
    <w:qFormat/>
    <w:rsid w:val="0045390F"/>
    <w:pPr>
      <w:numPr>
        <w:numId w:val="1"/>
      </w:numPr>
      <w:spacing w:after="0"/>
      <w:ind w:left="357" w:hanging="357"/>
      <w:contextualSpacing/>
    </w:pPr>
  </w:style>
  <w:style w:type="paragraph" w:styleId="Eivli">
    <w:name w:val="No Spacing"/>
    <w:uiPriority w:val="1"/>
    <w:rsid w:val="008B1667"/>
  </w:style>
  <w:style w:type="character" w:customStyle="1" w:styleId="Otsikko4Char">
    <w:name w:val="Otsikko 4 Char"/>
    <w:basedOn w:val="Kappaleenoletusfontti"/>
    <w:link w:val="Otsikko4"/>
    <w:uiPriority w:val="9"/>
    <w:semiHidden/>
    <w:rsid w:val="008B1667"/>
    <w:rPr>
      <w:rFonts w:asciiTheme="majorHAnsi" w:eastAsiaTheme="majorEastAsia" w:hAnsiTheme="majorHAnsi" w:cstheme="majorBidi"/>
      <w:iCs/>
      <w:sz w:val="26"/>
      <w:szCs w:val="26"/>
    </w:rPr>
  </w:style>
  <w:style w:type="character" w:customStyle="1" w:styleId="Otsikko3Char">
    <w:name w:val="Otsikko 3 Char"/>
    <w:basedOn w:val="Kappaleenoletusfontti"/>
    <w:link w:val="Otsikko3"/>
    <w:uiPriority w:val="9"/>
    <w:rsid w:val="009E32B4"/>
    <w:rPr>
      <w:rFonts w:asciiTheme="majorHAnsi" w:eastAsiaTheme="majorEastAsia" w:hAnsiTheme="majorHAnsi" w:cstheme="majorBidi"/>
      <w:b/>
      <w:bCs/>
      <w:sz w:val="28"/>
      <w:szCs w:val="26"/>
    </w:rPr>
  </w:style>
  <w:style w:type="paragraph" w:styleId="Seliteteksti">
    <w:name w:val="Balloon Text"/>
    <w:basedOn w:val="Normaali"/>
    <w:link w:val="SelitetekstiChar"/>
    <w:uiPriority w:val="99"/>
    <w:semiHidden/>
    <w:unhideWhenUsed/>
    <w:rsid w:val="003C3092"/>
    <w:rPr>
      <w:rFonts w:ascii="Tahoma" w:hAnsi="Tahoma" w:cs="Tahoma"/>
      <w:sz w:val="16"/>
      <w:szCs w:val="16"/>
    </w:rPr>
  </w:style>
  <w:style w:type="character" w:customStyle="1" w:styleId="SelitetekstiChar">
    <w:name w:val="Seliteteksti Char"/>
    <w:basedOn w:val="Kappaleenoletusfontti"/>
    <w:link w:val="Seliteteksti"/>
    <w:uiPriority w:val="99"/>
    <w:semiHidden/>
    <w:rsid w:val="003C3092"/>
    <w:rPr>
      <w:rFonts w:ascii="Tahoma" w:hAnsi="Tahoma" w:cs="Tahoma"/>
      <w:sz w:val="16"/>
      <w:szCs w:val="16"/>
    </w:rPr>
  </w:style>
  <w:style w:type="paragraph" w:styleId="Pivmr">
    <w:name w:val="Date"/>
    <w:basedOn w:val="Normaali"/>
    <w:next w:val="Normaali"/>
    <w:link w:val="PivmrChar"/>
    <w:uiPriority w:val="99"/>
    <w:unhideWhenUsed/>
    <w:rsid w:val="00E50C1B"/>
    <w:pPr>
      <w:spacing w:after="200" w:line="276" w:lineRule="auto"/>
    </w:pPr>
    <w:rPr>
      <w:rFonts w:cstheme="minorBidi"/>
      <w:b/>
      <w:color w:val="0000BF" w:themeColor="accent1"/>
      <w:szCs w:val="20"/>
      <w:lang w:eastAsia="fi-FI"/>
    </w:rPr>
  </w:style>
  <w:style w:type="character" w:customStyle="1" w:styleId="PivmrChar">
    <w:name w:val="Päivämäärä Char"/>
    <w:basedOn w:val="Kappaleenoletusfontti"/>
    <w:link w:val="Pivmr"/>
    <w:uiPriority w:val="99"/>
    <w:rsid w:val="00E50C1B"/>
    <w:rPr>
      <w:rFonts w:cstheme="minorBidi"/>
      <w:b/>
      <w:color w:val="0000BF" w:themeColor="accent1"/>
      <w:sz w:val="20"/>
      <w:szCs w:val="20"/>
      <w:lang w:eastAsia="fi-FI"/>
    </w:rPr>
  </w:style>
  <w:style w:type="table" w:styleId="TaulukkoRuudukko">
    <w:name w:val="Table Grid"/>
    <w:basedOn w:val="Normaalitaulukko"/>
    <w:uiPriority w:val="59"/>
    <w:rsid w:val="00E50C1B"/>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DA1632"/>
    <w:rPr>
      <w:color w:val="808080"/>
    </w:rPr>
  </w:style>
  <w:style w:type="paragraph" w:customStyle="1" w:styleId="Osoitetiedot">
    <w:name w:val="Osoitetiedot"/>
    <w:basedOn w:val="Normaali"/>
    <w:qFormat/>
    <w:rsid w:val="005D59A7"/>
    <w:pPr>
      <w:spacing w:line="200" w:lineRule="atLeast"/>
    </w:pPr>
    <w:rPr>
      <w:color w:val="00337F"/>
      <w:sz w:val="15"/>
    </w:rPr>
  </w:style>
  <w:style w:type="character" w:styleId="Hyperlinkki">
    <w:name w:val="Hyperlink"/>
    <w:basedOn w:val="Kappaleenoletusfontti"/>
    <w:uiPriority w:val="99"/>
    <w:unhideWhenUsed/>
    <w:rsid w:val="00471FA4"/>
    <w:rPr>
      <w:color w:val="0563C1" w:themeColor="hyperlink"/>
      <w:u w:val="single"/>
    </w:rPr>
  </w:style>
  <w:style w:type="character" w:styleId="Sivunumero">
    <w:name w:val="page number"/>
    <w:basedOn w:val="Kappaleenoletusfontti"/>
    <w:uiPriority w:val="99"/>
    <w:rsid w:val="00B71538"/>
    <w:rPr>
      <w:rFonts w:asciiTheme="minorHAnsi" w:hAnsiTheme="minorHAnsi"/>
      <w:color w:val="44546A" w:themeColor="text2"/>
      <w:sz w:val="21"/>
    </w:rPr>
  </w:style>
  <w:style w:type="character" w:styleId="Kommentinviite">
    <w:name w:val="annotation reference"/>
    <w:basedOn w:val="Kappaleenoletusfontti"/>
    <w:uiPriority w:val="99"/>
    <w:semiHidden/>
    <w:unhideWhenUsed/>
    <w:rsid w:val="00932D0E"/>
    <w:rPr>
      <w:sz w:val="16"/>
      <w:szCs w:val="16"/>
    </w:rPr>
  </w:style>
  <w:style w:type="paragraph" w:styleId="Kommentinteksti">
    <w:name w:val="annotation text"/>
    <w:basedOn w:val="Normaali"/>
    <w:link w:val="KommentintekstiChar"/>
    <w:uiPriority w:val="99"/>
    <w:semiHidden/>
    <w:unhideWhenUsed/>
    <w:rsid w:val="00932D0E"/>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932D0E"/>
    <w:rPr>
      <w:rFonts w:ascii="Arial" w:eastAsia="Arial" w:hAnsi="Arial" w:cs="Times New Roman"/>
      <w:sz w:val="20"/>
      <w:szCs w:val="20"/>
    </w:rPr>
  </w:style>
  <w:style w:type="paragraph" w:styleId="Kommentinotsikko">
    <w:name w:val="annotation subject"/>
    <w:basedOn w:val="Kommentinteksti"/>
    <w:next w:val="Kommentinteksti"/>
    <w:link w:val="KommentinotsikkoChar"/>
    <w:uiPriority w:val="99"/>
    <w:semiHidden/>
    <w:unhideWhenUsed/>
    <w:rsid w:val="00932D0E"/>
    <w:rPr>
      <w:b/>
      <w:bCs/>
    </w:rPr>
  </w:style>
  <w:style w:type="character" w:customStyle="1" w:styleId="KommentinotsikkoChar">
    <w:name w:val="Kommentin otsikko Char"/>
    <w:basedOn w:val="KommentintekstiChar"/>
    <w:link w:val="Kommentinotsikko"/>
    <w:uiPriority w:val="99"/>
    <w:semiHidden/>
    <w:rsid w:val="00932D0E"/>
    <w:rPr>
      <w:rFonts w:ascii="Arial" w:eastAsia="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ecuremail.hel.fi/" TargetMode="External"/><Relationship Id="rId18" Type="http://schemas.openxmlformats.org/officeDocument/2006/relationships/hyperlink" Target="https://www.hel.fi/static/liitteet-2019/Kaupunginkanslia/Rekisteriselosteet/Kymp/Hitas-palvelujen%20asunto-%20ja%20omistajarekisteri.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hitas@hel.fi" TargetMode="External"/><Relationship Id="rId17" Type="http://schemas.openxmlformats.org/officeDocument/2006/relationships/hyperlink" Target="https://securemail.hel.fi/" TargetMode="External"/><Relationship Id="rId2" Type="http://schemas.openxmlformats.org/officeDocument/2006/relationships/customXml" Target="../customXml/item2.xml"/><Relationship Id="rId16" Type="http://schemas.openxmlformats.org/officeDocument/2006/relationships/hyperlink" Target="mailto:hitas@hel.f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ecuremail.hel.fi/"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hel.fi/static/liitteet-2019/Kaupunginkanslia/Rekisteriselosteet/Kymp/Hitas-palvelujen%20asunto-%20ja%20omistajarekisteri.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itas@hel.fi"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ema">
  <a:themeElements>
    <a:clrScheme name="HKI">
      <a:dk1>
        <a:sysClr val="windowText" lastClr="000000"/>
      </a:dk1>
      <a:lt1>
        <a:sysClr val="window" lastClr="FFFFFF"/>
      </a:lt1>
      <a:dk2>
        <a:srgbClr val="44546A"/>
      </a:dk2>
      <a:lt2>
        <a:srgbClr val="E7E6E6"/>
      </a:lt2>
      <a:accent1>
        <a:srgbClr val="0000BF"/>
      </a:accent1>
      <a:accent2>
        <a:srgbClr val="FD4F00"/>
      </a:accent2>
      <a:accent3>
        <a:srgbClr val="9FC9EB"/>
      </a:accent3>
      <a:accent4>
        <a:srgbClr val="F5A3C7"/>
      </a:accent4>
      <a:accent5>
        <a:srgbClr val="FFC61E"/>
      </a:accent5>
      <a:accent6>
        <a:srgbClr val="00D7A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2021-12-02T00:00:00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F624FB2EFDB9924B8FBA65ADB913B5DA" ma:contentTypeVersion="13" ma:contentTypeDescription="Luo uusi asiakirja." ma:contentTypeScope="" ma:versionID="790ff0c3ee46cc9c053a728c597da325">
  <xsd:schema xmlns:xsd="http://www.w3.org/2001/XMLSchema" xmlns:xs="http://www.w3.org/2001/XMLSchema" xmlns:p="http://schemas.microsoft.com/office/2006/metadata/properties" xmlns:ns3="7c562a57-e084-459d-9600-c01f60ddd8b8" xmlns:ns4="068ff314-3be9-4d64-a328-8e453009dbc4" targetNamespace="http://schemas.microsoft.com/office/2006/metadata/properties" ma:root="true" ma:fieldsID="1f3560ac2c2a7058c4385c4ee80419bc" ns3:_="" ns4:_="">
    <xsd:import namespace="7c562a57-e084-459d-9600-c01f60ddd8b8"/>
    <xsd:import namespace="068ff314-3be9-4d64-a328-8e453009db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562a57-e084-459d-9600-c01f60ddd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8ff314-3be9-4d64-a328-8e453009dbc4" elementFormDefault="qualified">
    <xsd:import namespace="http://schemas.microsoft.com/office/2006/documentManagement/types"/>
    <xsd:import namespace="http://schemas.microsoft.com/office/infopath/2007/PartnerControls"/>
    <xsd:element name="SharedWithUsers" ma:index="17"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Jakamisen tiedot" ma:internalName="SharedWithDetails" ma:readOnly="true">
      <xsd:simpleType>
        <xsd:restriction base="dms:Note">
          <xsd:maxLength value="255"/>
        </xsd:restriction>
      </xsd:simpleType>
    </xsd:element>
    <xsd:element name="SharingHintHash" ma:index="19"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0985BE-E8F3-4C1F-BA62-08AD22DA89A4}">
  <ds:schemaRefs>
    <ds:schemaRef ds:uri="http://schemas.microsoft.com/sharepoint/v3/contenttype/forms"/>
  </ds:schemaRefs>
</ds:datastoreItem>
</file>

<file path=customXml/itemProps3.xml><?xml version="1.0" encoding="utf-8"?>
<ds:datastoreItem xmlns:ds="http://schemas.openxmlformats.org/officeDocument/2006/customXml" ds:itemID="{7FF8B07B-77F4-4CD0-9F93-19D6BF77CC2D}">
  <ds:schemaRefs>
    <ds:schemaRef ds:uri="http://schemas.openxmlformats.org/officeDocument/2006/bibliography"/>
  </ds:schemaRefs>
</ds:datastoreItem>
</file>

<file path=customXml/itemProps4.xml><?xml version="1.0" encoding="utf-8"?>
<ds:datastoreItem xmlns:ds="http://schemas.openxmlformats.org/officeDocument/2006/customXml" ds:itemID="{44DC96BC-7C05-4EA3-AA21-049888396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562a57-e084-459d-9600-c01f60ddd8b8"/>
    <ds:schemaRef ds:uri="068ff314-3be9-4d64-a328-8e453009d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58C084-21F5-45A7-830E-211A64A503D7}">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purl.org/dc/terms/"/>
    <ds:schemaRef ds:uri="http://schemas.microsoft.com/office/infopath/2007/PartnerControls"/>
    <ds:schemaRef ds:uri="068ff314-3be9-4d64-a328-8e453009dbc4"/>
    <ds:schemaRef ds:uri="7c562a57-e084-459d-9600-c01f60ddd8b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1143</Words>
  <Characters>9267</Characters>
  <Application>Microsoft Office Word</Application>
  <DocSecurity>0</DocSecurity>
  <Lines>77</Lines>
  <Paragraphs>20</Paragraphs>
  <ScaleCrop>false</ScaleCrop>
  <HeadingPairs>
    <vt:vector size="6" baseType="variant">
      <vt:variant>
        <vt:lpstr>Otsikko</vt:lpstr>
      </vt:variant>
      <vt:variant>
        <vt:i4>1</vt:i4>
      </vt:variant>
      <vt:variant>
        <vt:lpstr>Title</vt:lpstr>
      </vt:variant>
      <vt:variant>
        <vt:i4>1</vt:i4>
      </vt:variant>
      <vt:variant>
        <vt:lpstr>Headings</vt:lpstr>
      </vt:variant>
      <vt:variant>
        <vt:i4>2</vt:i4>
      </vt:variant>
    </vt:vector>
  </HeadingPairs>
  <TitlesOfParts>
    <vt:vector size="4" baseType="lpstr">
      <vt:lpstr/>
      <vt:lpstr/>
      <vt:lpstr>&lt;[Otsikko]&gt;</vt:lpstr>
      <vt:lpstr>    &lt;[Otsikko 2]&gt;</vt:lpstr>
    </vt:vector>
  </TitlesOfParts>
  <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Kiviniemi Saila</dc:creator>
  <cp:lastModifiedBy>Kiviniemi Saila</cp:lastModifiedBy>
  <cp:revision>2</cp:revision>
  <cp:lastPrinted>2019-06-20T12:07:00Z</cp:lastPrinted>
  <dcterms:created xsi:type="dcterms:W3CDTF">2022-02-17T11:18:00Z</dcterms:created>
  <dcterms:modified xsi:type="dcterms:W3CDTF">2022-02-17T11:18:00Z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0x010100F624FB2EFDB9924B8FBA65ADB913B5DA</vt:lpwstr>
  </property>
</Properties>
</file>