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2080" w14:textId="626C8A2F" w:rsidR="00806194" w:rsidRDefault="00806194" w:rsidP="00EB30D1">
      <w:pPr>
        <w:pStyle w:val="Leipteksti"/>
        <w:rPr>
          <w:lang w:val="fi-FI"/>
        </w:rPr>
        <w:sectPr w:rsidR="00806194" w:rsidSect="00234D1F">
          <w:headerReference w:type="default" r:id="rId11"/>
          <w:footerReference w:type="default" r:id="rId12"/>
          <w:pgSz w:w="11906" w:h="16838" w:code="9"/>
          <w:pgMar w:top="1134" w:right="737" w:bottom="737" w:left="2608" w:header="510" w:footer="397" w:gutter="0"/>
          <w:cols w:space="708"/>
          <w:titlePg/>
          <w:docGrid w:linePitch="360"/>
        </w:sectPr>
      </w:pPr>
    </w:p>
    <w:tbl>
      <w:tblPr>
        <w:tblW w:w="10206" w:type="dxa"/>
        <w:tblInd w:w="-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995"/>
        <w:gridCol w:w="8211"/>
      </w:tblGrid>
      <w:tr w:rsidR="009E0A4B" w:rsidRPr="007B7901" w14:paraId="1C001826" w14:textId="77777777" w:rsidTr="000251F2">
        <w:trPr>
          <w:trHeight w:val="1833"/>
        </w:trPr>
        <w:tc>
          <w:tcPr>
            <w:tcW w:w="10206" w:type="dxa"/>
            <w:gridSpan w:val="2"/>
            <w:shd w:val="clear" w:color="auto" w:fill="auto"/>
          </w:tcPr>
          <w:p w14:paraId="55DB7BA6" w14:textId="77777777" w:rsidR="009E0A4B" w:rsidRPr="000D6835" w:rsidRDefault="009E0A4B" w:rsidP="000251F2">
            <w:pPr>
              <w:spacing w:before="240" w:line="260" w:lineRule="atLeast"/>
              <w:rPr>
                <w:rFonts w:cs="Times New Roman"/>
                <w:b/>
                <w:sz w:val="22"/>
                <w:lang w:val="fi-FI"/>
              </w:rPr>
            </w:pPr>
            <w:r w:rsidRPr="00881F2E">
              <w:rPr>
                <w:rFonts w:asciiTheme="majorHAnsi" w:hAnsiTheme="majorHAnsi" w:cstheme="majorHAnsi"/>
                <w:b/>
                <w:sz w:val="22"/>
                <w:lang w:val="fi-FI"/>
              </w:rPr>
              <w:t>KAUPPAKIRJAN HITAS-</w:t>
            </w:r>
            <w:proofErr w:type="gramStart"/>
            <w:r w:rsidRPr="00881F2E">
              <w:rPr>
                <w:rFonts w:asciiTheme="majorHAnsi" w:hAnsiTheme="majorHAnsi" w:cstheme="majorHAnsi"/>
                <w:b/>
                <w:sz w:val="22"/>
                <w:lang w:val="fi-FI"/>
              </w:rPr>
              <w:t>OMISTUSLIITE</w:t>
            </w:r>
            <w:r w:rsidRPr="000D6835">
              <w:rPr>
                <w:rFonts w:cs="Times New Roman"/>
                <w:b/>
                <w:sz w:val="22"/>
                <w:lang w:val="fi-FI"/>
              </w:rPr>
              <w:t xml:space="preserve">  (</w:t>
            </w:r>
            <w:proofErr w:type="gramEnd"/>
            <w:r w:rsidRPr="000D6835">
              <w:rPr>
                <w:rFonts w:cs="Times New Roman"/>
                <w:b/>
                <w:sz w:val="22"/>
                <w:lang w:val="fi-FI"/>
              </w:rPr>
              <w:t>ei koske Puolihitas-asuntoja)</w:t>
            </w:r>
          </w:p>
          <w:p w14:paraId="38994AD1" w14:textId="77777777" w:rsidR="009E0A4B" w:rsidRDefault="009E0A4B" w:rsidP="000251F2">
            <w:pPr>
              <w:spacing w:before="240"/>
              <w:rPr>
                <w:rFonts w:cs="Times New Roman"/>
                <w:b/>
                <w:sz w:val="22"/>
                <w:lang w:val="fi-FI"/>
              </w:rPr>
            </w:pPr>
            <w:r w:rsidRPr="000D6835">
              <w:rPr>
                <w:rFonts w:cs="Times New Roman"/>
                <w:b/>
                <w:sz w:val="22"/>
                <w:lang w:val="fi-FI"/>
              </w:rPr>
              <w:t>Asuinhuoneiston rakentamisvaiheen kauppakirjan kohta</w:t>
            </w:r>
            <w:r>
              <w:rPr>
                <w:rFonts w:cs="Times New Roman"/>
                <w:b/>
                <w:sz w:val="22"/>
                <w:lang w:val="fi-FI"/>
              </w:rPr>
              <w:t xml:space="preserve"> </w:t>
            </w:r>
            <w:r w:rsidRPr="000D6835">
              <w:rPr>
                <w:rFonts w:cs="Times New Roman"/>
                <w:b/>
                <w:sz w:val="22"/>
                <w:lang w:val="fi-FI"/>
              </w:rPr>
              <w:t>22 muut ehdot</w:t>
            </w:r>
          </w:p>
          <w:p w14:paraId="4CB496D3" w14:textId="210B0938" w:rsidR="00214B19" w:rsidRPr="00F7332A" w:rsidRDefault="00592934" w:rsidP="00214B19">
            <w:pPr>
              <w:spacing w:before="240"/>
              <w:rPr>
                <w:rFonts w:cs="Times New Roman"/>
                <w:b/>
                <w:i/>
                <w:color w:val="FF0000"/>
                <w:sz w:val="16"/>
                <w:szCs w:val="16"/>
                <w:lang w:val="fi-FI"/>
              </w:rPr>
            </w:pPr>
            <w:r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Kauppakirjan Hitas-omistusliitteessä</w:t>
            </w:r>
            <w:r w:rsidR="003623DD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</w:t>
            </w:r>
            <w:r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o</w:t>
            </w:r>
            <w:r w:rsidR="00214B19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stajalla tarkoitetaan</w:t>
            </w:r>
            <w:r w:rsidR="00DD4436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</w:t>
            </w:r>
            <w:r w:rsidR="009B3A2C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kaikkia </w:t>
            </w:r>
            <w:r w:rsidR="003623DD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ostajia ja</w:t>
            </w:r>
            <w:r w:rsidR="00F561DA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ostajataloudella </w:t>
            </w:r>
            <w:r w:rsidR="00DA38ED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tarkoitetaan ostajaa ja kaikkia ostajan perheenjäseniä, jotka ovat vakituisesti kirjoilla samassa osoitteessa ja kuuluvat samaan talouteen. Ostajataloutena pidetään myös eri osoitteissa asuvia puolisoita.</w:t>
            </w:r>
            <w:r w:rsidR="003623DD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</w:t>
            </w:r>
            <w:r w:rsidR="00322079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Hitas-omistuksilla tarkoitetaan </w:t>
            </w:r>
            <w:r w:rsidR="00F66DE4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kaikkia </w:t>
            </w:r>
            <w:r w:rsidR="00322079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ostajan/ostajatalouden</w:t>
            </w:r>
            <w:r w:rsidR="004538FB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omistamia</w:t>
            </w:r>
            <w:r w:rsidR="00322079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Hitas-</w:t>
            </w:r>
            <w:r w:rsidR="004538FB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asunto-osakkeita</w:t>
            </w:r>
            <w:r w:rsidR="00322079" w:rsidRPr="00F7332A">
              <w:rPr>
                <w:rFonts w:cs="Times New Roman"/>
                <w:b/>
                <w:i/>
                <w:color w:val="FF0000"/>
                <w:sz w:val="16"/>
                <w:szCs w:val="16"/>
                <w:lang w:val="fi-FI"/>
              </w:rPr>
              <w:t>.</w:t>
            </w:r>
          </w:p>
          <w:p w14:paraId="0B1411EB" w14:textId="71DBEE2C" w:rsidR="00214B19" w:rsidRPr="00214B19" w:rsidRDefault="00214B19" w:rsidP="00214B19">
            <w:pPr>
              <w:spacing w:before="240"/>
              <w:rPr>
                <w:rFonts w:cs="Times New Roman"/>
                <w:b/>
                <w:i/>
                <w:sz w:val="16"/>
                <w:szCs w:val="16"/>
                <w:lang w:val="fi-FI"/>
              </w:rPr>
            </w:pPr>
          </w:p>
        </w:tc>
      </w:tr>
      <w:tr w:rsidR="000D6835" w:rsidRPr="007B7901" w14:paraId="0061ED09" w14:textId="77777777" w:rsidTr="002B2CE9">
        <w:trPr>
          <w:trHeight w:val="1985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BD9E13D" w14:textId="4B5CC6C5" w:rsidR="00EF6F44" w:rsidRDefault="00C16414" w:rsidP="001C5C4A">
            <w:pPr>
              <w:spacing w:before="120" w:after="480"/>
              <w:rPr>
                <w:rFonts w:eastAsia="Times New Roman" w:cs="Times New Roman"/>
                <w:b/>
                <w:szCs w:val="20"/>
                <w:lang w:val="fi-FI" w:eastAsia="fi-FI"/>
              </w:rPr>
            </w:pPr>
            <w:r w:rsidRPr="00C16414">
              <w:rPr>
                <w:rFonts w:eastAsia="Times New Roman" w:cs="Times New Roman"/>
                <w:b/>
                <w:szCs w:val="20"/>
                <w:lang w:val="fi-FI" w:eastAsia="fi-FI"/>
              </w:rPr>
              <w:t>Ostaja</w:t>
            </w:r>
            <w:r w:rsidR="007E68C7">
              <w:rPr>
                <w:rFonts w:eastAsia="Times New Roman" w:cs="Times New Roman"/>
                <w:b/>
                <w:szCs w:val="20"/>
                <w:lang w:val="fi-FI" w:eastAsia="fi-FI"/>
              </w:rPr>
              <w:t>/</w:t>
            </w:r>
            <w:r w:rsidR="00ED3A89">
              <w:rPr>
                <w:rFonts w:eastAsia="Times New Roman" w:cs="Times New Roman"/>
                <w:b/>
                <w:szCs w:val="20"/>
                <w:lang w:val="fi-FI" w:eastAsia="fi-FI"/>
              </w:rPr>
              <w:t>ostaja</w:t>
            </w:r>
            <w:r w:rsidRPr="00C16414">
              <w:rPr>
                <w:rFonts w:eastAsia="Times New Roman" w:cs="Times New Roman"/>
                <w:b/>
                <w:szCs w:val="20"/>
                <w:lang w:val="fi-FI" w:eastAsia="fi-FI"/>
              </w:rPr>
              <w:t xml:space="preserve">talouteen kuuluva voi olla varaajana/osakkaana vain yhdessä </w:t>
            </w:r>
            <w:r w:rsidR="00853EA6">
              <w:rPr>
                <w:rFonts w:eastAsia="Times New Roman" w:cs="Times New Roman"/>
                <w:b/>
                <w:szCs w:val="20"/>
                <w:lang w:val="fi-FI" w:eastAsia="fi-FI"/>
              </w:rPr>
              <w:t>uustuotannon</w:t>
            </w:r>
            <w:r w:rsidRPr="00C16414">
              <w:rPr>
                <w:rFonts w:eastAsia="Times New Roman" w:cs="Times New Roman"/>
                <w:b/>
                <w:szCs w:val="20"/>
                <w:lang w:val="fi-FI" w:eastAsia="fi-FI"/>
              </w:rPr>
              <w:t xml:space="preserve"> Hitas-asunnossa (koskee myös ryhmärakennuttamishankkeita). </w:t>
            </w:r>
          </w:p>
          <w:p w14:paraId="6C940AA4" w14:textId="5323A2B6" w:rsidR="00673ED4" w:rsidRDefault="000E741E" w:rsidP="000251F2">
            <w:pPr>
              <w:spacing w:before="120" w:after="120"/>
              <w:ind w:left="2"/>
              <w:rPr>
                <w:b/>
                <w:bCs/>
                <w:lang w:val="fi-FI"/>
              </w:rPr>
            </w:pPr>
            <w:r w:rsidRPr="00DC3D03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04193">
              <w:rPr>
                <w:rFonts w:eastAsia="Times New Roman"/>
                <w:color w:val="000000"/>
                <w:sz w:val="18"/>
                <w:szCs w:val="18"/>
                <w:highlight w:val="white"/>
                <w:lang w:val="fi-FI" w:eastAsia="fi-FI"/>
              </w:rPr>
              <w:instrText xml:space="preserve"> FORMCHECKBOX </w:instrText>
            </w:r>
            <w:r w:rsidR="00F863A6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</w:r>
            <w:r w:rsidR="00F863A6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separate"/>
            </w:r>
            <w:r w:rsidRPr="00DC3D03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end"/>
            </w:r>
            <w:r w:rsidRPr="000E741E">
              <w:rPr>
                <w:rFonts w:eastAsia="Times New Roman"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="00214430" w:rsidRPr="000E741E">
              <w:rPr>
                <w:b/>
                <w:bCs/>
                <w:lang w:val="fi-FI"/>
              </w:rPr>
              <w:t xml:space="preserve">Ostaja vakuuttaa, ettei </w:t>
            </w:r>
            <w:r w:rsidR="00ED3A89">
              <w:rPr>
                <w:b/>
                <w:bCs/>
                <w:lang w:val="fi-FI"/>
              </w:rPr>
              <w:t>ostaja</w:t>
            </w:r>
            <w:r w:rsidR="00214430" w:rsidRPr="000E741E">
              <w:rPr>
                <w:b/>
                <w:bCs/>
                <w:lang w:val="fi-FI"/>
              </w:rPr>
              <w:t>taloudella ole muita Hitas-asuntovarauksia</w:t>
            </w:r>
            <w:r w:rsidR="00C70580">
              <w:rPr>
                <w:b/>
                <w:bCs/>
                <w:lang w:val="fi-FI"/>
              </w:rPr>
              <w:t xml:space="preserve"> ja</w:t>
            </w:r>
            <w:r w:rsidR="00447B55">
              <w:rPr>
                <w:b/>
                <w:bCs/>
                <w:lang w:val="fi-FI"/>
              </w:rPr>
              <w:t>/tai</w:t>
            </w:r>
            <w:r w:rsidR="00C70580">
              <w:rPr>
                <w:b/>
                <w:bCs/>
                <w:lang w:val="fi-FI"/>
              </w:rPr>
              <w:t xml:space="preserve"> Hitas-kauppoja tehtynä</w:t>
            </w:r>
          </w:p>
          <w:p w14:paraId="0B5614A0" w14:textId="293E0A7F" w:rsidR="00C60D35" w:rsidRPr="00673ED4" w:rsidRDefault="00673ED4" w:rsidP="00FF35A6">
            <w:pPr>
              <w:spacing w:before="120" w:after="120"/>
              <w:ind w:left="2"/>
              <w:rPr>
                <w:b/>
                <w:bCs/>
                <w:sz w:val="16"/>
                <w:szCs w:val="16"/>
                <w:lang w:val="fi-FI"/>
              </w:rPr>
            </w:pPr>
            <w:r>
              <w:rPr>
                <w:b/>
                <w:bCs/>
                <w:sz w:val="16"/>
                <w:szCs w:val="16"/>
                <w:lang w:val="fi-FI"/>
              </w:rPr>
              <w:t>Lisäksi ostajan</w:t>
            </w:r>
            <w:r w:rsidR="007E68C7">
              <w:rPr>
                <w:b/>
                <w:bCs/>
                <w:sz w:val="16"/>
                <w:szCs w:val="16"/>
                <w:lang w:val="fi-FI"/>
              </w:rPr>
              <w:t xml:space="preserve"> ja ostajatalouden Hitas-omistajien</w:t>
            </w:r>
            <w:r>
              <w:rPr>
                <w:b/>
                <w:bCs/>
                <w:sz w:val="16"/>
                <w:szCs w:val="16"/>
                <w:lang w:val="fi-FI"/>
              </w:rPr>
              <w:t xml:space="preserve"> on allekirjoitettava sivu</w:t>
            </w:r>
            <w:r w:rsidR="00FF35A6">
              <w:rPr>
                <w:b/>
                <w:bCs/>
                <w:sz w:val="16"/>
                <w:szCs w:val="16"/>
                <w:lang w:val="fi-FI"/>
              </w:rPr>
              <w:t>n</w:t>
            </w:r>
            <w:r>
              <w:rPr>
                <w:b/>
                <w:bCs/>
                <w:sz w:val="16"/>
                <w:szCs w:val="16"/>
                <w:lang w:val="fi-FI"/>
              </w:rPr>
              <w:t xml:space="preserve"> </w:t>
            </w:r>
            <w:r w:rsidR="004B5BA2">
              <w:rPr>
                <w:b/>
                <w:bCs/>
                <w:sz w:val="16"/>
                <w:szCs w:val="16"/>
                <w:lang w:val="fi-FI"/>
              </w:rPr>
              <w:t>2 vaihtoehto A tai B.</w:t>
            </w:r>
            <w:r w:rsidR="00214430" w:rsidRPr="00673ED4">
              <w:rPr>
                <w:b/>
                <w:bCs/>
                <w:sz w:val="16"/>
                <w:szCs w:val="16"/>
                <w:lang w:val="fi-FI"/>
              </w:rPr>
              <w:t xml:space="preserve"> </w:t>
            </w:r>
          </w:p>
        </w:tc>
      </w:tr>
      <w:tr w:rsidR="000251F2" w:rsidRPr="007B7901" w14:paraId="1AA18BF9" w14:textId="77777777" w:rsidTr="000251F2">
        <w:trPr>
          <w:trHeight w:val="383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6F7FF331" w14:textId="34773C01" w:rsidR="000251F2" w:rsidRPr="000251F2" w:rsidRDefault="000251F2" w:rsidP="000251F2">
            <w:pPr>
              <w:spacing w:before="120" w:after="120"/>
              <w:rPr>
                <w:b/>
                <w:bCs/>
                <w:lang w:val="fi-FI"/>
              </w:rPr>
            </w:pPr>
            <w:r w:rsidRPr="00CF5E0E">
              <w:rPr>
                <w:b/>
                <w:bCs/>
                <w:lang w:val="fi-FI"/>
              </w:rPr>
              <w:t xml:space="preserve">Hitas-ehtojen mukaisesti </w:t>
            </w:r>
            <w:r w:rsidR="00ED50F2">
              <w:rPr>
                <w:b/>
                <w:bCs/>
                <w:lang w:val="fi-FI"/>
              </w:rPr>
              <w:t>ostaja/</w:t>
            </w:r>
            <w:r w:rsidR="00ED3A89">
              <w:rPr>
                <w:b/>
                <w:bCs/>
                <w:lang w:val="fi-FI"/>
              </w:rPr>
              <w:t>ostaja</w:t>
            </w:r>
            <w:r w:rsidRPr="00CF5E0E">
              <w:rPr>
                <w:b/>
                <w:bCs/>
                <w:lang w:val="fi-FI"/>
              </w:rPr>
              <w:t>talous ei saa pysyvästi omistaa muita Hitas-asunto-osakkeita.</w:t>
            </w:r>
          </w:p>
        </w:tc>
      </w:tr>
      <w:tr w:rsidR="009E0A4B" w:rsidRPr="007B7901" w14:paraId="7DB85737" w14:textId="77777777" w:rsidTr="009E0A4B">
        <w:trPr>
          <w:trHeight w:val="86"/>
        </w:trPr>
        <w:tc>
          <w:tcPr>
            <w:tcW w:w="1995" w:type="dxa"/>
            <w:shd w:val="clear" w:color="auto" w:fill="auto"/>
          </w:tcPr>
          <w:p w14:paraId="72ACB89B" w14:textId="55B504B4" w:rsidR="009E0A4B" w:rsidRPr="009E0A4B" w:rsidRDefault="009E0A4B" w:rsidP="009E0A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Omistusoikeuden siirtyminen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581A22DD" w14:textId="26D07AAF" w:rsidR="009E0A4B" w:rsidRPr="009E0A4B" w:rsidRDefault="009E0A4B" w:rsidP="006F57B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Omistusoikeus kaupan kohteena oleviin osakkeisiin siirtyy ostajalle, kun asunto on valmistunut ja kauppahinta o</w:t>
            </w:r>
            <w:r w:rsidR="00142BED">
              <w:rPr>
                <w:rFonts w:ascii="Arial" w:hAnsi="Arial" w:cs="Arial"/>
                <w:sz w:val="18"/>
                <w:szCs w:val="18"/>
                <w:lang w:val="fi-FI"/>
              </w:rPr>
              <w:t>n kokonaisuudessaan maksettu ja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kun </w:t>
            </w:r>
            <w:r w:rsidR="00ED50F2">
              <w:rPr>
                <w:rFonts w:ascii="Arial" w:hAnsi="Arial" w:cs="Arial"/>
                <w:sz w:val="18"/>
                <w:szCs w:val="18"/>
                <w:lang w:val="fi-FI"/>
              </w:rPr>
              <w:t>ostaja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talouden muut Hitas</w:t>
            </w:r>
            <w:r w:rsidR="000F5118">
              <w:rPr>
                <w:rFonts w:ascii="Arial" w:hAnsi="Arial" w:cs="Arial"/>
                <w:sz w:val="18"/>
                <w:szCs w:val="18"/>
                <w:lang w:val="fi-FI"/>
              </w:rPr>
              <w:t>-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osakkeet on luovutettu </w:t>
            </w:r>
            <w:r w:rsidRPr="00CC0652">
              <w:rPr>
                <w:rFonts w:ascii="Arial" w:hAnsi="Arial" w:cs="Arial"/>
                <w:sz w:val="18"/>
                <w:szCs w:val="18"/>
                <w:lang w:val="fi-FI"/>
              </w:rPr>
              <w:t xml:space="preserve">omistusoikeudella. </w:t>
            </w:r>
            <w:r w:rsidR="006F57BB" w:rsidRPr="006F57BB">
              <w:rPr>
                <w:rFonts w:ascii="Arial" w:hAnsi="Arial" w:cs="Arial"/>
                <w:sz w:val="18"/>
                <w:szCs w:val="18"/>
                <w:lang w:val="fi-FI"/>
              </w:rPr>
              <w:t xml:space="preserve">Luopuminen koskee myös hallintaoikeutta uuden asunnon valmistuessa.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Ostaja on velvollinen esittämään luovutuksista selvityksen rakennuttajalle asunnon </w:t>
            </w:r>
            <w:r w:rsidRPr="006F57BB">
              <w:rPr>
                <w:rFonts w:ascii="Arial" w:hAnsi="Arial" w:cs="Arial"/>
                <w:sz w:val="18"/>
                <w:szCs w:val="18"/>
                <w:lang w:val="fi-FI"/>
              </w:rPr>
              <w:t>valmistumiseen mennessä.</w:t>
            </w:r>
          </w:p>
        </w:tc>
      </w:tr>
      <w:tr w:rsidR="009E0A4B" w:rsidRPr="007B7901" w14:paraId="5B9AE3C1" w14:textId="77777777" w:rsidTr="009E0A4B">
        <w:trPr>
          <w:trHeight w:val="83"/>
        </w:trPr>
        <w:tc>
          <w:tcPr>
            <w:tcW w:w="1995" w:type="dxa"/>
            <w:shd w:val="clear" w:color="auto" w:fill="auto"/>
          </w:tcPr>
          <w:p w14:paraId="325C572C" w14:textId="1C824F79" w:rsidR="009E0A4B" w:rsidRPr="009E0A4B" w:rsidRDefault="009E0A4B" w:rsidP="009E0A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Valmistumispäivä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50C2C8B7" w14:textId="4539330D" w:rsidR="009E0A4B" w:rsidRPr="009E0A4B" w:rsidRDefault="009E0A4B" w:rsidP="009E0A4B">
            <w:pPr>
              <w:spacing w:before="120" w:after="120"/>
              <w:ind w:left="113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9E0A4B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Valmistumispäivänä pidetään rakennuttajan ostajalle ja asu</w:t>
            </w:r>
            <w:r w:rsidR="00CC1DC4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misen </w:t>
            </w:r>
            <w:r w:rsidRPr="009E0A4B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palveluille ilmoittamaa muuttopäivää. Valmistumispäivänä pidetään toissijaisesti ajankohtaa, jolloin kaupunkiympäristön rakennusvalvontapalvelut on hyväksynyt asunnon käyttöön otettavaksi.</w:t>
            </w:r>
          </w:p>
        </w:tc>
      </w:tr>
      <w:tr w:rsidR="009E0A4B" w:rsidRPr="007B7901" w14:paraId="50D1E2AC" w14:textId="77777777" w:rsidTr="009E0A4B">
        <w:trPr>
          <w:trHeight w:val="83"/>
        </w:trPr>
        <w:tc>
          <w:tcPr>
            <w:tcW w:w="1995" w:type="dxa"/>
            <w:shd w:val="clear" w:color="auto" w:fill="auto"/>
          </w:tcPr>
          <w:p w14:paraId="41B9D5A2" w14:textId="001B1C25" w:rsidR="009E0A4B" w:rsidRPr="009E0A4B" w:rsidRDefault="00E73B7B" w:rsidP="009E0A4B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  <w:t>Rakennuttajan k</w:t>
            </w:r>
            <w:r w:rsidR="009E0A4B" w:rsidRPr="009E0A4B"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  <w:t>aupan purkuoikeus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602043B2" w14:textId="381349AD" w:rsidR="009E0A4B" w:rsidRPr="009E0A4B" w:rsidRDefault="009E0A4B" w:rsidP="00780C19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Rakennuttaja</w:t>
            </w:r>
            <w:r w:rsidRPr="00CC0652">
              <w:rPr>
                <w:rFonts w:ascii="Arial" w:hAnsi="Arial" w:cs="Arial"/>
                <w:sz w:val="18"/>
                <w:szCs w:val="18"/>
                <w:lang w:val="fi-FI"/>
              </w:rPr>
              <w:t xml:space="preserve">lla on oikeus purkaa kauppa, mikäli muita Hitas-osakkeita ei ole luovutettu omistusoikeudella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kaupan kohteena olevan asunnon valmistumiseen mennessä. </w:t>
            </w:r>
            <w:r w:rsidR="00780C19" w:rsidRPr="006F57BB">
              <w:rPr>
                <w:rFonts w:ascii="Arial" w:hAnsi="Arial" w:cs="Arial"/>
                <w:sz w:val="18"/>
                <w:szCs w:val="18"/>
                <w:lang w:val="fi-FI"/>
              </w:rPr>
              <w:t xml:space="preserve">Luopuminen koskee myös hallintaoikeutta uuden asunnon valmistuessa.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Rakennuttajalla on oikeus omistamisrajoituksen rikkomistilanteissa purkaa kauppa kohtuullisen ajan kuluessa kuitenkin viimeistään kuuden</w:t>
            </w:r>
            <w:r w:rsidR="00C86539">
              <w:rPr>
                <w:rFonts w:ascii="Arial" w:hAnsi="Arial" w:cs="Arial"/>
                <w:sz w:val="18"/>
                <w:szCs w:val="18"/>
                <w:lang w:val="fi-FI"/>
              </w:rPr>
              <w:t xml:space="preserve"> (6)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kuukauden kuluessa kaupan kohteena olevan asunnon valmistumisesta. </w:t>
            </w:r>
          </w:p>
        </w:tc>
      </w:tr>
      <w:tr w:rsidR="009E0A4B" w:rsidRPr="007B7901" w14:paraId="3C5D3E9E" w14:textId="77777777" w:rsidTr="001C5C4A">
        <w:trPr>
          <w:trHeight w:val="2774"/>
        </w:trPr>
        <w:tc>
          <w:tcPr>
            <w:tcW w:w="1995" w:type="dxa"/>
            <w:shd w:val="clear" w:color="auto" w:fill="auto"/>
          </w:tcPr>
          <w:p w14:paraId="35D07D6F" w14:textId="14FB892D" w:rsidR="009E0A4B" w:rsidRPr="009E0A4B" w:rsidRDefault="009E0A4B" w:rsidP="009E0A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Myynnin lisäaikaa koskeva hakemus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431BD632" w14:textId="33C7A69A" w:rsidR="00696D44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Erityisistä syistä </w:t>
            </w:r>
            <w:r w:rsidR="00CC1DC4">
              <w:rPr>
                <w:rFonts w:ascii="Arial" w:hAnsi="Arial" w:cs="Arial"/>
                <w:sz w:val="18"/>
                <w:szCs w:val="18"/>
                <w:lang w:val="fi-FI"/>
              </w:rPr>
              <w:t>asumisen palvelut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voi myöntää ostajalle lisäaikaa </w:t>
            </w:r>
            <w:r w:rsidR="00696D44">
              <w:rPr>
                <w:rFonts w:ascii="Arial" w:hAnsi="Arial" w:cs="Arial"/>
                <w:sz w:val="18"/>
                <w:szCs w:val="18"/>
                <w:lang w:val="fi-FI"/>
              </w:rPr>
              <w:t>muiden Hitas-osakkeiden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luovuttamiselle, jolloin rakennuttajan oikeus purkaa kauppa siirtyy vastaavasti. Erityisenä syynä voidaan pitää esimerkiksi tilannetta, jolloin asuntomarkkinatilanne on hiljentynyt. </w:t>
            </w:r>
          </w:p>
          <w:p w14:paraId="5B899959" w14:textId="0578BFA1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Lisäaikaa haetaan vapaamuotoisella hakemuksella ja hakemus toimitetaan kaupunkiympäristön asu</w:t>
            </w:r>
            <w:r w:rsidR="00CC1DC4">
              <w:rPr>
                <w:rFonts w:ascii="Arial" w:hAnsi="Arial" w:cs="Arial"/>
                <w:sz w:val="18"/>
                <w:szCs w:val="18"/>
                <w:lang w:val="fi-FI"/>
              </w:rPr>
              <w:t xml:space="preserve">misen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palveluille </w:t>
            </w:r>
            <w:hyperlink r:id="rId13" w:history="1">
              <w:r w:rsidRPr="009E0A4B">
                <w:rPr>
                  <w:rStyle w:val="Hyperlinkki"/>
                  <w:rFonts w:ascii="Arial" w:hAnsi="Arial" w:cs="Arial"/>
                  <w:sz w:val="18"/>
                  <w:szCs w:val="18"/>
                  <w:lang w:val="fi-FI"/>
                </w:rPr>
                <w:t>hitas@hel.fi</w:t>
              </w:r>
            </w:hyperlink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tai</w:t>
            </w:r>
            <w:r w:rsidRPr="009E0A4B">
              <w:rPr>
                <w:rFonts w:ascii="Arial" w:hAnsi="Arial" w:cs="Arial"/>
                <w:color w:val="FF0000"/>
                <w:sz w:val="18"/>
                <w:szCs w:val="18"/>
                <w:lang w:val="fi-FI"/>
              </w:rPr>
              <w:t xml:space="preserve"> </w:t>
            </w:r>
            <w:hyperlink r:id="rId14" w:history="1">
              <w:r w:rsidRPr="009E0A4B">
                <w:rPr>
                  <w:rStyle w:val="Hyperlinkki"/>
                  <w:rFonts w:ascii="Arial" w:hAnsi="Arial" w:cs="Arial"/>
                  <w:sz w:val="18"/>
                  <w:szCs w:val="18"/>
                  <w:lang w:val="fi-FI"/>
                </w:rPr>
                <w:t>turvasähköposti</w:t>
              </w:r>
            </w:hyperlink>
            <w:r w:rsidRPr="009E0A4B">
              <w:rPr>
                <w:rFonts w:ascii="Arial" w:hAnsi="Arial" w:cs="Arial"/>
                <w:color w:val="FF0000"/>
                <w:sz w:val="18"/>
                <w:szCs w:val="18"/>
                <w:lang w:val="fi-FI"/>
              </w:rPr>
              <w:t xml:space="preserve">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(tai postitse PL 5823</w:t>
            </w:r>
            <w:r w:rsidR="007B7901">
              <w:rPr>
                <w:rFonts w:ascii="Arial" w:hAnsi="Arial" w:cs="Arial"/>
                <w:sz w:val="18"/>
                <w:szCs w:val="18"/>
                <w:lang w:val="fi-FI"/>
              </w:rPr>
              <w:t>7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, 00099 Helsingin kaupunki) </w:t>
            </w: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kaksi viikkoa ennen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uuden Hitas-asunnon valmistumista. </w:t>
            </w:r>
          </w:p>
          <w:p w14:paraId="5598D23A" w14:textId="45E04B82" w:rsidR="009E0A4B" w:rsidRPr="000251F2" w:rsidRDefault="009E0A4B" w:rsidP="009E0A4B">
            <w:pPr>
              <w:spacing w:before="120" w:after="120"/>
              <w:ind w:left="113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0251F2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Hallintaoikeus ja vastuu maksuista</w:t>
            </w:r>
          </w:p>
          <w:p w14:paraId="1EF1C69D" w14:textId="6C497865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Uuden Hitas-asunnon ostaja ei saa lisäaikaa myönnettäessä kuitenkaan hallintaoikeutta uuteen Hitas-asuntoon ennen myyntiehdon täyttymistä. Ostaja vastaa huoneistoa koskevista vastikkeista ja muista maksuista asunnon valmistumisesta alkaen.</w:t>
            </w:r>
          </w:p>
        </w:tc>
      </w:tr>
      <w:tr w:rsidR="009E0A4B" w:rsidRPr="007B7901" w14:paraId="5DC31879" w14:textId="77777777" w:rsidTr="000251F2">
        <w:trPr>
          <w:trHeight w:val="3133"/>
        </w:trPr>
        <w:tc>
          <w:tcPr>
            <w:tcW w:w="1995" w:type="dxa"/>
            <w:shd w:val="clear" w:color="auto" w:fill="auto"/>
          </w:tcPr>
          <w:p w14:paraId="3C428963" w14:textId="10CA2E0F" w:rsidR="009E0A4B" w:rsidRPr="009E0A4B" w:rsidRDefault="009E0A4B" w:rsidP="009E0A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Valmistunut uusi Hitas-asunto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44C26B1B" w14:textId="03EAA518" w:rsidR="009E0A4B" w:rsidRPr="009E0A4B" w:rsidRDefault="000F5118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Tämän k</w:t>
            </w:r>
            <w:r w:rsidR="009E0A4B" w:rsidRPr="009E0A4B">
              <w:rPr>
                <w:rFonts w:ascii="Arial" w:hAnsi="Arial" w:cs="Arial"/>
                <w:sz w:val="18"/>
                <w:szCs w:val="18"/>
                <w:lang w:val="fi-FI"/>
              </w:rPr>
              <w:t>auppakirjan Hitas-omistusliitteen ehdot koskevat myös valmistunutta uutta Hitas-asuntoa, kun asunnon myyjänä on rakennuttaja.</w:t>
            </w:r>
          </w:p>
          <w:p w14:paraId="7193D56E" w14:textId="610C7E4A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Jos valmiin uuden Hitas-asunnon ostajalla</w:t>
            </w:r>
            <w:r w:rsidR="00ED50F2">
              <w:rPr>
                <w:rFonts w:ascii="Arial" w:hAnsi="Arial" w:cs="Arial"/>
                <w:sz w:val="18"/>
                <w:szCs w:val="18"/>
                <w:lang w:val="fi-FI"/>
              </w:rPr>
              <w:t>/ostajataloudella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on muita Hitas-osakkeita, tulee niiden myynnille/luovuttamiselle hakea lisäaikaa ennen uuden Hitas-asunnon kauppakirjan allekirjoittamista.</w:t>
            </w:r>
          </w:p>
          <w:p w14:paraId="4F6FC902" w14:textId="5E906C1A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Lisäaikaa haetaan vapaamuotoisella hakemuksella ja hakemus toimitetaan kaupunkiympäristön asu</w:t>
            </w:r>
            <w:r w:rsidR="00CC1DC4">
              <w:rPr>
                <w:rFonts w:ascii="Arial" w:hAnsi="Arial" w:cs="Arial"/>
                <w:sz w:val="18"/>
                <w:szCs w:val="18"/>
                <w:lang w:val="fi-FI"/>
              </w:rPr>
              <w:t xml:space="preserve">misen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palveluille </w:t>
            </w:r>
            <w:hyperlink r:id="rId15" w:history="1">
              <w:r w:rsidRPr="009E0A4B">
                <w:rPr>
                  <w:rStyle w:val="Hyperlinkki"/>
                  <w:rFonts w:ascii="Arial" w:hAnsi="Arial" w:cs="Arial"/>
                  <w:sz w:val="18"/>
                  <w:szCs w:val="18"/>
                  <w:lang w:val="fi-FI"/>
                </w:rPr>
                <w:t>hitas@hel.fi</w:t>
              </w:r>
            </w:hyperlink>
            <w:r w:rsidRPr="009E0A4B">
              <w:rPr>
                <w:rStyle w:val="Hyperlinkki"/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Pr="009E0A4B">
              <w:rPr>
                <w:sz w:val="18"/>
                <w:szCs w:val="18"/>
                <w:lang w:val="fi-FI"/>
              </w:rPr>
              <w:t xml:space="preserve">tai </w:t>
            </w:r>
            <w:hyperlink r:id="rId16" w:history="1">
              <w:r w:rsidRPr="009E0A4B">
                <w:rPr>
                  <w:rStyle w:val="Hyperlinkki"/>
                  <w:rFonts w:ascii="Arial" w:hAnsi="Arial" w:cs="Arial"/>
                  <w:sz w:val="18"/>
                  <w:szCs w:val="18"/>
                  <w:lang w:val="fi-FI"/>
                </w:rPr>
                <w:t>turvasähköposti</w:t>
              </w:r>
            </w:hyperlink>
            <w:r w:rsidRPr="009E0A4B">
              <w:rPr>
                <w:rFonts w:ascii="Arial" w:hAnsi="Arial" w:cs="Arial"/>
                <w:color w:val="FF0000"/>
                <w:sz w:val="18"/>
                <w:szCs w:val="18"/>
                <w:lang w:val="fi-FI"/>
              </w:rPr>
              <w:t xml:space="preserve">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(tai postitse PL 5823</w:t>
            </w:r>
            <w:r w:rsidR="007B7901">
              <w:rPr>
                <w:rFonts w:ascii="Arial" w:hAnsi="Arial" w:cs="Arial"/>
                <w:sz w:val="18"/>
                <w:szCs w:val="18"/>
                <w:lang w:val="fi-FI"/>
              </w:rPr>
              <w:t>7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, 00099 Helsingin kaupunki).</w:t>
            </w:r>
          </w:p>
          <w:p w14:paraId="6037F51C" w14:textId="519958DC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Omistus- ja hallintaoikeus kaupan kohteena oleviin osakkeisiin siirtyy ostajalle vasta, kun kauppahinta on kokonaisuudessaan maksettu ja </w:t>
            </w:r>
            <w:r w:rsidR="00ED50F2">
              <w:rPr>
                <w:rFonts w:ascii="Arial" w:hAnsi="Arial" w:cs="Arial"/>
                <w:sz w:val="18"/>
                <w:szCs w:val="18"/>
                <w:lang w:val="fi-FI"/>
              </w:rPr>
              <w:t>ostajan/ostaja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talouden muut Hitas-o</w:t>
            </w:r>
            <w:r w:rsidR="000F5118">
              <w:rPr>
                <w:rFonts w:ascii="Arial" w:hAnsi="Arial" w:cs="Arial"/>
                <w:sz w:val="18"/>
                <w:szCs w:val="18"/>
                <w:lang w:val="fi-FI"/>
              </w:rPr>
              <w:t>sakkeet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on luovutettu omistus</w:t>
            </w:r>
            <w:r w:rsidR="00780608">
              <w:rPr>
                <w:rFonts w:ascii="Arial" w:hAnsi="Arial" w:cs="Arial"/>
                <w:sz w:val="18"/>
                <w:szCs w:val="18"/>
                <w:lang w:val="fi-FI"/>
              </w:rPr>
              <w:t>- ja hallinta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oikeudella.</w:t>
            </w:r>
          </w:p>
        </w:tc>
      </w:tr>
    </w:tbl>
    <w:p w14:paraId="1BCA65C9" w14:textId="77777777" w:rsidR="009B2B8E" w:rsidRPr="00D64C56" w:rsidRDefault="009B2B8E">
      <w:pPr>
        <w:rPr>
          <w:lang w:val="fi-FI"/>
        </w:rPr>
      </w:pPr>
      <w:r w:rsidRPr="00D64C56">
        <w:rPr>
          <w:lang w:val="fi-FI"/>
        </w:rPr>
        <w:br w:type="page"/>
      </w:r>
    </w:p>
    <w:tbl>
      <w:tblPr>
        <w:tblW w:w="10206" w:type="dxa"/>
        <w:tblInd w:w="-1701" w:type="dxa"/>
        <w:tblBorders>
          <w:top w:val="single" w:sz="4" w:space="0" w:color="FD4F00" w:themeColor="accent2"/>
          <w:left w:val="single" w:sz="18" w:space="0" w:color="FD4F00" w:themeColor="accent2"/>
          <w:bottom w:val="single" w:sz="4" w:space="0" w:color="FD4F00" w:themeColor="accent2"/>
          <w:right w:val="single" w:sz="4" w:space="0" w:color="FD4F00" w:themeColor="accent2"/>
          <w:insideH w:val="single" w:sz="4" w:space="0" w:color="FD4F00" w:themeColor="accent2"/>
          <w:insideV w:val="single" w:sz="4" w:space="0" w:color="FD4F00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712"/>
        <w:gridCol w:w="984"/>
        <w:gridCol w:w="3828"/>
        <w:gridCol w:w="1257"/>
      </w:tblGrid>
      <w:tr w:rsidR="007F2DEB" w:rsidRPr="00DC3D03" w14:paraId="2B71FF0F" w14:textId="77777777" w:rsidTr="00234D1F">
        <w:trPr>
          <w:trHeight w:val="44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396" w14:textId="1D3CEC7A" w:rsidR="007F2DEB" w:rsidRPr="007F2DEB" w:rsidRDefault="007F2DEB" w:rsidP="009E0A4B">
            <w:pPr>
              <w:tabs>
                <w:tab w:val="right" w:pos="10009"/>
              </w:tabs>
              <w:spacing w:before="120"/>
              <w:jc w:val="both"/>
              <w:rPr>
                <w:rFonts w:cs="Times New Roman"/>
                <w:b/>
                <w:color w:val="1F497D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lastRenderedPageBreak/>
              <w:t>Vaihtoehto A:</w:t>
            </w:r>
          </w:p>
          <w:p w14:paraId="42F0B27C" w14:textId="17DCF558" w:rsidR="007F2DEB" w:rsidRPr="007F2DEB" w:rsidRDefault="007F2DEB" w:rsidP="009E0A4B">
            <w:pPr>
              <w:spacing w:before="120"/>
              <w:rPr>
                <w:rFonts w:cs="Times New Roman"/>
                <w:b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sz w:val="18"/>
                <w:szCs w:val="18"/>
                <w:lang w:val="fi-FI"/>
              </w:rPr>
              <w:br/>
            </w:r>
            <w:r w:rsidR="00F258A4">
              <w:rPr>
                <w:rFonts w:cs="Times New Roman"/>
                <w:b/>
                <w:sz w:val="18"/>
                <w:szCs w:val="18"/>
                <w:lang w:val="fi-FI"/>
              </w:rPr>
              <w:t>Ostajat</w:t>
            </w:r>
            <w:r w:rsidRPr="007F2DEB">
              <w:rPr>
                <w:rFonts w:cs="Times New Roman"/>
                <w:b/>
                <w:sz w:val="18"/>
                <w:szCs w:val="18"/>
                <w:lang w:val="fi-FI"/>
              </w:rPr>
              <w:t>aloudella ei ole Hitas-omistuksia</w:t>
            </w:r>
          </w:p>
          <w:p w14:paraId="3D9F46B8" w14:textId="77777777" w:rsidR="007F2DEB" w:rsidRPr="007F2DEB" w:rsidRDefault="007F2DEB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D7B" w14:textId="571DCC73" w:rsidR="007F2DEB" w:rsidRDefault="007F2DEB" w:rsidP="001C5C4A">
            <w:pPr>
              <w:spacing w:before="120" w:after="360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Valinta12"/>
            <w:r w:rsidRPr="001F52AB">
              <w:rPr>
                <w:rFonts w:eastAsia="Times New Roman"/>
                <w:color w:val="000000"/>
                <w:sz w:val="18"/>
                <w:szCs w:val="18"/>
                <w:highlight w:val="white"/>
                <w:lang w:val="fi-FI" w:eastAsia="fi-FI"/>
              </w:rPr>
              <w:instrText xml:space="preserve"> FORMCHECKBOX </w:instrText>
            </w:r>
            <w:r w:rsidR="00F863A6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</w:r>
            <w:r w:rsidR="00F863A6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 xml:space="preserve">Ostaja vakuuttaa, että </w:t>
            </w:r>
            <w:r w:rsidR="00F258A4" w:rsidRPr="00F258A4">
              <w:rPr>
                <w:rFonts w:ascii="Arial" w:hAnsi="Arial" w:cs="Arial"/>
                <w:b/>
                <w:sz w:val="18"/>
                <w:szCs w:val="18"/>
                <w:lang w:val="fi-FI"/>
              </w:rPr>
              <w:t>ostaja</w:t>
            </w:r>
            <w:r w:rsidRPr="00054C3D">
              <w:rPr>
                <w:rFonts w:ascii="Arial" w:hAnsi="Arial" w:cs="Arial"/>
                <w:b/>
                <w:sz w:val="18"/>
                <w:szCs w:val="18"/>
                <w:lang w:val="fi-FI"/>
              </w:rPr>
              <w:t>taloudella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 xml:space="preserve"> ei ole omistuksessaan muita Hitas-asunto-osakkeita.</w:t>
            </w:r>
          </w:p>
          <w:p w14:paraId="748A4CF4" w14:textId="6DF278F9" w:rsidR="007F2DEB" w:rsidRPr="008123B7" w:rsidRDefault="007F2DEB" w:rsidP="007F2DEB">
            <w:pPr>
              <w:spacing w:after="12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E73462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Olen tutustunut kauppakirjaan liittyvään Hitas-omistamisrajoitukseen ja myyntiehtoon.</w:t>
            </w:r>
            <w:r w:rsidRPr="00E73462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>Vakuutan antamani tiedot oikeiksi ja suostun, että kaupunkiympäristön asu</w:t>
            </w:r>
            <w:r w:rsidR="00CC1DC4">
              <w:rPr>
                <w:rFonts w:ascii="Arial" w:hAnsi="Arial" w:cs="Arial"/>
                <w:sz w:val="18"/>
                <w:szCs w:val="18"/>
                <w:lang w:val="fi-FI"/>
              </w:rPr>
              <w:t xml:space="preserve">misen 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 xml:space="preserve">palvelut voi tarkastaa tietojen oikeellisuuden myös väestötietojärjestelmästä. Ilmoittamani tiedot koskevat koko </w:t>
            </w:r>
            <w:r w:rsidR="00F258A4">
              <w:rPr>
                <w:rFonts w:ascii="Arial" w:hAnsi="Arial" w:cs="Arial"/>
                <w:sz w:val="18"/>
                <w:szCs w:val="18"/>
                <w:lang w:val="fi-FI"/>
              </w:rPr>
              <w:t>ostaja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 xml:space="preserve">talouden Hitas-omistuksia. 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Virheellisten tietojen antaminen oikeuttaa rakennuttajan purkamaan kaupan.</w:t>
            </w:r>
          </w:p>
          <w:p w14:paraId="78B73276" w14:textId="132DF9DA" w:rsidR="007F2DEB" w:rsidRPr="00054C3D" w:rsidRDefault="007F2DEB" w:rsidP="007F2DE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Ostaja sitoutuu ilmoittamaan rakennuttajalle, mikäli </w:t>
            </w:r>
            <w:r w:rsidR="00EA02C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kuka tahansa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 </w:t>
            </w:r>
            <w:r w:rsidR="00F258A4" w:rsidRPr="00F258A4"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  <w:t>ostaja</w:t>
            </w:r>
            <w:r w:rsidRPr="00054C3D"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  <w:t>talouteen kuuluva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 saa kohteen rakennusaikana omistukseensa muita Hitas-</w:t>
            </w:r>
            <w:r w:rsidR="00DC59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osakkeita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 ja sitoutuu allekirjoituksellaan luopumaan </w:t>
            </w:r>
            <w:r w:rsidR="00171886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ostaja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talouden muista Hitas-omistuksista. Myyntiehto ei täyty sillä, että osakkeet myydään samaan talouteen kuuluvalle henkilölle.</w:t>
            </w:r>
          </w:p>
          <w:p w14:paraId="2268D9A3" w14:textId="2717C298" w:rsidR="007F2DEB" w:rsidRDefault="007F2DEB" w:rsidP="007F2DEB">
            <w:pPr>
              <w:spacing w:after="120"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54C3D">
              <w:rPr>
                <w:rFonts w:ascii="Arial" w:hAnsi="Arial" w:cs="Arial"/>
                <w:b/>
                <w:color w:val="000000"/>
                <w:sz w:val="18"/>
                <w:szCs w:val="18"/>
                <w:lang w:val="fi-FI"/>
              </w:rPr>
              <w:t xml:space="preserve">Hyväksyn henkilötietojeni käsittelyn Helsingin kaupungin Hitas-palvelujen asunto- ja omistajarekisterissä. </w:t>
            </w:r>
            <w:r w:rsidRPr="00946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hyperlink r:id="rId17" w:history="1">
              <w:r w:rsidRPr="0094675F">
                <w:rPr>
                  <w:rStyle w:val="Hyperlinkki"/>
                  <w:rFonts w:ascii="Arial" w:hAnsi="Arial" w:cs="Arial"/>
                  <w:sz w:val="18"/>
                  <w:szCs w:val="18"/>
                </w:rPr>
                <w:t>Rekisteriseloste</w:t>
              </w:r>
            </w:hyperlink>
            <w:r w:rsidRPr="00946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B62B77" w:rsidRPr="00DC3D03" w14:paraId="60836D12" w14:textId="77777777" w:rsidTr="00234D1F">
        <w:trPr>
          <w:trHeight w:val="44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BD3" w14:textId="4E98AB2C" w:rsidR="00B62B77" w:rsidRPr="007F2DEB" w:rsidRDefault="00B62B77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Allekirjoitukset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A50" w14:textId="77777777" w:rsidR="00B62B77" w:rsidRPr="00DC3D03" w:rsidRDefault="00B62B77" w:rsidP="007639A1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Päiväys</w:t>
            </w:r>
          </w:p>
          <w:p w14:paraId="45F198E5" w14:textId="3095B785" w:rsidR="00B62B77" w:rsidRPr="00932132" w:rsidRDefault="00B62B77" w:rsidP="007639A1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B62B77" w:rsidRPr="007B7901" w14:paraId="17A665EE" w14:textId="77777777" w:rsidTr="00234D1F">
        <w:trPr>
          <w:trHeight w:val="85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A36" w14:textId="77777777" w:rsidR="00B62B77" w:rsidRPr="007F2DEB" w:rsidRDefault="00B62B77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880" w14:textId="77777777" w:rsidR="00B62B77" w:rsidRPr="005832D2" w:rsidRDefault="00B62B77" w:rsidP="00B62B77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</w:t>
            </w: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staja</w:t>
            </w: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n</w:t>
            </w: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 selvennys</w:t>
            </w:r>
          </w:p>
          <w:p w14:paraId="61829FC1" w14:textId="77777777" w:rsidR="00B62B77" w:rsidRDefault="00B62B77" w:rsidP="004B1602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  <w:p w14:paraId="3CF25ECB" w14:textId="1247A49C" w:rsidR="00B62B77" w:rsidRPr="00CD6B51" w:rsidRDefault="00B62B77" w:rsidP="004B1602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381" w14:textId="6261277C" w:rsidR="00B62B77" w:rsidRPr="00CD6B51" w:rsidRDefault="00B62B77" w:rsidP="004B1602">
            <w:pPr>
              <w:spacing w:after="20" w:line="160" w:lineRule="atLeast"/>
              <w:rPr>
                <w:rFonts w:cs="Times New Roman"/>
                <w:b/>
                <w:color w:val="000000"/>
                <w:szCs w:val="20"/>
                <w:lang w:val="fi-FI"/>
              </w:rPr>
            </w:pP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</w:t>
            </w: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n</w:t>
            </w: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 selvennys</w:t>
            </w:r>
            <w:r w:rsidRPr="00CD6B51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br/>
            </w:r>
          </w:p>
        </w:tc>
      </w:tr>
      <w:tr w:rsidR="00046816" w:rsidRPr="00776094" w14:paraId="31491238" w14:textId="77777777" w:rsidTr="00234D1F">
        <w:trPr>
          <w:trHeight w:val="270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D7B7F" w14:textId="24ED1232" w:rsidR="00046816" w:rsidRPr="007F2DEB" w:rsidRDefault="00046816" w:rsidP="009E0A4B">
            <w:pPr>
              <w:tabs>
                <w:tab w:val="right" w:pos="10009"/>
              </w:tabs>
              <w:spacing w:before="120"/>
              <w:rPr>
                <w:rFonts w:cs="Times New Roman"/>
                <w:b/>
                <w:color w:val="1F497D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Va</w:t>
            </w:r>
            <w:r w:rsidR="007F2DEB"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ihtoehto</w:t>
            </w: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 B</w:t>
            </w:r>
            <w:r w:rsid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:</w:t>
            </w:r>
          </w:p>
          <w:p w14:paraId="0077BC4A" w14:textId="77777777" w:rsidR="00046816" w:rsidRPr="007F2DEB" w:rsidRDefault="00046816" w:rsidP="009E0A4B">
            <w:pPr>
              <w:spacing w:before="120"/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</w:pPr>
          </w:p>
          <w:p w14:paraId="3B2D3576" w14:textId="5571816E" w:rsidR="00046816" w:rsidRPr="007F2DEB" w:rsidRDefault="00F258A4" w:rsidP="009E0A4B">
            <w:pPr>
              <w:spacing w:before="120"/>
              <w:rPr>
                <w:rFonts w:cs="Times New Roman"/>
                <w:b/>
                <w:sz w:val="18"/>
                <w:szCs w:val="18"/>
                <w:lang w:val="fi-FI"/>
              </w:rPr>
            </w:pPr>
            <w:r>
              <w:rPr>
                <w:rFonts w:cs="Times New Roman"/>
                <w:b/>
                <w:sz w:val="18"/>
                <w:szCs w:val="18"/>
                <w:lang w:val="fi-FI"/>
              </w:rPr>
              <w:t>Ostajat</w:t>
            </w:r>
            <w:r w:rsidR="007F2DEB" w:rsidRPr="007F2DEB">
              <w:rPr>
                <w:rFonts w:cs="Times New Roman"/>
                <w:b/>
                <w:sz w:val="18"/>
                <w:szCs w:val="18"/>
                <w:lang w:val="fi-FI"/>
              </w:rPr>
              <w:t>a</w:t>
            </w:r>
            <w:r w:rsidR="00046816" w:rsidRPr="007F2DEB">
              <w:rPr>
                <w:rFonts w:cs="Times New Roman"/>
                <w:b/>
                <w:sz w:val="18"/>
                <w:szCs w:val="18"/>
                <w:lang w:val="fi-FI"/>
              </w:rPr>
              <w:t>loudella on Hitas-omistuksi</w:t>
            </w:r>
            <w:r w:rsidR="00C903EE" w:rsidRPr="007F2DEB">
              <w:rPr>
                <w:rFonts w:cs="Times New Roman"/>
                <w:b/>
                <w:sz w:val="18"/>
                <w:szCs w:val="18"/>
                <w:lang w:val="fi-FI"/>
              </w:rPr>
              <w:t>a</w:t>
            </w:r>
          </w:p>
          <w:p w14:paraId="41299489" w14:textId="770D3771" w:rsidR="00046816" w:rsidRPr="007F2DEB" w:rsidRDefault="00046816" w:rsidP="009E0A4B">
            <w:pPr>
              <w:spacing w:before="120"/>
              <w:rPr>
                <w:rFonts w:cs="Times New Roman"/>
                <w:b/>
                <w:color w:val="1F497D"/>
                <w:sz w:val="18"/>
                <w:szCs w:val="18"/>
                <w:lang w:val="fi-FI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4287C" w14:textId="42B1A4AF" w:rsidR="00046816" w:rsidRPr="0018454C" w:rsidRDefault="00E23F7C" w:rsidP="001C5C4A">
            <w:pPr>
              <w:spacing w:before="120" w:after="360"/>
              <w:rPr>
                <w:rFonts w:eastAsia="Times New Roman" w:cs="Times New Roman"/>
                <w:sz w:val="18"/>
                <w:szCs w:val="18"/>
                <w:lang w:val="fi-FI" w:eastAsia="fi-FI"/>
              </w:rPr>
            </w:pPr>
            <w:r w:rsidRPr="00E23F7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23F7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  <w:instrText xml:space="preserve"> FORMCHECKBOX </w:instrText>
            </w:r>
            <w:r w:rsidR="00F863A6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</w:r>
            <w:r w:rsidR="00F863A6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  <w:fldChar w:fldCharType="separate"/>
            </w:r>
            <w:r w:rsidRPr="00E23F7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  <w:fldChar w:fldCharType="end"/>
            </w:r>
            <w:r w:rsidR="008C1685">
              <w:rPr>
                <w:rFonts w:ascii="Arial" w:eastAsia="Times New Roman" w:hAnsi="Arial" w:cs="Arial"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="00046816"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Ostaja ilmoittaa, että </w:t>
            </w:r>
            <w:r w:rsidR="00F258A4" w:rsidRPr="00F258A4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ostaja</w:t>
            </w:r>
            <w:r w:rsidR="00046816" w:rsidRPr="0018454C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taloudella</w:t>
            </w:r>
            <w:r w:rsidR="00046816"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on omistuksessaan muita Hitas-asunto-osakkeita.</w:t>
            </w:r>
          </w:p>
          <w:p w14:paraId="1002099F" w14:textId="7D3718E6" w:rsidR="00046816" w:rsidRPr="0018454C" w:rsidRDefault="00046816" w:rsidP="0018454C">
            <w:pPr>
              <w:spacing w:before="120"/>
              <w:rPr>
                <w:rFonts w:eastAsia="Times New Roman" w:cs="Times New Roman"/>
                <w:sz w:val="18"/>
                <w:szCs w:val="18"/>
                <w:lang w:val="fi-FI" w:eastAsia="fi-FI"/>
              </w:rPr>
            </w:pP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Ostaja sitoutuu myymään tai muutoin luovuttamaan </w:t>
            </w:r>
            <w:r w:rsidRPr="00CC0652">
              <w:rPr>
                <w:rFonts w:eastAsia="Times New Roman" w:cs="Times New Roman"/>
                <w:sz w:val="18"/>
                <w:szCs w:val="18"/>
                <w:lang w:val="fi-FI" w:eastAsia="fi-FI"/>
              </w:rPr>
              <w:t>omistus</w:t>
            </w:r>
            <w:r w:rsidR="00B55C3C">
              <w:rPr>
                <w:rFonts w:eastAsia="Times New Roman" w:cs="Times New Roman"/>
                <w:sz w:val="18"/>
                <w:szCs w:val="18"/>
                <w:lang w:val="fi-FI" w:eastAsia="fi-FI"/>
              </w:rPr>
              <w:t>oikeudella</w:t>
            </w:r>
            <w:r w:rsidRPr="00CC0652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</w:t>
            </w:r>
            <w:r w:rsidR="00F258A4">
              <w:rPr>
                <w:rFonts w:eastAsia="Times New Roman" w:cs="Times New Roman"/>
                <w:sz w:val="18"/>
                <w:szCs w:val="18"/>
                <w:lang w:val="fi-FI" w:eastAsia="fi-FI"/>
              </w:rPr>
              <w:t>ostaja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>talouden omistuksessa olevat muut Hitas-osakkeet ja esittämään niistä selvityksen rakennuttajalle kaupan kohteena olevan asunnon valmistumiseen mennessä.</w:t>
            </w:r>
            <w:r w:rsidR="00B55C3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</w:t>
            </w:r>
            <w:r w:rsidR="00B55C3C" w:rsidRPr="006F57BB">
              <w:rPr>
                <w:rFonts w:ascii="Arial" w:hAnsi="Arial" w:cs="Arial"/>
                <w:sz w:val="18"/>
                <w:szCs w:val="18"/>
                <w:lang w:val="fi-FI"/>
              </w:rPr>
              <w:t>Luopuminen koskee myös hallintaoikeutta uuden asunnon valmistuessa.</w:t>
            </w:r>
          </w:p>
          <w:p w14:paraId="3937D3E2" w14:textId="21CB099B" w:rsidR="00046816" w:rsidRPr="0018454C" w:rsidRDefault="00046816" w:rsidP="0018454C">
            <w:pPr>
              <w:spacing w:before="120"/>
              <w:rPr>
                <w:rFonts w:eastAsia="Times New Roman" w:cs="Times New Roman"/>
                <w:sz w:val="18"/>
                <w:szCs w:val="18"/>
                <w:lang w:val="fi-FI" w:eastAsia="fi-FI"/>
              </w:rPr>
            </w:pPr>
            <w:r w:rsidRPr="00DC593D">
              <w:rPr>
                <w:rFonts w:eastAsia="Times New Roman" w:cs="Times New Roman"/>
                <w:b/>
                <w:bCs/>
                <w:sz w:val="18"/>
                <w:szCs w:val="18"/>
                <w:lang w:val="fi-FI" w:eastAsia="fi-FI"/>
              </w:rPr>
              <w:t>Olen tutustunut kauppakirjaan liittyvään Hitas-omistamisrajoitukseen ja myyntiehtoon.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Vakuutan antamani tiedot oikeiksi ja suostun, että kaupunkiympäristön asu</w:t>
            </w:r>
            <w:r w:rsidR="00CC1DC4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misen 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palvelut voi tarkastaa tietojen oikeellisuuden myös väestötietojärjestelmästä. Ilmoittamani tiedot koskevat koko </w:t>
            </w:r>
            <w:r w:rsidR="00F258A4">
              <w:rPr>
                <w:rFonts w:eastAsia="Times New Roman" w:cs="Times New Roman"/>
                <w:sz w:val="18"/>
                <w:szCs w:val="18"/>
                <w:lang w:val="fi-FI" w:eastAsia="fi-FI"/>
              </w:rPr>
              <w:t>ostaja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>talouden Hitas-omistuksia. Virheellisten tietojen antaminen oikeuttaa rakennuttajan purkamaan kaupan.</w:t>
            </w:r>
          </w:p>
          <w:p w14:paraId="2DC844A4" w14:textId="77F7496F" w:rsidR="00046816" w:rsidRPr="0018454C" w:rsidRDefault="00046816" w:rsidP="0018454C">
            <w:pPr>
              <w:spacing w:before="120"/>
              <w:rPr>
                <w:rFonts w:eastAsia="Times New Roman" w:cs="Times New Roman"/>
                <w:sz w:val="18"/>
                <w:szCs w:val="18"/>
                <w:lang w:val="fi-FI" w:eastAsia="fi-FI"/>
              </w:rPr>
            </w:pP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Ostaja sitoutuu ilmoittamaan rakennuttajalle, mikäli </w:t>
            </w:r>
            <w:r w:rsidR="00EA02CD">
              <w:rPr>
                <w:rFonts w:eastAsia="Times New Roman" w:cs="Times New Roman"/>
                <w:sz w:val="18"/>
                <w:szCs w:val="18"/>
                <w:lang w:val="fi-FI" w:eastAsia="fi-FI"/>
              </w:rPr>
              <w:t>kuka tahansa</w:t>
            </w:r>
            <w:r w:rsidR="00F258A4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</w:t>
            </w:r>
            <w:r w:rsidR="00F258A4" w:rsidRPr="00F258A4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ostaja</w:t>
            </w:r>
            <w:r w:rsidRPr="0018454C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talouteen kuuluva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saa kohteen rakennusaikana omistukseensa muita Hitas-o</w:t>
            </w:r>
            <w:r w:rsidR="00DC593D">
              <w:rPr>
                <w:rFonts w:eastAsia="Times New Roman" w:cs="Times New Roman"/>
                <w:sz w:val="18"/>
                <w:szCs w:val="18"/>
                <w:lang w:val="fi-FI" w:eastAsia="fi-FI"/>
              </w:rPr>
              <w:t>sakkeita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ja sitoutuu allekirjoituksellaan luopumaan </w:t>
            </w:r>
            <w:r w:rsidR="00F258A4">
              <w:rPr>
                <w:rFonts w:eastAsia="Times New Roman" w:cs="Times New Roman"/>
                <w:sz w:val="18"/>
                <w:szCs w:val="18"/>
                <w:lang w:val="fi-FI" w:eastAsia="fi-FI"/>
              </w:rPr>
              <w:t>ostaja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>talouden muista Hitas-omistuksista. Myyntiehto ei täyty sillä, että osakkeet myydään samaan talouteen kuuluvalle henkilölle.</w:t>
            </w:r>
          </w:p>
          <w:p w14:paraId="73341CFD" w14:textId="76FE229D" w:rsidR="00046816" w:rsidRPr="00D15FE9" w:rsidRDefault="00046816" w:rsidP="008E650A">
            <w:pPr>
              <w:spacing w:before="120"/>
              <w:rPr>
                <w:rFonts w:cs="Times New Roman"/>
                <w:b/>
                <w:szCs w:val="20"/>
                <w:lang w:val="fi-FI"/>
              </w:rPr>
            </w:pPr>
            <w:r w:rsidRPr="0018454C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Hyväksyn henkilötietojeni käsittelyn Helsingin kaupungin Hitas-palvelujen asunto- ja omistajarekisterissä. (</w:t>
            </w:r>
            <w:hyperlink r:id="rId18" w:history="1">
              <w:r w:rsidRPr="0018454C">
                <w:rPr>
                  <w:rStyle w:val="Hyperlinkki"/>
                  <w:rFonts w:eastAsia="Times New Roman" w:cs="Times New Roman"/>
                  <w:b/>
                  <w:sz w:val="18"/>
                  <w:szCs w:val="18"/>
                  <w:lang w:val="fi-FI" w:eastAsia="fi-FI"/>
                </w:rPr>
                <w:t>Rekisteriseloste</w:t>
              </w:r>
            </w:hyperlink>
            <w:r w:rsidRPr="0018454C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 xml:space="preserve">) </w:t>
            </w:r>
            <w:r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br/>
            </w:r>
          </w:p>
        </w:tc>
      </w:tr>
      <w:tr w:rsidR="000251F2" w:rsidRPr="007B7901" w14:paraId="3D323E25" w14:textId="77777777" w:rsidTr="00234D1F">
        <w:trPr>
          <w:trHeight w:val="229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6092E" w14:textId="52F2E55E" w:rsidR="000251F2" w:rsidRPr="007F2DEB" w:rsidRDefault="000251F2" w:rsidP="009E0A4B">
            <w:pPr>
              <w:tabs>
                <w:tab w:val="center" w:pos="4819"/>
                <w:tab w:val="right" w:pos="9638"/>
              </w:tabs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Ostajan ja </w:t>
            </w:r>
            <w:r w:rsidR="00F258A4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ostaja</w:t>
            </w: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talouteen kuuluvien </w:t>
            </w:r>
            <w:r w:rsidR="00DC593D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Hitas-</w:t>
            </w: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omistukset 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BE6" w14:textId="3548036A" w:rsidR="000251F2" w:rsidRPr="00633B96" w:rsidRDefault="000251F2" w:rsidP="00B313A3">
            <w:pPr>
              <w:tabs>
                <w:tab w:val="center" w:pos="443"/>
                <w:tab w:val="center" w:pos="1437"/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</w:pPr>
            <w:r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 xml:space="preserve">Täytetään kaikki nykyiset </w:t>
            </w:r>
            <w:r w:rsidR="00DC593D"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>Hitas-</w:t>
            </w:r>
            <w:r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>omistukset</w:t>
            </w:r>
            <w:r w:rsidR="00EA02CD"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 xml:space="preserve"> (kaikkien </w:t>
            </w:r>
            <w:r w:rsidR="00B313A3"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>Hitas-asunto-osakkeita omistavien</w:t>
            </w:r>
            <w:r w:rsidR="00EA02CD"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 xml:space="preserve"> allekirjoitettava)</w:t>
            </w:r>
          </w:p>
        </w:tc>
      </w:tr>
      <w:tr w:rsidR="000251F2" w:rsidRPr="00DC3D03" w14:paraId="19647A9E" w14:textId="77777777" w:rsidTr="00234D1F">
        <w:trPr>
          <w:trHeight w:val="229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1FB91" w14:textId="7E17DD79" w:rsidR="000251F2" w:rsidRPr="007F2DEB" w:rsidRDefault="000251F2" w:rsidP="009E0A4B">
            <w:pPr>
              <w:tabs>
                <w:tab w:val="center" w:pos="4819"/>
                <w:tab w:val="right" w:pos="9638"/>
              </w:tabs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C5FA" w14:textId="50B93E10" w:rsidR="000251F2" w:rsidRPr="00DC3D03" w:rsidRDefault="000251F2" w:rsidP="00C60C47">
            <w:pPr>
              <w:tabs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DC3D03">
              <w:rPr>
                <w:rFonts w:cs="Times New Roman"/>
                <w:b/>
                <w:color w:val="000000"/>
                <w:sz w:val="16"/>
                <w:szCs w:val="16"/>
              </w:rPr>
              <w:t>Yhtiön nimi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343" w14:textId="42CAD997" w:rsidR="000251F2" w:rsidRPr="00DC3D03" w:rsidRDefault="000251F2" w:rsidP="00C60C47">
            <w:pPr>
              <w:tabs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Huoneisto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7407" w14:textId="363CAE7F" w:rsidR="000251F2" w:rsidRPr="00DC3D03" w:rsidRDefault="000251F2" w:rsidP="00C60C47">
            <w:pPr>
              <w:tabs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Omistajan nimi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492" w14:textId="4CC33B53" w:rsidR="000251F2" w:rsidRPr="00DC3D03" w:rsidRDefault="000251F2" w:rsidP="00C60C47">
            <w:pPr>
              <w:tabs>
                <w:tab w:val="center" w:pos="443"/>
                <w:tab w:val="center" w:pos="1437"/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DC3D03">
              <w:rPr>
                <w:rFonts w:cs="Times New Roman"/>
                <w:b/>
                <w:color w:val="000000"/>
                <w:sz w:val="16"/>
                <w:szCs w:val="16"/>
              </w:rPr>
              <w:t xml:space="preserve">Omistusosuus </w:t>
            </w:r>
          </w:p>
        </w:tc>
      </w:tr>
      <w:tr w:rsidR="000251F2" w:rsidRPr="00DC3D03" w14:paraId="33EF5CCC" w14:textId="77777777" w:rsidTr="00234D1F">
        <w:trPr>
          <w:trHeight w:val="322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2AEB" w14:textId="1AB62365" w:rsidR="000251F2" w:rsidRPr="007F2DEB" w:rsidRDefault="000251F2" w:rsidP="009E0A4B">
            <w:pPr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C17" w14:textId="608617B5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AE01" w14:textId="2F76CB53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575" w14:textId="77777777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7BDB" w14:textId="77777777" w:rsidR="000251F2" w:rsidRPr="00DC3D03" w:rsidRDefault="000251F2" w:rsidP="0047726E">
            <w:pPr>
              <w:jc w:val="center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0251F2" w:rsidRPr="00DC3D03" w14:paraId="72393467" w14:textId="77777777" w:rsidTr="00234D1F">
        <w:trPr>
          <w:trHeight w:val="322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44AD" w14:textId="5878A6A4" w:rsidR="000251F2" w:rsidRPr="007F2DEB" w:rsidRDefault="000251F2" w:rsidP="009E0A4B">
            <w:pPr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E6E5" w14:textId="13485C04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418" w14:textId="7B630338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D9D" w14:textId="77777777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44D" w14:textId="77777777" w:rsidR="000251F2" w:rsidRPr="00DC3D03" w:rsidRDefault="000251F2" w:rsidP="0047726E">
            <w:pPr>
              <w:jc w:val="center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0251F2" w:rsidRPr="00DC3D03" w14:paraId="088924D6" w14:textId="77777777" w:rsidTr="00234D1F">
        <w:trPr>
          <w:trHeight w:val="322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DF86" w14:textId="279DD053" w:rsidR="000251F2" w:rsidRPr="007F2DEB" w:rsidRDefault="000251F2" w:rsidP="009E0A4B">
            <w:pPr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FA6E" w14:textId="59FEB016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49BC" w14:textId="207F73E8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5D94" w14:textId="77777777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DE04" w14:textId="77777777" w:rsidR="000251F2" w:rsidRPr="00DC3D03" w:rsidRDefault="000251F2" w:rsidP="0047726E">
            <w:pPr>
              <w:jc w:val="center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0251F2" w:rsidRPr="00DC3D03" w14:paraId="546E3970" w14:textId="77777777" w:rsidTr="00234D1F">
        <w:trPr>
          <w:trHeight w:val="322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DCB" w14:textId="77777777" w:rsidR="000251F2" w:rsidRPr="007F2DEB" w:rsidRDefault="000251F2" w:rsidP="009E0A4B">
            <w:pPr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53D2" w14:textId="672517FD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A1E4" w14:textId="15162CD7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262" w14:textId="0EC2E51D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E92D" w14:textId="65DC3511" w:rsidR="000251F2" w:rsidRPr="00DC3D03" w:rsidRDefault="000251F2" w:rsidP="0047726E">
            <w:pPr>
              <w:jc w:val="center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8468F1" w:rsidRPr="007B7901" w14:paraId="4908A5D2" w14:textId="77777777" w:rsidTr="00234D1F">
        <w:trPr>
          <w:trHeight w:val="342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64F" w14:textId="09E15826" w:rsidR="008468F1" w:rsidRPr="007F2DEB" w:rsidRDefault="008468F1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Allekirjoitukset</w:t>
            </w:r>
          </w:p>
          <w:p w14:paraId="0F51CC7D" w14:textId="14687528" w:rsidR="008468F1" w:rsidRPr="007F2DEB" w:rsidRDefault="008468F1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6CA4" w14:textId="38EC61B0" w:rsidR="008468F1" w:rsidRPr="00177732" w:rsidRDefault="00D561D7" w:rsidP="00D561D7">
            <w:pPr>
              <w:spacing w:before="60" w:after="6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  <w:r w:rsidRPr="00D561D7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O</w:t>
            </w:r>
            <w:r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stajien sekä o</w:t>
            </w:r>
            <w:r w:rsidR="00F258A4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stajat</w:t>
            </w:r>
            <w:r w:rsidR="008468F1" w:rsidRPr="00177732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alouteen kuuluvien </w:t>
            </w:r>
            <w:r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Hitas-osakkeita omistavien henkilöiden</w:t>
            </w:r>
            <w:r w:rsidR="008468F1" w:rsidRPr="00177732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 tulee allekirjoittaa Hitas-omistusliite.</w:t>
            </w:r>
          </w:p>
        </w:tc>
      </w:tr>
      <w:tr w:rsidR="008468F1" w:rsidRPr="00F21FB3" w14:paraId="3AB66E96" w14:textId="77777777" w:rsidTr="00234D1F">
        <w:trPr>
          <w:trHeight w:val="229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1FC" w14:textId="1AE8E925" w:rsidR="008468F1" w:rsidRPr="004205A0" w:rsidRDefault="008468F1" w:rsidP="00640689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4B8" w14:textId="77777777" w:rsidR="008468F1" w:rsidRDefault="008468F1" w:rsidP="00372461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Päiväys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 xml:space="preserve"> </w:t>
            </w:r>
          </w:p>
          <w:p w14:paraId="55E12E34" w14:textId="172565FD" w:rsidR="008468F1" w:rsidRPr="00372461" w:rsidRDefault="008468F1" w:rsidP="00372461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8468F1" w:rsidRPr="00DC3D03" w14:paraId="34ECF74F" w14:textId="77777777" w:rsidTr="00234D1F">
        <w:trPr>
          <w:trHeight w:val="80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698" w14:textId="27A9FE72" w:rsidR="008468F1" w:rsidRPr="005832D2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239" w14:textId="69EA914C" w:rsidR="008468F1" w:rsidRPr="005832D2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</w:t>
            </w: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n</w:t>
            </w: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</w:t>
            </w:r>
            <w:r w:rsidR="00FA6FC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selvennys</w:t>
            </w:r>
          </w:p>
          <w:p w14:paraId="64B2CBA3" w14:textId="77777777" w:rsidR="008468F1" w:rsidRPr="005A757C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Cs w:val="20"/>
                <w:lang w:val="fi-FI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68A" w14:textId="251A1127" w:rsidR="008468F1" w:rsidRPr="00FF70AE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 w:rsidRPr="00FF70AE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Ostajan allekirjoitus ja nimen selvennys</w:t>
            </w:r>
          </w:p>
          <w:p w14:paraId="07DC7C4F" w14:textId="77777777" w:rsidR="008468F1" w:rsidRPr="00FF70AE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  <w:p w14:paraId="3099A3D0" w14:textId="77777777" w:rsidR="008468F1" w:rsidRPr="00FF70AE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  <w:p w14:paraId="112E367C" w14:textId="44C82476" w:rsidR="008468F1" w:rsidRPr="00DC3D03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Cs w:val="20"/>
              </w:rPr>
            </w:pPr>
          </w:p>
        </w:tc>
      </w:tr>
      <w:tr w:rsidR="008468F1" w:rsidRPr="007B7901" w14:paraId="63713148" w14:textId="77777777" w:rsidTr="00234D1F">
        <w:trPr>
          <w:trHeight w:val="1032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7C6" w14:textId="77777777" w:rsidR="008468F1" w:rsidRPr="005832D2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9F0" w14:textId="2E15F5F6" w:rsidR="008468F1" w:rsidRPr="005832D2" w:rsidRDefault="00F258A4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Ostajat</w:t>
            </w:r>
            <w:r w:rsidR="008468F1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alouteen kuuluvan Hitas-osakkeiden omistajan</w:t>
            </w:r>
            <w:r w:rsidR="008468F1"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 selvennys</w:t>
            </w:r>
          </w:p>
          <w:p w14:paraId="1AA897F5" w14:textId="77777777" w:rsidR="008468F1" w:rsidRPr="005832D2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FB5" w14:textId="1F89B619" w:rsidR="008468F1" w:rsidRPr="005832D2" w:rsidRDefault="00F258A4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Ostajat</w:t>
            </w:r>
            <w:r w:rsidR="008468F1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alouteen kuuluvan Hitas-osakk</w:t>
            </w:r>
            <w:r w:rsidR="00DC593D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e</w:t>
            </w:r>
            <w:r w:rsidR="008468F1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iden omistajan</w:t>
            </w:r>
            <w:r w:rsidR="008468F1"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 selvennys</w:t>
            </w:r>
          </w:p>
          <w:p w14:paraId="5DE6A4AE" w14:textId="77777777" w:rsidR="008468F1" w:rsidRPr="005832D2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  <w:p w14:paraId="74487FD9" w14:textId="77777777" w:rsidR="008468F1" w:rsidRPr="005832D2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  <w:p w14:paraId="50DA5810" w14:textId="77777777" w:rsidR="008468F1" w:rsidRPr="00C77EF4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</w:tc>
      </w:tr>
    </w:tbl>
    <w:p w14:paraId="4E798A5D" w14:textId="32A1F617" w:rsidR="0087612C" w:rsidRPr="0087612C" w:rsidRDefault="0087612C" w:rsidP="00937600">
      <w:pPr>
        <w:tabs>
          <w:tab w:val="center" w:pos="4819"/>
          <w:tab w:val="right" w:pos="9638"/>
        </w:tabs>
        <w:spacing w:line="200" w:lineRule="exact"/>
        <w:rPr>
          <w:lang w:val="fi-FI"/>
        </w:rPr>
      </w:pPr>
    </w:p>
    <w:sectPr w:rsidR="0087612C" w:rsidRPr="0087612C" w:rsidSect="00234D1F">
      <w:headerReference w:type="default" r:id="rId19"/>
      <w:footerReference w:type="default" r:id="rId20"/>
      <w:headerReference w:type="first" r:id="rId21"/>
      <w:type w:val="continuous"/>
      <w:pgSz w:w="11906" w:h="16838" w:code="9"/>
      <w:pgMar w:top="1134" w:right="737" w:bottom="737" w:left="2608" w:header="51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2DC4" w14:textId="77777777" w:rsidR="00780608" w:rsidRDefault="00780608" w:rsidP="00AC7BC5">
      <w:r>
        <w:separator/>
      </w:r>
    </w:p>
  </w:endnote>
  <w:endnote w:type="continuationSeparator" w:id="0">
    <w:p w14:paraId="303053FA" w14:textId="77777777" w:rsidR="00780608" w:rsidRDefault="00780608" w:rsidP="00AC7BC5">
      <w:r>
        <w:continuationSeparator/>
      </w:r>
    </w:p>
  </w:endnote>
  <w:endnote w:type="continuationNotice" w:id="1">
    <w:p w14:paraId="633ACEF0" w14:textId="77777777" w:rsidR="00780608" w:rsidRDefault="00780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sinki Grotesk Regular">
    <w:altName w:val="Trebuchet MS"/>
    <w:panose1 w:val="00000000000000000000"/>
    <w:charset w:val="00"/>
    <w:family w:val="swiss"/>
    <w:notTrueType/>
    <w:pitch w:val="variable"/>
    <w:sig w:usb0="00000001" w:usb1="00000001" w:usb2="00000000" w:usb3="00000000" w:csb0="0000009B" w:csb1="00000000"/>
  </w:font>
  <w:font w:name="Helsinki Grotesk Bold"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86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7"/>
      <w:gridCol w:w="754"/>
    </w:tblGrid>
    <w:tr w:rsidR="00780608" w:rsidRPr="00104193" w14:paraId="0AAC7CF9" w14:textId="77777777" w:rsidTr="0097721C">
      <w:trPr>
        <w:trHeight w:val="277"/>
      </w:trPr>
      <w:tc>
        <w:tcPr>
          <w:tcW w:w="7927" w:type="dxa"/>
          <w:vAlign w:val="bottom"/>
        </w:tcPr>
        <w:p w14:paraId="2980C1B5" w14:textId="19331E23" w:rsidR="00780608" w:rsidRPr="001E56B8" w:rsidRDefault="00780608" w:rsidP="006B0B43">
          <w:pPr>
            <w:pStyle w:val="Alatunniste"/>
            <w:rPr>
              <w:lang w:val="fi-FI"/>
            </w:rPr>
          </w:pPr>
          <w:r>
            <w:rPr>
              <w:color w:val="EC6400"/>
              <w:lang w:val="fi-FI"/>
            </w:rPr>
            <w:t>hitas-asuntojen markkinointi ja myynti</w:t>
          </w:r>
        </w:p>
      </w:tc>
      <w:tc>
        <w:tcPr>
          <w:tcW w:w="754" w:type="dxa"/>
          <w:vAlign w:val="bottom"/>
        </w:tcPr>
        <w:p w14:paraId="4B941312" w14:textId="5B499FA8" w:rsidR="00780608" w:rsidRPr="00104193" w:rsidRDefault="00780608" w:rsidP="00D850FA">
          <w:pPr>
            <w:pStyle w:val="Alatunniste"/>
            <w:rPr>
              <w:rStyle w:val="Sivunumero"/>
              <w:b/>
              <w:color w:val="EC6400"/>
              <w:sz w:val="40"/>
              <w:szCs w:val="40"/>
            </w:rPr>
          </w:pPr>
          <w:r w:rsidRPr="00104193">
            <w:rPr>
              <w:rStyle w:val="Sivunumero"/>
              <w:b/>
              <w:color w:val="EC6400"/>
              <w:sz w:val="40"/>
              <w:szCs w:val="40"/>
            </w:rPr>
            <w:fldChar w:fldCharType="begin"/>
          </w:r>
          <w:r w:rsidRPr="00104193">
            <w:rPr>
              <w:rStyle w:val="Sivunumero"/>
              <w:b/>
              <w:color w:val="EC6400"/>
              <w:sz w:val="40"/>
              <w:szCs w:val="40"/>
            </w:rPr>
            <w:instrText>PAGE</w:instrText>
          </w:r>
          <w:r w:rsidRPr="00104193">
            <w:rPr>
              <w:rStyle w:val="Sivunumero"/>
              <w:b/>
              <w:color w:val="EC6400"/>
              <w:sz w:val="40"/>
              <w:szCs w:val="40"/>
            </w:rPr>
            <w:fldChar w:fldCharType="separate"/>
          </w:r>
          <w:r w:rsidR="00364051">
            <w:rPr>
              <w:rStyle w:val="Sivunumero"/>
              <w:b/>
              <w:noProof/>
              <w:color w:val="EC6400"/>
              <w:sz w:val="40"/>
              <w:szCs w:val="40"/>
            </w:rPr>
            <w:t>11</w:t>
          </w:r>
          <w:r w:rsidRPr="00104193">
            <w:rPr>
              <w:rStyle w:val="Sivunumero"/>
              <w:b/>
              <w:color w:val="EC6400"/>
              <w:sz w:val="40"/>
              <w:szCs w:val="40"/>
            </w:rPr>
            <w:fldChar w:fldCharType="end"/>
          </w:r>
        </w:p>
      </w:tc>
    </w:tr>
  </w:tbl>
  <w:p w14:paraId="1643115C" w14:textId="77777777" w:rsidR="00780608" w:rsidRPr="00D850FA" w:rsidRDefault="00780608" w:rsidP="0097721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441F" w14:textId="77777777" w:rsidR="00780608" w:rsidRPr="00234D1F" w:rsidRDefault="00780608" w:rsidP="00234D1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4B3F" w14:textId="77777777" w:rsidR="00780608" w:rsidRDefault="00780608" w:rsidP="00AC7BC5">
      <w:r>
        <w:separator/>
      </w:r>
    </w:p>
  </w:footnote>
  <w:footnote w:type="continuationSeparator" w:id="0">
    <w:p w14:paraId="1D34C0E8" w14:textId="77777777" w:rsidR="00780608" w:rsidRDefault="00780608" w:rsidP="00AC7BC5">
      <w:r>
        <w:continuationSeparator/>
      </w:r>
    </w:p>
  </w:footnote>
  <w:footnote w:type="continuationNotice" w:id="1">
    <w:p w14:paraId="28C0EDB1" w14:textId="77777777" w:rsidR="00780608" w:rsidRDefault="00780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EAE5" w14:textId="6D4DA5BF" w:rsidR="00780608" w:rsidRDefault="00780608" w:rsidP="000251F2">
    <w:pPr>
      <w:pStyle w:val="Yltunnist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17204B2" w14:textId="5D19877D" w:rsidR="00780608" w:rsidRDefault="00780608">
        <w:pPr>
          <w:pStyle w:val="Yltunniste"/>
          <w:jc w:val="right"/>
        </w:pPr>
        <w:r>
          <w:t>LIITE 1 si</w:t>
        </w:r>
        <w:r>
          <w:rPr>
            <w:lang w:val="fi-FI"/>
          </w:rPr>
          <w:t xml:space="preserve">vu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364051">
          <w:rPr>
            <w:bCs/>
            <w:noProof/>
          </w:rPr>
          <w:t>1</w:t>
        </w:r>
        <w:r>
          <w:rPr>
            <w:b w:val="0"/>
            <w:bCs/>
            <w:sz w:val="24"/>
            <w:szCs w:val="24"/>
          </w:rPr>
          <w:fldChar w:fldCharType="end"/>
        </w:r>
      </w:p>
    </w:sdtContent>
  </w:sdt>
  <w:p w14:paraId="327BEF07" w14:textId="77777777" w:rsidR="00780608" w:rsidRPr="00234D1F" w:rsidRDefault="00780608" w:rsidP="00234D1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CBBA" w14:textId="77777777" w:rsidR="00780608" w:rsidRDefault="00780608">
    <w:pPr>
      <w:pStyle w:val="Yltunniste"/>
    </w:pPr>
  </w:p>
  <w:p w14:paraId="040C80A8" w14:textId="77777777" w:rsidR="00780608" w:rsidRPr="00C605B1" w:rsidRDefault="00780608" w:rsidP="00C605B1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0289" behindDoc="1" locked="0" layoutInCell="1" allowOverlap="1" wp14:anchorId="6EB05797" wp14:editId="7E1D1C49">
          <wp:simplePos x="0" y="0"/>
          <wp:positionH relativeFrom="page">
            <wp:posOffset>519318</wp:posOffset>
          </wp:positionH>
          <wp:positionV relativeFrom="page">
            <wp:posOffset>537210</wp:posOffset>
          </wp:positionV>
          <wp:extent cx="1299600" cy="604800"/>
          <wp:effectExtent l="0" t="0" r="0" b="5080"/>
          <wp:wrapNone/>
          <wp:docPr id="29" name="Kuv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lsinki-logo-ne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DE3"/>
    <w:multiLevelType w:val="hybridMultilevel"/>
    <w:tmpl w:val="D028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5CA"/>
    <w:multiLevelType w:val="hybridMultilevel"/>
    <w:tmpl w:val="838C34E8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160F"/>
    <w:multiLevelType w:val="hybridMultilevel"/>
    <w:tmpl w:val="F1F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06E55"/>
    <w:multiLevelType w:val="hybridMultilevel"/>
    <w:tmpl w:val="F888123E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F5C"/>
    <w:multiLevelType w:val="hybridMultilevel"/>
    <w:tmpl w:val="CC8EF8DC"/>
    <w:lvl w:ilvl="0" w:tplc="CAB88892">
      <w:numFmt w:val="bullet"/>
      <w:lvlText w:val="-"/>
      <w:lvlJc w:val="left"/>
      <w:pPr>
        <w:ind w:left="27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5" w15:restartNumberingAfterBreak="0">
    <w:nsid w:val="095A65D6"/>
    <w:multiLevelType w:val="hybridMultilevel"/>
    <w:tmpl w:val="19727C28"/>
    <w:lvl w:ilvl="0" w:tplc="CAB88892">
      <w:numFmt w:val="bullet"/>
      <w:lvlText w:val="-"/>
      <w:lvlJc w:val="left"/>
      <w:pPr>
        <w:ind w:left="721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096814E3"/>
    <w:multiLevelType w:val="hybridMultilevel"/>
    <w:tmpl w:val="DE46E012"/>
    <w:lvl w:ilvl="0" w:tplc="DFC05C42">
      <w:start w:val="1"/>
      <w:numFmt w:val="bullet"/>
      <w:pStyle w:val="Luettelokappale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1E3F67"/>
    <w:multiLevelType w:val="hybridMultilevel"/>
    <w:tmpl w:val="A9A0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A531C"/>
    <w:multiLevelType w:val="hybridMultilevel"/>
    <w:tmpl w:val="1AAC7E52"/>
    <w:lvl w:ilvl="0" w:tplc="04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0D3B312D"/>
    <w:multiLevelType w:val="hybridMultilevel"/>
    <w:tmpl w:val="B65EC6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172D6"/>
    <w:multiLevelType w:val="hybridMultilevel"/>
    <w:tmpl w:val="893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2915"/>
    <w:multiLevelType w:val="hybridMultilevel"/>
    <w:tmpl w:val="ADAE65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30D8B"/>
    <w:multiLevelType w:val="hybridMultilevel"/>
    <w:tmpl w:val="A55649C8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F7FC2"/>
    <w:multiLevelType w:val="hybridMultilevel"/>
    <w:tmpl w:val="160C0E52"/>
    <w:lvl w:ilvl="0" w:tplc="040B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4" w15:restartNumberingAfterBreak="0">
    <w:nsid w:val="29B12606"/>
    <w:multiLevelType w:val="hybridMultilevel"/>
    <w:tmpl w:val="CA887F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4D08"/>
    <w:multiLevelType w:val="hybridMultilevel"/>
    <w:tmpl w:val="B65427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D4A2F55"/>
    <w:multiLevelType w:val="hybridMultilevel"/>
    <w:tmpl w:val="327C04D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2E6C1DC0"/>
    <w:multiLevelType w:val="hybridMultilevel"/>
    <w:tmpl w:val="2D52EEE4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4144"/>
    <w:multiLevelType w:val="multilevel"/>
    <w:tmpl w:val="A242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D2865"/>
    <w:multiLevelType w:val="hybridMultilevel"/>
    <w:tmpl w:val="1EE47562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A64127"/>
    <w:multiLevelType w:val="hybridMultilevel"/>
    <w:tmpl w:val="6C0CA5C4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C3E82"/>
    <w:multiLevelType w:val="hybridMultilevel"/>
    <w:tmpl w:val="747C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92391"/>
    <w:multiLevelType w:val="hybridMultilevel"/>
    <w:tmpl w:val="1022435C"/>
    <w:lvl w:ilvl="0" w:tplc="75A245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57DF4"/>
    <w:multiLevelType w:val="hybridMultilevel"/>
    <w:tmpl w:val="F918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35488"/>
    <w:multiLevelType w:val="hybridMultilevel"/>
    <w:tmpl w:val="6C7EB360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368"/>
    <w:multiLevelType w:val="hybridMultilevel"/>
    <w:tmpl w:val="E70C520E"/>
    <w:lvl w:ilvl="0" w:tplc="CAB88892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997F21"/>
    <w:multiLevelType w:val="hybridMultilevel"/>
    <w:tmpl w:val="E8362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77581"/>
    <w:multiLevelType w:val="hybridMultilevel"/>
    <w:tmpl w:val="36D601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B4E87"/>
    <w:multiLevelType w:val="hybridMultilevel"/>
    <w:tmpl w:val="CFBE4B30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00C92"/>
    <w:multiLevelType w:val="hybridMultilevel"/>
    <w:tmpl w:val="4F361BC6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603C9"/>
    <w:multiLevelType w:val="hybridMultilevel"/>
    <w:tmpl w:val="CAA8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14C5"/>
    <w:multiLevelType w:val="hybridMultilevel"/>
    <w:tmpl w:val="D6202620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2" w15:restartNumberingAfterBreak="0">
    <w:nsid w:val="63905575"/>
    <w:multiLevelType w:val="hybridMultilevel"/>
    <w:tmpl w:val="96C6C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9034C"/>
    <w:multiLevelType w:val="hybridMultilevel"/>
    <w:tmpl w:val="5A8E6F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9732F"/>
    <w:multiLevelType w:val="hybridMultilevel"/>
    <w:tmpl w:val="5AAA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8303E"/>
    <w:multiLevelType w:val="hybridMultilevel"/>
    <w:tmpl w:val="F412E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10C08"/>
    <w:multiLevelType w:val="hybridMultilevel"/>
    <w:tmpl w:val="F1749D06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7" w15:restartNumberingAfterBreak="0">
    <w:nsid w:val="78035816"/>
    <w:multiLevelType w:val="hybridMultilevel"/>
    <w:tmpl w:val="2F1464BE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8" w15:restartNumberingAfterBreak="0">
    <w:nsid w:val="7B9E26BA"/>
    <w:multiLevelType w:val="hybridMultilevel"/>
    <w:tmpl w:val="B04E3B92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9" w15:restartNumberingAfterBreak="0">
    <w:nsid w:val="7F1B73E3"/>
    <w:multiLevelType w:val="hybridMultilevel"/>
    <w:tmpl w:val="41E8B4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46582">
    <w:abstractNumId w:val="6"/>
  </w:num>
  <w:num w:numId="2" w16cid:durableId="351421424">
    <w:abstractNumId w:val="33"/>
  </w:num>
  <w:num w:numId="3" w16cid:durableId="1586918364">
    <w:abstractNumId w:val="27"/>
  </w:num>
  <w:num w:numId="4" w16cid:durableId="473567748">
    <w:abstractNumId w:val="14"/>
  </w:num>
  <w:num w:numId="5" w16cid:durableId="2110271320">
    <w:abstractNumId w:val="39"/>
  </w:num>
  <w:num w:numId="6" w16cid:durableId="2013026437">
    <w:abstractNumId w:val="1"/>
  </w:num>
  <w:num w:numId="7" w16cid:durableId="1961374422">
    <w:abstractNumId w:val="17"/>
  </w:num>
  <w:num w:numId="8" w16cid:durableId="1214658291">
    <w:abstractNumId w:val="3"/>
  </w:num>
  <w:num w:numId="9" w16cid:durableId="1073089540">
    <w:abstractNumId w:val="29"/>
  </w:num>
  <w:num w:numId="10" w16cid:durableId="1490363537">
    <w:abstractNumId w:val="22"/>
  </w:num>
  <w:num w:numId="11" w16cid:durableId="648559197">
    <w:abstractNumId w:val="20"/>
  </w:num>
  <w:num w:numId="12" w16cid:durableId="1233931276">
    <w:abstractNumId w:val="28"/>
  </w:num>
  <w:num w:numId="13" w16cid:durableId="418604784">
    <w:abstractNumId w:val="37"/>
  </w:num>
  <w:num w:numId="14" w16cid:durableId="272252659">
    <w:abstractNumId w:val="2"/>
  </w:num>
  <w:num w:numId="15" w16cid:durableId="381290788">
    <w:abstractNumId w:val="36"/>
  </w:num>
  <w:num w:numId="16" w16cid:durableId="2049180196">
    <w:abstractNumId w:val="21"/>
  </w:num>
  <w:num w:numId="17" w16cid:durableId="959456174">
    <w:abstractNumId w:val="15"/>
  </w:num>
  <w:num w:numId="18" w16cid:durableId="545528892">
    <w:abstractNumId w:val="7"/>
  </w:num>
  <w:num w:numId="19" w16cid:durableId="392241743">
    <w:abstractNumId w:val="31"/>
  </w:num>
  <w:num w:numId="20" w16cid:durableId="1729572593">
    <w:abstractNumId w:val="30"/>
  </w:num>
  <w:num w:numId="21" w16cid:durableId="349183878">
    <w:abstractNumId w:val="38"/>
  </w:num>
  <w:num w:numId="22" w16cid:durableId="183444938">
    <w:abstractNumId w:val="0"/>
  </w:num>
  <w:num w:numId="23" w16cid:durableId="125398463">
    <w:abstractNumId w:val="34"/>
  </w:num>
  <w:num w:numId="24" w16cid:durableId="1926263513">
    <w:abstractNumId w:val="8"/>
  </w:num>
  <w:num w:numId="25" w16cid:durableId="1327321035">
    <w:abstractNumId w:val="23"/>
  </w:num>
  <w:num w:numId="26" w16cid:durableId="1173374572">
    <w:abstractNumId w:val="26"/>
  </w:num>
  <w:num w:numId="27" w16cid:durableId="1555891308">
    <w:abstractNumId w:val="10"/>
  </w:num>
  <w:num w:numId="28" w16cid:durableId="2045328640">
    <w:abstractNumId w:val="4"/>
  </w:num>
  <w:num w:numId="29" w16cid:durableId="60450532">
    <w:abstractNumId w:val="24"/>
  </w:num>
  <w:num w:numId="30" w16cid:durableId="1508059037">
    <w:abstractNumId w:val="12"/>
  </w:num>
  <w:num w:numId="31" w16cid:durableId="2091462690">
    <w:abstractNumId w:val="19"/>
  </w:num>
  <w:num w:numId="32" w16cid:durableId="1551726424">
    <w:abstractNumId w:val="25"/>
  </w:num>
  <w:num w:numId="33" w16cid:durableId="242027443">
    <w:abstractNumId w:val="5"/>
  </w:num>
  <w:num w:numId="34" w16cid:durableId="1855148712">
    <w:abstractNumId w:val="18"/>
  </w:num>
  <w:num w:numId="35" w16cid:durableId="309789663">
    <w:abstractNumId w:val="16"/>
  </w:num>
  <w:num w:numId="36" w16cid:durableId="1940139521">
    <w:abstractNumId w:val="13"/>
  </w:num>
  <w:num w:numId="37" w16cid:durableId="1690719822">
    <w:abstractNumId w:val="35"/>
  </w:num>
  <w:num w:numId="38" w16cid:durableId="2095392909">
    <w:abstractNumId w:val="32"/>
  </w:num>
  <w:num w:numId="39" w16cid:durableId="1882209457">
    <w:abstractNumId w:val="9"/>
  </w:num>
  <w:num w:numId="40" w16cid:durableId="1385325054">
    <w:abstractNumId w:val="11"/>
  </w:num>
  <w:num w:numId="41" w16cid:durableId="504324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u9H3Vk8BZO9jUJ1mZ1z7mWEznpa0Qzq6jcDDuY1kxhqrc6QYNvqctmQsRh7c23FOzRZZxS9UHvIY3zxX5aZAw==" w:salt="cFMJm0sSqgNlbfo8Rf7TsA=="/>
  <w:defaultTabStop w:val="0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6B"/>
    <w:rsid w:val="00000711"/>
    <w:rsid w:val="00001F1D"/>
    <w:rsid w:val="00007E98"/>
    <w:rsid w:val="000155FD"/>
    <w:rsid w:val="00017962"/>
    <w:rsid w:val="00020EA3"/>
    <w:rsid w:val="000244B1"/>
    <w:rsid w:val="000251AF"/>
    <w:rsid w:val="000251F2"/>
    <w:rsid w:val="0002670C"/>
    <w:rsid w:val="000270C0"/>
    <w:rsid w:val="00035311"/>
    <w:rsid w:val="00037A27"/>
    <w:rsid w:val="00040297"/>
    <w:rsid w:val="00040A40"/>
    <w:rsid w:val="00044C89"/>
    <w:rsid w:val="00046816"/>
    <w:rsid w:val="0005004A"/>
    <w:rsid w:val="00052387"/>
    <w:rsid w:val="00054094"/>
    <w:rsid w:val="00054820"/>
    <w:rsid w:val="00054C3D"/>
    <w:rsid w:val="00060D47"/>
    <w:rsid w:val="000617A8"/>
    <w:rsid w:val="000618E0"/>
    <w:rsid w:val="000700CF"/>
    <w:rsid w:val="00075CEA"/>
    <w:rsid w:val="000760AB"/>
    <w:rsid w:val="0007629C"/>
    <w:rsid w:val="00076787"/>
    <w:rsid w:val="00081D4C"/>
    <w:rsid w:val="0008443F"/>
    <w:rsid w:val="00091142"/>
    <w:rsid w:val="00092DC9"/>
    <w:rsid w:val="000934FB"/>
    <w:rsid w:val="000939C4"/>
    <w:rsid w:val="00094A39"/>
    <w:rsid w:val="00095170"/>
    <w:rsid w:val="000967DF"/>
    <w:rsid w:val="000971DF"/>
    <w:rsid w:val="000975E3"/>
    <w:rsid w:val="000A0539"/>
    <w:rsid w:val="000A0830"/>
    <w:rsid w:val="000A12AA"/>
    <w:rsid w:val="000A7188"/>
    <w:rsid w:val="000B2CED"/>
    <w:rsid w:val="000B3767"/>
    <w:rsid w:val="000B4810"/>
    <w:rsid w:val="000B61F8"/>
    <w:rsid w:val="000B6601"/>
    <w:rsid w:val="000B7265"/>
    <w:rsid w:val="000B7CCA"/>
    <w:rsid w:val="000C0454"/>
    <w:rsid w:val="000C28B2"/>
    <w:rsid w:val="000C3C1B"/>
    <w:rsid w:val="000C41B5"/>
    <w:rsid w:val="000C5716"/>
    <w:rsid w:val="000C65C0"/>
    <w:rsid w:val="000C7180"/>
    <w:rsid w:val="000C7B97"/>
    <w:rsid w:val="000C7E8C"/>
    <w:rsid w:val="000C7F35"/>
    <w:rsid w:val="000D162F"/>
    <w:rsid w:val="000D1F90"/>
    <w:rsid w:val="000D3706"/>
    <w:rsid w:val="000D5798"/>
    <w:rsid w:val="000D5E4E"/>
    <w:rsid w:val="000D6835"/>
    <w:rsid w:val="000D6AA9"/>
    <w:rsid w:val="000D6ED9"/>
    <w:rsid w:val="000D7325"/>
    <w:rsid w:val="000E1515"/>
    <w:rsid w:val="000E18AC"/>
    <w:rsid w:val="000E741E"/>
    <w:rsid w:val="000E7B38"/>
    <w:rsid w:val="000F167E"/>
    <w:rsid w:val="000F2523"/>
    <w:rsid w:val="000F5118"/>
    <w:rsid w:val="000F5398"/>
    <w:rsid w:val="000F6D56"/>
    <w:rsid w:val="00101BA5"/>
    <w:rsid w:val="00104193"/>
    <w:rsid w:val="0011123D"/>
    <w:rsid w:val="00112420"/>
    <w:rsid w:val="0011344D"/>
    <w:rsid w:val="00116070"/>
    <w:rsid w:val="00117D92"/>
    <w:rsid w:val="00120A90"/>
    <w:rsid w:val="00127C9E"/>
    <w:rsid w:val="00130C35"/>
    <w:rsid w:val="00132AC8"/>
    <w:rsid w:val="00134D13"/>
    <w:rsid w:val="00140B06"/>
    <w:rsid w:val="00142297"/>
    <w:rsid w:val="00142BED"/>
    <w:rsid w:val="00142E0E"/>
    <w:rsid w:val="00144059"/>
    <w:rsid w:val="0014405D"/>
    <w:rsid w:val="001456D8"/>
    <w:rsid w:val="00147491"/>
    <w:rsid w:val="00152711"/>
    <w:rsid w:val="001555BB"/>
    <w:rsid w:val="00155D9D"/>
    <w:rsid w:val="00167982"/>
    <w:rsid w:val="00167D77"/>
    <w:rsid w:val="001703BB"/>
    <w:rsid w:val="00170F64"/>
    <w:rsid w:val="00171886"/>
    <w:rsid w:val="00172168"/>
    <w:rsid w:val="001733AC"/>
    <w:rsid w:val="001749C5"/>
    <w:rsid w:val="0017690B"/>
    <w:rsid w:val="00177732"/>
    <w:rsid w:val="00177F28"/>
    <w:rsid w:val="0018301A"/>
    <w:rsid w:val="001839DF"/>
    <w:rsid w:val="0018454C"/>
    <w:rsid w:val="00186C29"/>
    <w:rsid w:val="00187281"/>
    <w:rsid w:val="00190764"/>
    <w:rsid w:val="0019189E"/>
    <w:rsid w:val="00192DAD"/>
    <w:rsid w:val="001934DD"/>
    <w:rsid w:val="0019585A"/>
    <w:rsid w:val="00197C1A"/>
    <w:rsid w:val="001A7A16"/>
    <w:rsid w:val="001B459C"/>
    <w:rsid w:val="001B600A"/>
    <w:rsid w:val="001B68DB"/>
    <w:rsid w:val="001B765A"/>
    <w:rsid w:val="001C1B02"/>
    <w:rsid w:val="001C5C4A"/>
    <w:rsid w:val="001C6CB0"/>
    <w:rsid w:val="001D103F"/>
    <w:rsid w:val="001D25EE"/>
    <w:rsid w:val="001D420E"/>
    <w:rsid w:val="001D43A8"/>
    <w:rsid w:val="001D45F8"/>
    <w:rsid w:val="001D4DD0"/>
    <w:rsid w:val="001D6732"/>
    <w:rsid w:val="001D6C0B"/>
    <w:rsid w:val="001E33D4"/>
    <w:rsid w:val="001E56B8"/>
    <w:rsid w:val="001F11E7"/>
    <w:rsid w:val="001F3D3B"/>
    <w:rsid w:val="001F4EC0"/>
    <w:rsid w:val="001F52AB"/>
    <w:rsid w:val="001F6058"/>
    <w:rsid w:val="001F6705"/>
    <w:rsid w:val="001F7AF4"/>
    <w:rsid w:val="00202DD7"/>
    <w:rsid w:val="00204986"/>
    <w:rsid w:val="00205E69"/>
    <w:rsid w:val="00207CDA"/>
    <w:rsid w:val="00210F4A"/>
    <w:rsid w:val="00210FF1"/>
    <w:rsid w:val="00212AAA"/>
    <w:rsid w:val="00214430"/>
    <w:rsid w:val="00214B19"/>
    <w:rsid w:val="00215948"/>
    <w:rsid w:val="0021771C"/>
    <w:rsid w:val="002178B2"/>
    <w:rsid w:val="002215C7"/>
    <w:rsid w:val="002237D1"/>
    <w:rsid w:val="00226629"/>
    <w:rsid w:val="002312BA"/>
    <w:rsid w:val="002314E3"/>
    <w:rsid w:val="00234238"/>
    <w:rsid w:val="00234D1F"/>
    <w:rsid w:val="00236218"/>
    <w:rsid w:val="002362FB"/>
    <w:rsid w:val="002369C1"/>
    <w:rsid w:val="002401D5"/>
    <w:rsid w:val="00244A9C"/>
    <w:rsid w:val="00247D7D"/>
    <w:rsid w:val="002520A3"/>
    <w:rsid w:val="0025316C"/>
    <w:rsid w:val="00253284"/>
    <w:rsid w:val="00255D98"/>
    <w:rsid w:val="00256AA4"/>
    <w:rsid w:val="0026294D"/>
    <w:rsid w:val="00273775"/>
    <w:rsid w:val="002749A7"/>
    <w:rsid w:val="002750EF"/>
    <w:rsid w:val="002756DF"/>
    <w:rsid w:val="00276094"/>
    <w:rsid w:val="00276FC2"/>
    <w:rsid w:val="00277AAB"/>
    <w:rsid w:val="00277D93"/>
    <w:rsid w:val="00281973"/>
    <w:rsid w:val="0028200E"/>
    <w:rsid w:val="00283C48"/>
    <w:rsid w:val="00283F28"/>
    <w:rsid w:val="00284EB9"/>
    <w:rsid w:val="002866BE"/>
    <w:rsid w:val="00290370"/>
    <w:rsid w:val="0029360C"/>
    <w:rsid w:val="002938D6"/>
    <w:rsid w:val="002A2F5C"/>
    <w:rsid w:val="002A4237"/>
    <w:rsid w:val="002A742A"/>
    <w:rsid w:val="002B0311"/>
    <w:rsid w:val="002B0B15"/>
    <w:rsid w:val="002B113B"/>
    <w:rsid w:val="002B22FA"/>
    <w:rsid w:val="002B2CE9"/>
    <w:rsid w:val="002B34CC"/>
    <w:rsid w:val="002B4968"/>
    <w:rsid w:val="002B49E0"/>
    <w:rsid w:val="002B4AAB"/>
    <w:rsid w:val="002B6969"/>
    <w:rsid w:val="002B74B7"/>
    <w:rsid w:val="002C07B8"/>
    <w:rsid w:val="002C21B0"/>
    <w:rsid w:val="002C6A10"/>
    <w:rsid w:val="002D1EA6"/>
    <w:rsid w:val="002E163F"/>
    <w:rsid w:val="002E2A09"/>
    <w:rsid w:val="002E3394"/>
    <w:rsid w:val="002E3D09"/>
    <w:rsid w:val="002E3E3E"/>
    <w:rsid w:val="002E494C"/>
    <w:rsid w:val="002E5257"/>
    <w:rsid w:val="002E5BF7"/>
    <w:rsid w:val="002E5EA5"/>
    <w:rsid w:val="002E739E"/>
    <w:rsid w:val="002F03ED"/>
    <w:rsid w:val="002F428E"/>
    <w:rsid w:val="002F64F6"/>
    <w:rsid w:val="003000E5"/>
    <w:rsid w:val="00301B66"/>
    <w:rsid w:val="00303250"/>
    <w:rsid w:val="003049E8"/>
    <w:rsid w:val="00305346"/>
    <w:rsid w:val="00311272"/>
    <w:rsid w:val="00312E1C"/>
    <w:rsid w:val="003170E5"/>
    <w:rsid w:val="00317509"/>
    <w:rsid w:val="00322079"/>
    <w:rsid w:val="00322302"/>
    <w:rsid w:val="00323404"/>
    <w:rsid w:val="00323F46"/>
    <w:rsid w:val="00325DCF"/>
    <w:rsid w:val="0032646E"/>
    <w:rsid w:val="0033013D"/>
    <w:rsid w:val="003325C2"/>
    <w:rsid w:val="0033341F"/>
    <w:rsid w:val="00336739"/>
    <w:rsid w:val="00343A2C"/>
    <w:rsid w:val="00344E2A"/>
    <w:rsid w:val="00350D5B"/>
    <w:rsid w:val="00351EEA"/>
    <w:rsid w:val="0035430C"/>
    <w:rsid w:val="00354E7C"/>
    <w:rsid w:val="0035532F"/>
    <w:rsid w:val="00356779"/>
    <w:rsid w:val="0035780A"/>
    <w:rsid w:val="003623DD"/>
    <w:rsid w:val="00362DD6"/>
    <w:rsid w:val="00363211"/>
    <w:rsid w:val="00364051"/>
    <w:rsid w:val="0036662E"/>
    <w:rsid w:val="00366725"/>
    <w:rsid w:val="00367274"/>
    <w:rsid w:val="00367F47"/>
    <w:rsid w:val="003715E1"/>
    <w:rsid w:val="00372461"/>
    <w:rsid w:val="003727D1"/>
    <w:rsid w:val="003727E8"/>
    <w:rsid w:val="00372826"/>
    <w:rsid w:val="0037355A"/>
    <w:rsid w:val="00374E19"/>
    <w:rsid w:val="003773C1"/>
    <w:rsid w:val="00384142"/>
    <w:rsid w:val="00385660"/>
    <w:rsid w:val="003861D4"/>
    <w:rsid w:val="003868D8"/>
    <w:rsid w:val="00387453"/>
    <w:rsid w:val="003903BD"/>
    <w:rsid w:val="00390674"/>
    <w:rsid w:val="00391DF4"/>
    <w:rsid w:val="00392633"/>
    <w:rsid w:val="00393274"/>
    <w:rsid w:val="00393BD0"/>
    <w:rsid w:val="00394F4D"/>
    <w:rsid w:val="003A2A2D"/>
    <w:rsid w:val="003A5A3B"/>
    <w:rsid w:val="003A7304"/>
    <w:rsid w:val="003B0BA9"/>
    <w:rsid w:val="003B0DBF"/>
    <w:rsid w:val="003B3F30"/>
    <w:rsid w:val="003B4044"/>
    <w:rsid w:val="003B43D9"/>
    <w:rsid w:val="003B5DB9"/>
    <w:rsid w:val="003B5E95"/>
    <w:rsid w:val="003B65C1"/>
    <w:rsid w:val="003C07FC"/>
    <w:rsid w:val="003C3092"/>
    <w:rsid w:val="003C3D53"/>
    <w:rsid w:val="003C4A70"/>
    <w:rsid w:val="003D0F56"/>
    <w:rsid w:val="003D4624"/>
    <w:rsid w:val="003D4C57"/>
    <w:rsid w:val="003D751C"/>
    <w:rsid w:val="003E04F5"/>
    <w:rsid w:val="003E15E6"/>
    <w:rsid w:val="003E275C"/>
    <w:rsid w:val="003E4F52"/>
    <w:rsid w:val="003F0A5E"/>
    <w:rsid w:val="003F481F"/>
    <w:rsid w:val="003F71CB"/>
    <w:rsid w:val="003F7B73"/>
    <w:rsid w:val="004029DE"/>
    <w:rsid w:val="004059E2"/>
    <w:rsid w:val="00410B1A"/>
    <w:rsid w:val="00411893"/>
    <w:rsid w:val="004121DB"/>
    <w:rsid w:val="00412429"/>
    <w:rsid w:val="004205A0"/>
    <w:rsid w:val="00422A79"/>
    <w:rsid w:val="004235AA"/>
    <w:rsid w:val="00431103"/>
    <w:rsid w:val="0043248F"/>
    <w:rsid w:val="004367CD"/>
    <w:rsid w:val="0043693D"/>
    <w:rsid w:val="0043742D"/>
    <w:rsid w:val="00441465"/>
    <w:rsid w:val="004417FE"/>
    <w:rsid w:val="004433BB"/>
    <w:rsid w:val="00443A12"/>
    <w:rsid w:val="00445510"/>
    <w:rsid w:val="004471FE"/>
    <w:rsid w:val="00447B55"/>
    <w:rsid w:val="0045097D"/>
    <w:rsid w:val="004538FB"/>
    <w:rsid w:val="004564C8"/>
    <w:rsid w:val="004623AA"/>
    <w:rsid w:val="00463ACE"/>
    <w:rsid w:val="00466591"/>
    <w:rsid w:val="004666E4"/>
    <w:rsid w:val="00470364"/>
    <w:rsid w:val="004704ED"/>
    <w:rsid w:val="0047167E"/>
    <w:rsid w:val="00472E23"/>
    <w:rsid w:val="004733CE"/>
    <w:rsid w:val="0047361F"/>
    <w:rsid w:val="00473F7A"/>
    <w:rsid w:val="0047726E"/>
    <w:rsid w:val="00482B5E"/>
    <w:rsid w:val="00482CAA"/>
    <w:rsid w:val="00483FBF"/>
    <w:rsid w:val="004847A0"/>
    <w:rsid w:val="00485E63"/>
    <w:rsid w:val="0049593C"/>
    <w:rsid w:val="004968AF"/>
    <w:rsid w:val="004A1CDA"/>
    <w:rsid w:val="004A2197"/>
    <w:rsid w:val="004A26C8"/>
    <w:rsid w:val="004B1602"/>
    <w:rsid w:val="004B2C59"/>
    <w:rsid w:val="004B2D89"/>
    <w:rsid w:val="004B3FEB"/>
    <w:rsid w:val="004B453F"/>
    <w:rsid w:val="004B5BA2"/>
    <w:rsid w:val="004C1E63"/>
    <w:rsid w:val="004C3B6F"/>
    <w:rsid w:val="004C4435"/>
    <w:rsid w:val="004C7AEC"/>
    <w:rsid w:val="004D0C80"/>
    <w:rsid w:val="004D21AC"/>
    <w:rsid w:val="004D389A"/>
    <w:rsid w:val="004D3B45"/>
    <w:rsid w:val="004D4862"/>
    <w:rsid w:val="004D5D7E"/>
    <w:rsid w:val="004E4EAB"/>
    <w:rsid w:val="004E597E"/>
    <w:rsid w:val="004F08B4"/>
    <w:rsid w:val="004F4731"/>
    <w:rsid w:val="004F537B"/>
    <w:rsid w:val="004F55FE"/>
    <w:rsid w:val="004F62AF"/>
    <w:rsid w:val="004F67CE"/>
    <w:rsid w:val="00505F77"/>
    <w:rsid w:val="005114FF"/>
    <w:rsid w:val="005119E0"/>
    <w:rsid w:val="00517572"/>
    <w:rsid w:val="00517C10"/>
    <w:rsid w:val="00520610"/>
    <w:rsid w:val="00520769"/>
    <w:rsid w:val="005213E2"/>
    <w:rsid w:val="00522532"/>
    <w:rsid w:val="005238B7"/>
    <w:rsid w:val="00523C40"/>
    <w:rsid w:val="005250A2"/>
    <w:rsid w:val="0052628C"/>
    <w:rsid w:val="00526315"/>
    <w:rsid w:val="005274D5"/>
    <w:rsid w:val="00530F3F"/>
    <w:rsid w:val="00533181"/>
    <w:rsid w:val="00534335"/>
    <w:rsid w:val="00534A91"/>
    <w:rsid w:val="00537E54"/>
    <w:rsid w:val="00540684"/>
    <w:rsid w:val="00540C57"/>
    <w:rsid w:val="0054688C"/>
    <w:rsid w:val="00547623"/>
    <w:rsid w:val="00547816"/>
    <w:rsid w:val="005521E2"/>
    <w:rsid w:val="005528B6"/>
    <w:rsid w:val="0055515E"/>
    <w:rsid w:val="005553EF"/>
    <w:rsid w:val="00560549"/>
    <w:rsid w:val="00561E56"/>
    <w:rsid w:val="00561F9D"/>
    <w:rsid w:val="005631E5"/>
    <w:rsid w:val="005648B6"/>
    <w:rsid w:val="005658F0"/>
    <w:rsid w:val="00565D28"/>
    <w:rsid w:val="00567E1B"/>
    <w:rsid w:val="005714F1"/>
    <w:rsid w:val="005723CA"/>
    <w:rsid w:val="00573B4E"/>
    <w:rsid w:val="0057491E"/>
    <w:rsid w:val="00574D33"/>
    <w:rsid w:val="00576717"/>
    <w:rsid w:val="0057737B"/>
    <w:rsid w:val="00577546"/>
    <w:rsid w:val="005832D2"/>
    <w:rsid w:val="005848F1"/>
    <w:rsid w:val="00584CD5"/>
    <w:rsid w:val="00592934"/>
    <w:rsid w:val="005A201D"/>
    <w:rsid w:val="005A50B2"/>
    <w:rsid w:val="005A757C"/>
    <w:rsid w:val="005A7B0C"/>
    <w:rsid w:val="005B0BD8"/>
    <w:rsid w:val="005B2E24"/>
    <w:rsid w:val="005B5273"/>
    <w:rsid w:val="005B5E11"/>
    <w:rsid w:val="005B62A1"/>
    <w:rsid w:val="005B6341"/>
    <w:rsid w:val="005B7196"/>
    <w:rsid w:val="005C0386"/>
    <w:rsid w:val="005C1FDC"/>
    <w:rsid w:val="005C305E"/>
    <w:rsid w:val="005C5360"/>
    <w:rsid w:val="005C661A"/>
    <w:rsid w:val="005C6866"/>
    <w:rsid w:val="005D2405"/>
    <w:rsid w:val="005D4C87"/>
    <w:rsid w:val="005D7583"/>
    <w:rsid w:val="005E11C8"/>
    <w:rsid w:val="005E2DDD"/>
    <w:rsid w:val="005E4473"/>
    <w:rsid w:val="005E6ABA"/>
    <w:rsid w:val="005E73E4"/>
    <w:rsid w:val="005E742D"/>
    <w:rsid w:val="005F1B02"/>
    <w:rsid w:val="005F4662"/>
    <w:rsid w:val="005F4722"/>
    <w:rsid w:val="005F5C4B"/>
    <w:rsid w:val="00606D3B"/>
    <w:rsid w:val="0061182F"/>
    <w:rsid w:val="00612444"/>
    <w:rsid w:val="006124FF"/>
    <w:rsid w:val="0061468F"/>
    <w:rsid w:val="006154FE"/>
    <w:rsid w:val="00616FAF"/>
    <w:rsid w:val="00620B7A"/>
    <w:rsid w:val="00622E65"/>
    <w:rsid w:val="006238CC"/>
    <w:rsid w:val="00624EE0"/>
    <w:rsid w:val="0062767D"/>
    <w:rsid w:val="006300D7"/>
    <w:rsid w:val="006303AA"/>
    <w:rsid w:val="0063292C"/>
    <w:rsid w:val="00633B96"/>
    <w:rsid w:val="00637894"/>
    <w:rsid w:val="00640689"/>
    <w:rsid w:val="00646509"/>
    <w:rsid w:val="00646656"/>
    <w:rsid w:val="00646721"/>
    <w:rsid w:val="00647FA6"/>
    <w:rsid w:val="006504B9"/>
    <w:rsid w:val="00652720"/>
    <w:rsid w:val="00654215"/>
    <w:rsid w:val="00654348"/>
    <w:rsid w:val="00654A19"/>
    <w:rsid w:val="00655124"/>
    <w:rsid w:val="006562E7"/>
    <w:rsid w:val="00662260"/>
    <w:rsid w:val="0066375C"/>
    <w:rsid w:val="00666AFC"/>
    <w:rsid w:val="00673ED4"/>
    <w:rsid w:val="00675081"/>
    <w:rsid w:val="006757D2"/>
    <w:rsid w:val="006777B5"/>
    <w:rsid w:val="00681701"/>
    <w:rsid w:val="00683601"/>
    <w:rsid w:val="00683C00"/>
    <w:rsid w:val="00683DE0"/>
    <w:rsid w:val="00684583"/>
    <w:rsid w:val="006924B8"/>
    <w:rsid w:val="006949E9"/>
    <w:rsid w:val="00696D44"/>
    <w:rsid w:val="0069783F"/>
    <w:rsid w:val="006A2CE6"/>
    <w:rsid w:val="006A590E"/>
    <w:rsid w:val="006A5ACC"/>
    <w:rsid w:val="006A600F"/>
    <w:rsid w:val="006A7DC5"/>
    <w:rsid w:val="006B07B2"/>
    <w:rsid w:val="006B0B43"/>
    <w:rsid w:val="006B18FF"/>
    <w:rsid w:val="006B3EE4"/>
    <w:rsid w:val="006B60C6"/>
    <w:rsid w:val="006B6189"/>
    <w:rsid w:val="006B65E7"/>
    <w:rsid w:val="006C0BB8"/>
    <w:rsid w:val="006C0EC8"/>
    <w:rsid w:val="006C2330"/>
    <w:rsid w:val="006C5607"/>
    <w:rsid w:val="006C598A"/>
    <w:rsid w:val="006C65F9"/>
    <w:rsid w:val="006C7B54"/>
    <w:rsid w:val="006D09B9"/>
    <w:rsid w:val="006D0F7B"/>
    <w:rsid w:val="006D1B99"/>
    <w:rsid w:val="006D2348"/>
    <w:rsid w:val="006D2907"/>
    <w:rsid w:val="006D4A7B"/>
    <w:rsid w:val="006D55AA"/>
    <w:rsid w:val="006D5CB2"/>
    <w:rsid w:val="006D6285"/>
    <w:rsid w:val="006D6D0A"/>
    <w:rsid w:val="006D79C7"/>
    <w:rsid w:val="006D7FF4"/>
    <w:rsid w:val="006E05B4"/>
    <w:rsid w:val="006E06C2"/>
    <w:rsid w:val="006E0DB7"/>
    <w:rsid w:val="006E1EF3"/>
    <w:rsid w:val="006E293C"/>
    <w:rsid w:val="006E2EC0"/>
    <w:rsid w:val="006F13D5"/>
    <w:rsid w:val="006F49F1"/>
    <w:rsid w:val="006F57BB"/>
    <w:rsid w:val="006F6B15"/>
    <w:rsid w:val="006F7AD4"/>
    <w:rsid w:val="007069B2"/>
    <w:rsid w:val="00712B9D"/>
    <w:rsid w:val="00713237"/>
    <w:rsid w:val="00715A0F"/>
    <w:rsid w:val="00715FDD"/>
    <w:rsid w:val="0072037B"/>
    <w:rsid w:val="00721BCB"/>
    <w:rsid w:val="007220B5"/>
    <w:rsid w:val="00724454"/>
    <w:rsid w:val="00725A8A"/>
    <w:rsid w:val="00726124"/>
    <w:rsid w:val="007309AD"/>
    <w:rsid w:val="00731848"/>
    <w:rsid w:val="00731E46"/>
    <w:rsid w:val="007337D3"/>
    <w:rsid w:val="007371DE"/>
    <w:rsid w:val="007416D7"/>
    <w:rsid w:val="00745083"/>
    <w:rsid w:val="007461E5"/>
    <w:rsid w:val="007472BA"/>
    <w:rsid w:val="00753002"/>
    <w:rsid w:val="007539A5"/>
    <w:rsid w:val="0076053A"/>
    <w:rsid w:val="007639A1"/>
    <w:rsid w:val="00764CC2"/>
    <w:rsid w:val="00765334"/>
    <w:rsid w:val="00766080"/>
    <w:rsid w:val="0076644B"/>
    <w:rsid w:val="00767445"/>
    <w:rsid w:val="00770B30"/>
    <w:rsid w:val="0077186D"/>
    <w:rsid w:val="00772322"/>
    <w:rsid w:val="00776094"/>
    <w:rsid w:val="00780608"/>
    <w:rsid w:val="00780C19"/>
    <w:rsid w:val="007850F9"/>
    <w:rsid w:val="007932DE"/>
    <w:rsid w:val="00793909"/>
    <w:rsid w:val="00793DCD"/>
    <w:rsid w:val="007A056C"/>
    <w:rsid w:val="007A49DE"/>
    <w:rsid w:val="007A4EF4"/>
    <w:rsid w:val="007A6258"/>
    <w:rsid w:val="007A68D4"/>
    <w:rsid w:val="007A7818"/>
    <w:rsid w:val="007B0DEB"/>
    <w:rsid w:val="007B1BF9"/>
    <w:rsid w:val="007B32C6"/>
    <w:rsid w:val="007B3685"/>
    <w:rsid w:val="007B5CB9"/>
    <w:rsid w:val="007B607C"/>
    <w:rsid w:val="007B7901"/>
    <w:rsid w:val="007C23F9"/>
    <w:rsid w:val="007C2C61"/>
    <w:rsid w:val="007C4E5C"/>
    <w:rsid w:val="007C76D8"/>
    <w:rsid w:val="007D3B0A"/>
    <w:rsid w:val="007D417C"/>
    <w:rsid w:val="007E0650"/>
    <w:rsid w:val="007E166C"/>
    <w:rsid w:val="007E24DB"/>
    <w:rsid w:val="007E25A4"/>
    <w:rsid w:val="007E2F67"/>
    <w:rsid w:val="007E5558"/>
    <w:rsid w:val="007E68C7"/>
    <w:rsid w:val="007E7253"/>
    <w:rsid w:val="007F2DEB"/>
    <w:rsid w:val="007F34CF"/>
    <w:rsid w:val="007F42A9"/>
    <w:rsid w:val="007F5ED3"/>
    <w:rsid w:val="007F5F40"/>
    <w:rsid w:val="00801117"/>
    <w:rsid w:val="008011DD"/>
    <w:rsid w:val="008020D1"/>
    <w:rsid w:val="00806194"/>
    <w:rsid w:val="00806DEE"/>
    <w:rsid w:val="00807EBA"/>
    <w:rsid w:val="0081039E"/>
    <w:rsid w:val="0081191F"/>
    <w:rsid w:val="008123B7"/>
    <w:rsid w:val="00812FE1"/>
    <w:rsid w:val="00813599"/>
    <w:rsid w:val="00813DC0"/>
    <w:rsid w:val="00817E74"/>
    <w:rsid w:val="00820A48"/>
    <w:rsid w:val="00820AB7"/>
    <w:rsid w:val="00820D1F"/>
    <w:rsid w:val="0082136C"/>
    <w:rsid w:val="008213EF"/>
    <w:rsid w:val="00825786"/>
    <w:rsid w:val="00831AFE"/>
    <w:rsid w:val="0083235A"/>
    <w:rsid w:val="00832B0C"/>
    <w:rsid w:val="00834F1F"/>
    <w:rsid w:val="0084139C"/>
    <w:rsid w:val="008419DB"/>
    <w:rsid w:val="00842F52"/>
    <w:rsid w:val="008435AC"/>
    <w:rsid w:val="00844142"/>
    <w:rsid w:val="008453E4"/>
    <w:rsid w:val="008468F1"/>
    <w:rsid w:val="00851276"/>
    <w:rsid w:val="008529D4"/>
    <w:rsid w:val="008538BA"/>
    <w:rsid w:val="00853EA6"/>
    <w:rsid w:val="00855DCC"/>
    <w:rsid w:val="00856354"/>
    <w:rsid w:val="0085777C"/>
    <w:rsid w:val="00860CAB"/>
    <w:rsid w:val="0086144D"/>
    <w:rsid w:val="00862CF9"/>
    <w:rsid w:val="00864473"/>
    <w:rsid w:val="00864A6A"/>
    <w:rsid w:val="008658AE"/>
    <w:rsid w:val="008668A8"/>
    <w:rsid w:val="00871B50"/>
    <w:rsid w:val="00871C74"/>
    <w:rsid w:val="0087522F"/>
    <w:rsid w:val="008759D6"/>
    <w:rsid w:val="0087612C"/>
    <w:rsid w:val="00876C29"/>
    <w:rsid w:val="00881F2E"/>
    <w:rsid w:val="0088512A"/>
    <w:rsid w:val="0088730B"/>
    <w:rsid w:val="00887618"/>
    <w:rsid w:val="00890103"/>
    <w:rsid w:val="00890195"/>
    <w:rsid w:val="00891120"/>
    <w:rsid w:val="008914DB"/>
    <w:rsid w:val="00892729"/>
    <w:rsid w:val="00894EC6"/>
    <w:rsid w:val="008A092E"/>
    <w:rsid w:val="008A1A59"/>
    <w:rsid w:val="008A2B6C"/>
    <w:rsid w:val="008A4317"/>
    <w:rsid w:val="008A4377"/>
    <w:rsid w:val="008A5B1F"/>
    <w:rsid w:val="008A5CE0"/>
    <w:rsid w:val="008A703E"/>
    <w:rsid w:val="008B0C58"/>
    <w:rsid w:val="008B1667"/>
    <w:rsid w:val="008B1DC2"/>
    <w:rsid w:val="008B36BB"/>
    <w:rsid w:val="008B3C51"/>
    <w:rsid w:val="008B729C"/>
    <w:rsid w:val="008C1685"/>
    <w:rsid w:val="008C3397"/>
    <w:rsid w:val="008C77FF"/>
    <w:rsid w:val="008D676F"/>
    <w:rsid w:val="008D6A4A"/>
    <w:rsid w:val="008E06A5"/>
    <w:rsid w:val="008E10E6"/>
    <w:rsid w:val="008E1542"/>
    <w:rsid w:val="008E3617"/>
    <w:rsid w:val="008E650A"/>
    <w:rsid w:val="008E731C"/>
    <w:rsid w:val="008F2539"/>
    <w:rsid w:val="008F4A57"/>
    <w:rsid w:val="008F5226"/>
    <w:rsid w:val="008F6532"/>
    <w:rsid w:val="009008E1"/>
    <w:rsid w:val="0090179C"/>
    <w:rsid w:val="0090221D"/>
    <w:rsid w:val="0090250F"/>
    <w:rsid w:val="0090650D"/>
    <w:rsid w:val="00910965"/>
    <w:rsid w:val="0091166A"/>
    <w:rsid w:val="009131B5"/>
    <w:rsid w:val="0092145B"/>
    <w:rsid w:val="009217F2"/>
    <w:rsid w:val="009219B3"/>
    <w:rsid w:val="00923492"/>
    <w:rsid w:val="00923A4F"/>
    <w:rsid w:val="00924F8B"/>
    <w:rsid w:val="00930CE3"/>
    <w:rsid w:val="00931226"/>
    <w:rsid w:val="00932132"/>
    <w:rsid w:val="009371B0"/>
    <w:rsid w:val="00937600"/>
    <w:rsid w:val="00940456"/>
    <w:rsid w:val="00942C13"/>
    <w:rsid w:val="00942CF1"/>
    <w:rsid w:val="00943AEE"/>
    <w:rsid w:val="0095052C"/>
    <w:rsid w:val="009508E6"/>
    <w:rsid w:val="0095106B"/>
    <w:rsid w:val="0095138A"/>
    <w:rsid w:val="00952D7C"/>
    <w:rsid w:val="009569CA"/>
    <w:rsid w:val="00960850"/>
    <w:rsid w:val="00960C23"/>
    <w:rsid w:val="009633D4"/>
    <w:rsid w:val="00963427"/>
    <w:rsid w:val="009648DD"/>
    <w:rsid w:val="009654B1"/>
    <w:rsid w:val="00970100"/>
    <w:rsid w:val="00972701"/>
    <w:rsid w:val="00972802"/>
    <w:rsid w:val="0097721C"/>
    <w:rsid w:val="00980515"/>
    <w:rsid w:val="009824F1"/>
    <w:rsid w:val="00982DBC"/>
    <w:rsid w:val="0098731E"/>
    <w:rsid w:val="009875A4"/>
    <w:rsid w:val="009902D7"/>
    <w:rsid w:val="00992CD5"/>
    <w:rsid w:val="0099311B"/>
    <w:rsid w:val="009939DD"/>
    <w:rsid w:val="0099502E"/>
    <w:rsid w:val="0099527A"/>
    <w:rsid w:val="009958CB"/>
    <w:rsid w:val="00995A35"/>
    <w:rsid w:val="00995AF3"/>
    <w:rsid w:val="00997CAA"/>
    <w:rsid w:val="009A0218"/>
    <w:rsid w:val="009A4FC8"/>
    <w:rsid w:val="009A565A"/>
    <w:rsid w:val="009B1ABA"/>
    <w:rsid w:val="009B2B8E"/>
    <w:rsid w:val="009B3A2C"/>
    <w:rsid w:val="009B3CF2"/>
    <w:rsid w:val="009B40B8"/>
    <w:rsid w:val="009B701A"/>
    <w:rsid w:val="009B7C98"/>
    <w:rsid w:val="009C409F"/>
    <w:rsid w:val="009C4F84"/>
    <w:rsid w:val="009C5245"/>
    <w:rsid w:val="009D270F"/>
    <w:rsid w:val="009E0A4B"/>
    <w:rsid w:val="009E0ED2"/>
    <w:rsid w:val="009E6068"/>
    <w:rsid w:val="009E7974"/>
    <w:rsid w:val="009F335A"/>
    <w:rsid w:val="009F358B"/>
    <w:rsid w:val="00A01859"/>
    <w:rsid w:val="00A02D15"/>
    <w:rsid w:val="00A058EF"/>
    <w:rsid w:val="00A107F3"/>
    <w:rsid w:val="00A12CB9"/>
    <w:rsid w:val="00A17041"/>
    <w:rsid w:val="00A17E0F"/>
    <w:rsid w:val="00A17F44"/>
    <w:rsid w:val="00A203AC"/>
    <w:rsid w:val="00A208E3"/>
    <w:rsid w:val="00A22F20"/>
    <w:rsid w:val="00A23BE7"/>
    <w:rsid w:val="00A249FA"/>
    <w:rsid w:val="00A24E81"/>
    <w:rsid w:val="00A24FD7"/>
    <w:rsid w:val="00A2580B"/>
    <w:rsid w:val="00A26E8C"/>
    <w:rsid w:val="00A3244D"/>
    <w:rsid w:val="00A351A7"/>
    <w:rsid w:val="00A35E83"/>
    <w:rsid w:val="00A3761E"/>
    <w:rsid w:val="00A410E2"/>
    <w:rsid w:val="00A4406B"/>
    <w:rsid w:val="00A4629B"/>
    <w:rsid w:val="00A47E6D"/>
    <w:rsid w:val="00A500E6"/>
    <w:rsid w:val="00A517D6"/>
    <w:rsid w:val="00A51853"/>
    <w:rsid w:val="00A53FE6"/>
    <w:rsid w:val="00A55EAB"/>
    <w:rsid w:val="00A603FA"/>
    <w:rsid w:val="00A608B2"/>
    <w:rsid w:val="00A63981"/>
    <w:rsid w:val="00A65714"/>
    <w:rsid w:val="00A72947"/>
    <w:rsid w:val="00A738EB"/>
    <w:rsid w:val="00A817A5"/>
    <w:rsid w:val="00A84E71"/>
    <w:rsid w:val="00A8609E"/>
    <w:rsid w:val="00A86661"/>
    <w:rsid w:val="00A91574"/>
    <w:rsid w:val="00A9597E"/>
    <w:rsid w:val="00A96416"/>
    <w:rsid w:val="00A9683F"/>
    <w:rsid w:val="00A97A75"/>
    <w:rsid w:val="00AA1D48"/>
    <w:rsid w:val="00AA67B6"/>
    <w:rsid w:val="00AA6996"/>
    <w:rsid w:val="00AA6A08"/>
    <w:rsid w:val="00AB10F6"/>
    <w:rsid w:val="00AB1AD7"/>
    <w:rsid w:val="00AB3675"/>
    <w:rsid w:val="00AB58EA"/>
    <w:rsid w:val="00AB6C61"/>
    <w:rsid w:val="00AC05A9"/>
    <w:rsid w:val="00AC17A8"/>
    <w:rsid w:val="00AC53D9"/>
    <w:rsid w:val="00AC5714"/>
    <w:rsid w:val="00AC7B35"/>
    <w:rsid w:val="00AC7BC5"/>
    <w:rsid w:val="00AD0033"/>
    <w:rsid w:val="00AD2479"/>
    <w:rsid w:val="00AD2ACA"/>
    <w:rsid w:val="00AD39A5"/>
    <w:rsid w:val="00AD5E04"/>
    <w:rsid w:val="00AD694D"/>
    <w:rsid w:val="00AD7815"/>
    <w:rsid w:val="00AD79D0"/>
    <w:rsid w:val="00AE12A1"/>
    <w:rsid w:val="00AE12E9"/>
    <w:rsid w:val="00AE1F8E"/>
    <w:rsid w:val="00AE329B"/>
    <w:rsid w:val="00AE4036"/>
    <w:rsid w:val="00AE5473"/>
    <w:rsid w:val="00AE61E6"/>
    <w:rsid w:val="00AE7350"/>
    <w:rsid w:val="00AE7E3C"/>
    <w:rsid w:val="00AF05FE"/>
    <w:rsid w:val="00AF6152"/>
    <w:rsid w:val="00B013C1"/>
    <w:rsid w:val="00B01AF1"/>
    <w:rsid w:val="00B03134"/>
    <w:rsid w:val="00B06142"/>
    <w:rsid w:val="00B109B3"/>
    <w:rsid w:val="00B127F9"/>
    <w:rsid w:val="00B150CC"/>
    <w:rsid w:val="00B16DA3"/>
    <w:rsid w:val="00B176E2"/>
    <w:rsid w:val="00B17A32"/>
    <w:rsid w:val="00B20187"/>
    <w:rsid w:val="00B20C23"/>
    <w:rsid w:val="00B21421"/>
    <w:rsid w:val="00B21BA2"/>
    <w:rsid w:val="00B21BFA"/>
    <w:rsid w:val="00B21C76"/>
    <w:rsid w:val="00B22149"/>
    <w:rsid w:val="00B24FF0"/>
    <w:rsid w:val="00B2555E"/>
    <w:rsid w:val="00B26E16"/>
    <w:rsid w:val="00B313A3"/>
    <w:rsid w:val="00B33A87"/>
    <w:rsid w:val="00B34158"/>
    <w:rsid w:val="00B35256"/>
    <w:rsid w:val="00B35D45"/>
    <w:rsid w:val="00B36089"/>
    <w:rsid w:val="00B45123"/>
    <w:rsid w:val="00B465A3"/>
    <w:rsid w:val="00B46614"/>
    <w:rsid w:val="00B46E82"/>
    <w:rsid w:val="00B472A9"/>
    <w:rsid w:val="00B50E91"/>
    <w:rsid w:val="00B51070"/>
    <w:rsid w:val="00B512DF"/>
    <w:rsid w:val="00B53C32"/>
    <w:rsid w:val="00B54200"/>
    <w:rsid w:val="00B55C3C"/>
    <w:rsid w:val="00B62B77"/>
    <w:rsid w:val="00B6368B"/>
    <w:rsid w:val="00B63FB9"/>
    <w:rsid w:val="00B64F7B"/>
    <w:rsid w:val="00B70372"/>
    <w:rsid w:val="00B7071F"/>
    <w:rsid w:val="00B71AE6"/>
    <w:rsid w:val="00B72206"/>
    <w:rsid w:val="00B7343B"/>
    <w:rsid w:val="00B82699"/>
    <w:rsid w:val="00B835C4"/>
    <w:rsid w:val="00B8513D"/>
    <w:rsid w:val="00B9074D"/>
    <w:rsid w:val="00B90EEB"/>
    <w:rsid w:val="00B91844"/>
    <w:rsid w:val="00B95C0F"/>
    <w:rsid w:val="00B967B0"/>
    <w:rsid w:val="00B967DC"/>
    <w:rsid w:val="00B96DE1"/>
    <w:rsid w:val="00B96E24"/>
    <w:rsid w:val="00BA150E"/>
    <w:rsid w:val="00BA27BB"/>
    <w:rsid w:val="00BA2DC5"/>
    <w:rsid w:val="00BA5303"/>
    <w:rsid w:val="00BA5CAF"/>
    <w:rsid w:val="00BA7293"/>
    <w:rsid w:val="00BA7CB1"/>
    <w:rsid w:val="00BB007C"/>
    <w:rsid w:val="00BB0AEA"/>
    <w:rsid w:val="00BB328B"/>
    <w:rsid w:val="00BB5E70"/>
    <w:rsid w:val="00BB6D9A"/>
    <w:rsid w:val="00BC06C0"/>
    <w:rsid w:val="00BC0C80"/>
    <w:rsid w:val="00BC5904"/>
    <w:rsid w:val="00BC7604"/>
    <w:rsid w:val="00BD20FD"/>
    <w:rsid w:val="00BD41BF"/>
    <w:rsid w:val="00BD6FB8"/>
    <w:rsid w:val="00BD7BAF"/>
    <w:rsid w:val="00BE09E9"/>
    <w:rsid w:val="00BE0C4D"/>
    <w:rsid w:val="00BE1031"/>
    <w:rsid w:val="00BE30AF"/>
    <w:rsid w:val="00BE4A9C"/>
    <w:rsid w:val="00BE4F9F"/>
    <w:rsid w:val="00BE5B08"/>
    <w:rsid w:val="00BE6059"/>
    <w:rsid w:val="00BE6C6D"/>
    <w:rsid w:val="00BF2C85"/>
    <w:rsid w:val="00BF2DA1"/>
    <w:rsid w:val="00BF3400"/>
    <w:rsid w:val="00BF4FF4"/>
    <w:rsid w:val="00C02289"/>
    <w:rsid w:val="00C02FE3"/>
    <w:rsid w:val="00C039D6"/>
    <w:rsid w:val="00C079F5"/>
    <w:rsid w:val="00C108C0"/>
    <w:rsid w:val="00C141E5"/>
    <w:rsid w:val="00C16414"/>
    <w:rsid w:val="00C2078A"/>
    <w:rsid w:val="00C20EA1"/>
    <w:rsid w:val="00C21BE6"/>
    <w:rsid w:val="00C22A06"/>
    <w:rsid w:val="00C2366C"/>
    <w:rsid w:val="00C273BD"/>
    <w:rsid w:val="00C34DC6"/>
    <w:rsid w:val="00C3783C"/>
    <w:rsid w:val="00C378F5"/>
    <w:rsid w:val="00C42800"/>
    <w:rsid w:val="00C440DD"/>
    <w:rsid w:val="00C45FF6"/>
    <w:rsid w:val="00C479A0"/>
    <w:rsid w:val="00C50F7B"/>
    <w:rsid w:val="00C523B3"/>
    <w:rsid w:val="00C535DF"/>
    <w:rsid w:val="00C5543B"/>
    <w:rsid w:val="00C605B1"/>
    <w:rsid w:val="00C60C47"/>
    <w:rsid w:val="00C60D35"/>
    <w:rsid w:val="00C629FD"/>
    <w:rsid w:val="00C6630C"/>
    <w:rsid w:val="00C671A8"/>
    <w:rsid w:val="00C70580"/>
    <w:rsid w:val="00C70B3C"/>
    <w:rsid w:val="00C72332"/>
    <w:rsid w:val="00C7447D"/>
    <w:rsid w:val="00C7678F"/>
    <w:rsid w:val="00C77EF4"/>
    <w:rsid w:val="00C80CA2"/>
    <w:rsid w:val="00C85B17"/>
    <w:rsid w:val="00C86539"/>
    <w:rsid w:val="00C877DF"/>
    <w:rsid w:val="00C903EE"/>
    <w:rsid w:val="00C91966"/>
    <w:rsid w:val="00C92339"/>
    <w:rsid w:val="00C930C1"/>
    <w:rsid w:val="00C94383"/>
    <w:rsid w:val="00C94CDE"/>
    <w:rsid w:val="00C950D7"/>
    <w:rsid w:val="00C958E3"/>
    <w:rsid w:val="00C96FB1"/>
    <w:rsid w:val="00C97DEC"/>
    <w:rsid w:val="00CA2A3E"/>
    <w:rsid w:val="00CA39FA"/>
    <w:rsid w:val="00CA59C1"/>
    <w:rsid w:val="00CA5CE2"/>
    <w:rsid w:val="00CB0098"/>
    <w:rsid w:val="00CB0351"/>
    <w:rsid w:val="00CB09B6"/>
    <w:rsid w:val="00CB0A13"/>
    <w:rsid w:val="00CB2010"/>
    <w:rsid w:val="00CB5A8F"/>
    <w:rsid w:val="00CB69A4"/>
    <w:rsid w:val="00CB6E07"/>
    <w:rsid w:val="00CC0652"/>
    <w:rsid w:val="00CC075E"/>
    <w:rsid w:val="00CC11C5"/>
    <w:rsid w:val="00CC1DC4"/>
    <w:rsid w:val="00CC1DE1"/>
    <w:rsid w:val="00CC3CD6"/>
    <w:rsid w:val="00CC5509"/>
    <w:rsid w:val="00CC62A6"/>
    <w:rsid w:val="00CC784C"/>
    <w:rsid w:val="00CD14F7"/>
    <w:rsid w:val="00CD67D6"/>
    <w:rsid w:val="00CD6B51"/>
    <w:rsid w:val="00CD7578"/>
    <w:rsid w:val="00CE0685"/>
    <w:rsid w:val="00CE070B"/>
    <w:rsid w:val="00CE1738"/>
    <w:rsid w:val="00CE2C20"/>
    <w:rsid w:val="00CE3596"/>
    <w:rsid w:val="00CE5A53"/>
    <w:rsid w:val="00CE6E75"/>
    <w:rsid w:val="00CE748D"/>
    <w:rsid w:val="00CF5E0E"/>
    <w:rsid w:val="00CF7A0D"/>
    <w:rsid w:val="00CF7DD2"/>
    <w:rsid w:val="00D010A5"/>
    <w:rsid w:val="00D033B8"/>
    <w:rsid w:val="00D04C4F"/>
    <w:rsid w:val="00D05C78"/>
    <w:rsid w:val="00D074D1"/>
    <w:rsid w:val="00D079C1"/>
    <w:rsid w:val="00D101B3"/>
    <w:rsid w:val="00D128A9"/>
    <w:rsid w:val="00D15FE9"/>
    <w:rsid w:val="00D20FC4"/>
    <w:rsid w:val="00D221D7"/>
    <w:rsid w:val="00D257D6"/>
    <w:rsid w:val="00D31773"/>
    <w:rsid w:val="00D33AD4"/>
    <w:rsid w:val="00D3419D"/>
    <w:rsid w:val="00D3579E"/>
    <w:rsid w:val="00D367CF"/>
    <w:rsid w:val="00D46C7C"/>
    <w:rsid w:val="00D51F3C"/>
    <w:rsid w:val="00D55A3F"/>
    <w:rsid w:val="00D561D7"/>
    <w:rsid w:val="00D61154"/>
    <w:rsid w:val="00D629E7"/>
    <w:rsid w:val="00D64C56"/>
    <w:rsid w:val="00D656C3"/>
    <w:rsid w:val="00D65D66"/>
    <w:rsid w:val="00D6628B"/>
    <w:rsid w:val="00D707FC"/>
    <w:rsid w:val="00D747C9"/>
    <w:rsid w:val="00D770A0"/>
    <w:rsid w:val="00D848F6"/>
    <w:rsid w:val="00D84F58"/>
    <w:rsid w:val="00D850FA"/>
    <w:rsid w:val="00D862C7"/>
    <w:rsid w:val="00D951E8"/>
    <w:rsid w:val="00D9629A"/>
    <w:rsid w:val="00D97D69"/>
    <w:rsid w:val="00DA0B4C"/>
    <w:rsid w:val="00DA1632"/>
    <w:rsid w:val="00DA284F"/>
    <w:rsid w:val="00DA38ED"/>
    <w:rsid w:val="00DB068C"/>
    <w:rsid w:val="00DB177F"/>
    <w:rsid w:val="00DB18F2"/>
    <w:rsid w:val="00DB2488"/>
    <w:rsid w:val="00DB3D63"/>
    <w:rsid w:val="00DB5B8A"/>
    <w:rsid w:val="00DB70F6"/>
    <w:rsid w:val="00DC07FB"/>
    <w:rsid w:val="00DC1380"/>
    <w:rsid w:val="00DC15D2"/>
    <w:rsid w:val="00DC50DD"/>
    <w:rsid w:val="00DC593D"/>
    <w:rsid w:val="00DC615C"/>
    <w:rsid w:val="00DD0EBB"/>
    <w:rsid w:val="00DD2F3C"/>
    <w:rsid w:val="00DD3E91"/>
    <w:rsid w:val="00DD4436"/>
    <w:rsid w:val="00DD57C7"/>
    <w:rsid w:val="00DD7FEE"/>
    <w:rsid w:val="00DE055F"/>
    <w:rsid w:val="00DE2414"/>
    <w:rsid w:val="00DE3543"/>
    <w:rsid w:val="00DE4E46"/>
    <w:rsid w:val="00DE519E"/>
    <w:rsid w:val="00DE59BE"/>
    <w:rsid w:val="00DF1A8A"/>
    <w:rsid w:val="00DF2AE4"/>
    <w:rsid w:val="00DF2FC0"/>
    <w:rsid w:val="00DF3895"/>
    <w:rsid w:val="00DF38EE"/>
    <w:rsid w:val="00DF3BA1"/>
    <w:rsid w:val="00DF4550"/>
    <w:rsid w:val="00DF4674"/>
    <w:rsid w:val="00E0244E"/>
    <w:rsid w:val="00E02CC4"/>
    <w:rsid w:val="00E03887"/>
    <w:rsid w:val="00E0670F"/>
    <w:rsid w:val="00E13D29"/>
    <w:rsid w:val="00E1531A"/>
    <w:rsid w:val="00E20BE4"/>
    <w:rsid w:val="00E20CD1"/>
    <w:rsid w:val="00E20CE0"/>
    <w:rsid w:val="00E23F7C"/>
    <w:rsid w:val="00E24695"/>
    <w:rsid w:val="00E25310"/>
    <w:rsid w:val="00E273D4"/>
    <w:rsid w:val="00E300E4"/>
    <w:rsid w:val="00E35B13"/>
    <w:rsid w:val="00E40F67"/>
    <w:rsid w:val="00E50C1B"/>
    <w:rsid w:val="00E50E0D"/>
    <w:rsid w:val="00E517F7"/>
    <w:rsid w:val="00E51875"/>
    <w:rsid w:val="00E518B7"/>
    <w:rsid w:val="00E52D1D"/>
    <w:rsid w:val="00E53490"/>
    <w:rsid w:val="00E53A31"/>
    <w:rsid w:val="00E54F65"/>
    <w:rsid w:val="00E60179"/>
    <w:rsid w:val="00E6293E"/>
    <w:rsid w:val="00E643AE"/>
    <w:rsid w:val="00E64E72"/>
    <w:rsid w:val="00E66463"/>
    <w:rsid w:val="00E70152"/>
    <w:rsid w:val="00E72462"/>
    <w:rsid w:val="00E73462"/>
    <w:rsid w:val="00E734E8"/>
    <w:rsid w:val="00E73B7B"/>
    <w:rsid w:val="00E73C29"/>
    <w:rsid w:val="00E81241"/>
    <w:rsid w:val="00E818C8"/>
    <w:rsid w:val="00E82A32"/>
    <w:rsid w:val="00E834ED"/>
    <w:rsid w:val="00E837FC"/>
    <w:rsid w:val="00E90413"/>
    <w:rsid w:val="00E90F15"/>
    <w:rsid w:val="00E92C7C"/>
    <w:rsid w:val="00E97A6D"/>
    <w:rsid w:val="00EA02CD"/>
    <w:rsid w:val="00EA09BE"/>
    <w:rsid w:val="00EA4159"/>
    <w:rsid w:val="00EA460E"/>
    <w:rsid w:val="00EA4B24"/>
    <w:rsid w:val="00EB14C1"/>
    <w:rsid w:val="00EB2755"/>
    <w:rsid w:val="00EB30D1"/>
    <w:rsid w:val="00EB339D"/>
    <w:rsid w:val="00EB3816"/>
    <w:rsid w:val="00EB3EA7"/>
    <w:rsid w:val="00EB4C7A"/>
    <w:rsid w:val="00EB5E2A"/>
    <w:rsid w:val="00EB6354"/>
    <w:rsid w:val="00EC20FB"/>
    <w:rsid w:val="00EC227C"/>
    <w:rsid w:val="00EC267A"/>
    <w:rsid w:val="00EC26E4"/>
    <w:rsid w:val="00EC390F"/>
    <w:rsid w:val="00EC3AD5"/>
    <w:rsid w:val="00ED1FF0"/>
    <w:rsid w:val="00ED28D5"/>
    <w:rsid w:val="00ED3A89"/>
    <w:rsid w:val="00ED4841"/>
    <w:rsid w:val="00ED50F2"/>
    <w:rsid w:val="00ED5D35"/>
    <w:rsid w:val="00ED68DF"/>
    <w:rsid w:val="00EE2320"/>
    <w:rsid w:val="00EE27A1"/>
    <w:rsid w:val="00EE28D7"/>
    <w:rsid w:val="00EE48F1"/>
    <w:rsid w:val="00EE6EA1"/>
    <w:rsid w:val="00EE77A4"/>
    <w:rsid w:val="00EF023E"/>
    <w:rsid w:val="00EF349A"/>
    <w:rsid w:val="00EF60F7"/>
    <w:rsid w:val="00EF6F44"/>
    <w:rsid w:val="00F000F8"/>
    <w:rsid w:val="00F0315F"/>
    <w:rsid w:val="00F039E9"/>
    <w:rsid w:val="00F04AA0"/>
    <w:rsid w:val="00F07D80"/>
    <w:rsid w:val="00F07EC2"/>
    <w:rsid w:val="00F1732B"/>
    <w:rsid w:val="00F21FB3"/>
    <w:rsid w:val="00F23112"/>
    <w:rsid w:val="00F2564F"/>
    <w:rsid w:val="00F258A4"/>
    <w:rsid w:val="00F25F57"/>
    <w:rsid w:val="00F31773"/>
    <w:rsid w:val="00F3405D"/>
    <w:rsid w:val="00F349BF"/>
    <w:rsid w:val="00F35A29"/>
    <w:rsid w:val="00F36EB3"/>
    <w:rsid w:val="00F40A20"/>
    <w:rsid w:val="00F43D72"/>
    <w:rsid w:val="00F45F45"/>
    <w:rsid w:val="00F46502"/>
    <w:rsid w:val="00F50A85"/>
    <w:rsid w:val="00F561DA"/>
    <w:rsid w:val="00F56929"/>
    <w:rsid w:val="00F5766B"/>
    <w:rsid w:val="00F60ADE"/>
    <w:rsid w:val="00F63A65"/>
    <w:rsid w:val="00F65468"/>
    <w:rsid w:val="00F66DE4"/>
    <w:rsid w:val="00F67691"/>
    <w:rsid w:val="00F710E7"/>
    <w:rsid w:val="00F71CE4"/>
    <w:rsid w:val="00F7232E"/>
    <w:rsid w:val="00F7332A"/>
    <w:rsid w:val="00F75C19"/>
    <w:rsid w:val="00F76252"/>
    <w:rsid w:val="00F8022B"/>
    <w:rsid w:val="00F80342"/>
    <w:rsid w:val="00F81665"/>
    <w:rsid w:val="00F81A3D"/>
    <w:rsid w:val="00F82E7D"/>
    <w:rsid w:val="00F863A6"/>
    <w:rsid w:val="00F90F1A"/>
    <w:rsid w:val="00F92235"/>
    <w:rsid w:val="00F92B1E"/>
    <w:rsid w:val="00F965D7"/>
    <w:rsid w:val="00FA4278"/>
    <w:rsid w:val="00FA6FC2"/>
    <w:rsid w:val="00FB3890"/>
    <w:rsid w:val="00FB471A"/>
    <w:rsid w:val="00FB4AE6"/>
    <w:rsid w:val="00FC0FA5"/>
    <w:rsid w:val="00FC1BCF"/>
    <w:rsid w:val="00FC30CB"/>
    <w:rsid w:val="00FC604A"/>
    <w:rsid w:val="00FC6D5E"/>
    <w:rsid w:val="00FD3946"/>
    <w:rsid w:val="00FD5FA1"/>
    <w:rsid w:val="00FD7067"/>
    <w:rsid w:val="00FE192E"/>
    <w:rsid w:val="00FE1FCA"/>
    <w:rsid w:val="00FE20D5"/>
    <w:rsid w:val="00FE3869"/>
    <w:rsid w:val="00FE4105"/>
    <w:rsid w:val="00FE49BE"/>
    <w:rsid w:val="00FE4E83"/>
    <w:rsid w:val="00FF27DB"/>
    <w:rsid w:val="00FF35A6"/>
    <w:rsid w:val="00FF43EE"/>
    <w:rsid w:val="00FF5B03"/>
    <w:rsid w:val="00FF70AE"/>
    <w:rsid w:val="00FF7804"/>
    <w:rsid w:val="2BFDAA72"/>
    <w:rsid w:val="3A8195AB"/>
    <w:rsid w:val="3DBDAB1A"/>
    <w:rsid w:val="40985B80"/>
    <w:rsid w:val="465A0AED"/>
    <w:rsid w:val="58E6DF78"/>
    <w:rsid w:val="7EC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6A94BF0"/>
  <w15:docId w15:val="{376BB673-E727-4717-A321-5C04D18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35AA"/>
    <w:pPr>
      <w:tabs>
        <w:tab w:val="left" w:pos="1304"/>
        <w:tab w:val="left" w:pos="2608"/>
        <w:tab w:val="left" w:pos="3912"/>
      </w:tabs>
    </w:pPr>
    <w:rPr>
      <w:sz w:val="20"/>
      <w:lang w:val="en-GB"/>
    </w:rPr>
  </w:style>
  <w:style w:type="paragraph" w:styleId="Otsikko1">
    <w:name w:val="heading 1"/>
    <w:next w:val="Leipteksti"/>
    <w:link w:val="Otsikko1Char"/>
    <w:uiPriority w:val="9"/>
    <w:qFormat/>
    <w:rsid w:val="0061468F"/>
    <w:pPr>
      <w:keepNext/>
      <w:keepLines/>
      <w:tabs>
        <w:tab w:val="left" w:pos="0"/>
      </w:tabs>
      <w:spacing w:before="200" w:line="204" w:lineRule="auto"/>
      <w:ind w:left="-1134"/>
      <w:outlineLvl w:val="0"/>
    </w:pPr>
    <w:rPr>
      <w:rFonts w:asciiTheme="majorHAnsi" w:eastAsiaTheme="majorEastAsia" w:hAnsiTheme="majorHAnsi" w:cstheme="majorHAnsi"/>
      <w:b/>
      <w:bCs/>
      <w:sz w:val="40"/>
      <w:szCs w:val="4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560549"/>
    <w:pPr>
      <w:spacing w:before="540" w:after="270" w:line="270" w:lineRule="exact"/>
      <w:ind w:left="0"/>
      <w:outlineLvl w:val="1"/>
    </w:pPr>
    <w:rPr>
      <w:bCs w:val="0"/>
      <w:sz w:val="27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qFormat/>
    <w:rsid w:val="00C2366C"/>
    <w:pPr>
      <w:spacing w:before="360" w:after="240"/>
      <w:outlineLvl w:val="2"/>
    </w:pPr>
    <w:rPr>
      <w:rFonts w:cstheme="majorBidi"/>
      <w:bCs/>
      <w:sz w:val="20"/>
    </w:rPr>
  </w:style>
  <w:style w:type="paragraph" w:styleId="Otsikko4">
    <w:name w:val="heading 4"/>
    <w:aliases w:val="Otsikko 4 graafi"/>
    <w:next w:val="Leipteksti"/>
    <w:link w:val="Otsikko4Char"/>
    <w:uiPriority w:val="9"/>
    <w:semiHidden/>
    <w:qFormat/>
    <w:rsid w:val="00820AB7"/>
    <w:pPr>
      <w:spacing w:after="240" w:line="3360" w:lineRule="auto"/>
      <w:outlineLvl w:val="3"/>
    </w:pPr>
    <w:rPr>
      <w:rFonts w:asciiTheme="majorHAnsi" w:eastAsiaTheme="majorEastAsia" w:hAnsiTheme="majorHAnsi" w:cstheme="majorBidi"/>
      <w:b/>
      <w:bCs/>
      <w:iCs/>
      <w:sz w:val="2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F36E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8F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36E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36E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36E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36E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1468F"/>
    <w:rPr>
      <w:rFonts w:asciiTheme="majorHAnsi" w:eastAsiaTheme="majorEastAsia" w:hAnsiTheme="majorHAnsi" w:cstheme="majorHAnsi"/>
      <w:b/>
      <w:bCs/>
      <w:sz w:val="40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5C0386"/>
    <w:rPr>
      <w:b/>
      <w:sz w:val="16"/>
    </w:rPr>
  </w:style>
  <w:style w:type="paragraph" w:styleId="Leipteksti">
    <w:name w:val="Body Text"/>
    <w:basedOn w:val="Normaali"/>
    <w:link w:val="LeiptekstiChar"/>
    <w:uiPriority w:val="99"/>
    <w:qFormat/>
    <w:rsid w:val="005E6ABA"/>
    <w:pPr>
      <w:spacing w:after="270" w:line="27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5E6ABA"/>
    <w:rPr>
      <w:sz w:val="20"/>
      <w:lang w:val="en-GB"/>
    </w:rPr>
  </w:style>
  <w:style w:type="character" w:customStyle="1" w:styleId="YltunnisteChar">
    <w:name w:val="Ylätunniste Char"/>
    <w:basedOn w:val="Kappaleenoletusfontti"/>
    <w:link w:val="Yltunniste"/>
    <w:uiPriority w:val="99"/>
    <w:rsid w:val="005C0386"/>
    <w:rPr>
      <w:b/>
      <w:sz w:val="16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D850FA"/>
    <w:pPr>
      <w:tabs>
        <w:tab w:val="clear" w:pos="1304"/>
        <w:tab w:val="clear" w:pos="2608"/>
        <w:tab w:val="clear" w:pos="3912"/>
      </w:tabs>
      <w:spacing w:line="264" w:lineRule="auto"/>
      <w:jc w:val="center"/>
    </w:pPr>
    <w:rPr>
      <w:caps/>
      <w:spacing w:val="8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850FA"/>
    <w:rPr>
      <w:caps/>
      <w:spacing w:val="8"/>
      <w:sz w:val="16"/>
      <w:lang w:val="en-GB"/>
    </w:rPr>
  </w:style>
  <w:style w:type="paragraph" w:customStyle="1" w:styleId="Reunus">
    <w:name w:val="Reunus"/>
    <w:basedOn w:val="Eivli"/>
    <w:qFormat/>
    <w:rsid w:val="00E40F67"/>
    <w:rPr>
      <w:color w:val="FD4F00" w:themeColor="accent2"/>
      <w:sz w:val="40"/>
      <w:szCs w:val="27"/>
    </w:rPr>
  </w:style>
  <w:style w:type="paragraph" w:styleId="Kuvaotsikko">
    <w:name w:val="caption"/>
    <w:basedOn w:val="Normaali"/>
    <w:next w:val="Normaali"/>
    <w:uiPriority w:val="35"/>
    <w:qFormat/>
    <w:rsid w:val="00A24FD7"/>
    <w:pPr>
      <w:tabs>
        <w:tab w:val="clear" w:pos="1304"/>
        <w:tab w:val="clear" w:pos="2608"/>
        <w:tab w:val="clear" w:pos="3912"/>
      </w:tabs>
      <w:ind w:left="113"/>
    </w:pPr>
    <w:rPr>
      <w:rFonts w:eastAsia="Times New Roman" w:cs="Times New Roman"/>
      <w:b/>
      <w:sz w:val="18"/>
      <w:szCs w:val="1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560549"/>
    <w:rPr>
      <w:rFonts w:asciiTheme="majorHAnsi" w:eastAsiaTheme="majorEastAsia" w:hAnsiTheme="majorHAnsi" w:cstheme="majorHAnsi"/>
      <w:b/>
      <w:sz w:val="27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AC7BC5"/>
    <w:pPr>
      <w:numPr>
        <w:ilvl w:val="1"/>
      </w:numPr>
    </w:pPr>
    <w:rPr>
      <w:rFonts w:asciiTheme="majorHAnsi" w:eastAsiaTheme="majorEastAsia" w:hAnsiTheme="majorHAnsi" w:cstheme="majorHAnsi"/>
      <w:iCs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AC7BC5"/>
    <w:rPr>
      <w:rFonts w:asciiTheme="majorHAnsi" w:eastAsiaTheme="majorEastAsia" w:hAnsiTheme="majorHAnsi" w:cstheme="majorHAnsi"/>
      <w:iCs/>
      <w:sz w:val="24"/>
      <w:szCs w:val="24"/>
    </w:rPr>
  </w:style>
  <w:style w:type="paragraph" w:styleId="Luettelokappale">
    <w:name w:val="List Paragraph"/>
    <w:basedOn w:val="Leipteksti"/>
    <w:uiPriority w:val="34"/>
    <w:qFormat/>
    <w:rsid w:val="00205E69"/>
    <w:pPr>
      <w:numPr>
        <w:numId w:val="1"/>
      </w:numPr>
      <w:spacing w:after="0"/>
      <w:contextualSpacing/>
    </w:pPr>
  </w:style>
  <w:style w:type="paragraph" w:styleId="Eivli">
    <w:name w:val="No Spacing"/>
    <w:link w:val="EivliChar"/>
    <w:uiPriority w:val="1"/>
    <w:qFormat/>
    <w:rsid w:val="008B1667"/>
  </w:style>
  <w:style w:type="character" w:customStyle="1" w:styleId="Otsikko4Char">
    <w:name w:val="Otsikko 4 Char"/>
    <w:aliases w:val="Otsikko 4 graafi Char"/>
    <w:basedOn w:val="Kappaleenoletusfontti"/>
    <w:link w:val="Otsikko4"/>
    <w:uiPriority w:val="9"/>
    <w:semiHidden/>
    <w:rsid w:val="00820AB7"/>
    <w:rPr>
      <w:rFonts w:asciiTheme="majorHAnsi" w:eastAsiaTheme="majorEastAsia" w:hAnsiTheme="majorHAnsi" w:cstheme="majorBidi"/>
      <w:b/>
      <w:bCs/>
      <w:iCs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2366C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Seliteteksti">
    <w:name w:val="Balloon Text"/>
    <w:basedOn w:val="Normaali"/>
    <w:link w:val="SelitetekstiChar"/>
    <w:uiPriority w:val="99"/>
    <w:qFormat/>
    <w:rsid w:val="00820AB7"/>
    <w:pPr>
      <w:spacing w:before="120" w:after="120"/>
    </w:pPr>
    <w:rPr>
      <w:rFonts w:cs="Segoe UI"/>
      <w:i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820AB7"/>
    <w:rPr>
      <w:rFonts w:cs="Segoe UI"/>
      <w:i/>
      <w:sz w:val="18"/>
      <w:szCs w:val="18"/>
      <w:lang w:val="en-GB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uiPriority w:val="59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paragraph" w:styleId="Lopetus">
    <w:name w:val="Closing"/>
    <w:basedOn w:val="Leipteksti"/>
    <w:link w:val="LopetusChar"/>
    <w:uiPriority w:val="99"/>
    <w:rsid w:val="00A351A7"/>
    <w:pPr>
      <w:spacing w:after="0" w:line="240" w:lineRule="auto"/>
    </w:pPr>
  </w:style>
  <w:style w:type="character" w:customStyle="1" w:styleId="LopetusChar">
    <w:name w:val="Lopetus Char"/>
    <w:basedOn w:val="Kappaleenoletusfontti"/>
    <w:link w:val="Lopetus"/>
    <w:uiPriority w:val="99"/>
    <w:rsid w:val="00A351A7"/>
    <w:rPr>
      <w:sz w:val="17"/>
    </w:rPr>
  </w:style>
  <w:style w:type="paragraph" w:customStyle="1" w:styleId="Kansi1">
    <w:name w:val="Kansi1"/>
    <w:rsid w:val="00DC615C"/>
    <w:pPr>
      <w:spacing w:line="204" w:lineRule="auto"/>
      <w:ind w:left="-1814"/>
    </w:pPr>
    <w:rPr>
      <w:rFonts w:asciiTheme="majorHAnsi" w:eastAsiaTheme="majorEastAsia" w:hAnsiTheme="majorHAnsi" w:cstheme="majorHAnsi"/>
      <w:b/>
      <w:bCs/>
      <w:color w:val="FFFFFF"/>
      <w:sz w:val="120"/>
      <w:szCs w:val="28"/>
      <w:lang w:val="en-US"/>
    </w:rPr>
  </w:style>
  <w:style w:type="character" w:styleId="Sivunumero">
    <w:name w:val="page number"/>
    <w:basedOn w:val="Kappaleenoletusfontti"/>
    <w:uiPriority w:val="99"/>
    <w:rsid w:val="001703BB"/>
    <w:rPr>
      <w:rFonts w:asciiTheme="minorHAnsi" w:hAnsiTheme="minorHAnsi"/>
      <w:color w:val="44546A" w:themeColor="text2"/>
      <w:sz w:val="21"/>
    </w:rPr>
  </w:style>
  <w:style w:type="paragraph" w:customStyle="1" w:styleId="Kansi2">
    <w:name w:val="Kansi2"/>
    <w:rsid w:val="00DC615C"/>
    <w:pPr>
      <w:spacing w:before="540" w:line="216" w:lineRule="auto"/>
      <w:ind w:left="-1814"/>
    </w:pPr>
    <w:rPr>
      <w:rFonts w:asciiTheme="majorHAnsi" w:eastAsiaTheme="majorEastAsia" w:hAnsiTheme="majorHAnsi" w:cstheme="majorHAnsi"/>
      <w:bCs/>
      <w:color w:val="FFFFFF"/>
      <w:sz w:val="54"/>
      <w:szCs w:val="28"/>
      <w:lang w:val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D67D6"/>
    <w:pPr>
      <w:tabs>
        <w:tab w:val="left" w:pos="4275"/>
      </w:tabs>
      <w:spacing w:after="540" w:line="240" w:lineRule="auto"/>
      <w:outlineLvl w:val="9"/>
    </w:pPr>
    <w:rPr>
      <w:color w:val="FD4F00"/>
      <w:sz w:val="27"/>
      <w:lang w:eastAsia="fi-FI"/>
    </w:rPr>
  </w:style>
  <w:style w:type="paragraph" w:styleId="Sisluet1">
    <w:name w:val="toc 1"/>
    <w:basedOn w:val="Normaali"/>
    <w:next w:val="Normaali"/>
    <w:link w:val="Sisluet1Char"/>
    <w:autoRedefine/>
    <w:uiPriority w:val="39"/>
    <w:unhideWhenUsed/>
    <w:rsid w:val="00561E56"/>
    <w:pPr>
      <w:tabs>
        <w:tab w:val="clear" w:pos="1304"/>
        <w:tab w:val="clear" w:pos="2608"/>
        <w:tab w:val="clear" w:pos="3912"/>
        <w:tab w:val="left" w:pos="6804"/>
      </w:tabs>
      <w:spacing w:before="240"/>
    </w:pPr>
    <w:rPr>
      <w:rFonts w:asciiTheme="majorHAnsi" w:hAnsiTheme="majorHAnsi" w:cstheme="majorHAnsi"/>
      <w:b/>
      <w:bCs/>
      <w:caps/>
      <w:sz w:val="22"/>
      <w:szCs w:val="24"/>
    </w:rPr>
  </w:style>
  <w:style w:type="paragraph" w:styleId="Sisluet2">
    <w:name w:val="toc 2"/>
    <w:basedOn w:val="Sisluet1"/>
    <w:next w:val="Normaali"/>
    <w:link w:val="Sisluet2Char"/>
    <w:autoRedefine/>
    <w:uiPriority w:val="39"/>
    <w:unhideWhenUsed/>
    <w:rsid w:val="00561E56"/>
    <w:pPr>
      <w:spacing w:before="120"/>
    </w:pPr>
    <w:rPr>
      <w:rFonts w:asciiTheme="minorHAnsi" w:hAnsiTheme="minorHAnsi" w:cstheme="minorHAnsi"/>
      <w:b w:val="0"/>
      <w:caps w:val="0"/>
      <w:sz w:val="20"/>
      <w:szCs w:val="20"/>
    </w:rPr>
  </w:style>
  <w:style w:type="paragraph" w:styleId="Sisluet3">
    <w:name w:val="toc 3"/>
    <w:basedOn w:val="Sisluet2"/>
    <w:next w:val="Normaali"/>
    <w:autoRedefine/>
    <w:uiPriority w:val="39"/>
    <w:unhideWhenUsed/>
    <w:rsid w:val="00B34158"/>
    <w:pPr>
      <w:spacing w:before="0"/>
      <w:ind w:left="200"/>
    </w:pPr>
    <w:rPr>
      <w:b/>
      <w:bCs w:val="0"/>
    </w:rPr>
  </w:style>
  <w:style w:type="character" w:styleId="Hyperlinkki">
    <w:name w:val="Hyperlink"/>
    <w:basedOn w:val="Kappaleenoletusfontti"/>
    <w:uiPriority w:val="99"/>
    <w:unhideWhenUsed/>
    <w:rsid w:val="00624EE0"/>
    <w:rPr>
      <w:color w:val="0000BF" w:themeColor="accent1"/>
      <w:u w:val="single"/>
    </w:rPr>
  </w:style>
  <w:style w:type="paragraph" w:styleId="Alaviitteenteksti">
    <w:name w:val="footnote text"/>
    <w:basedOn w:val="Normaali"/>
    <w:link w:val="AlaviitteentekstiChar"/>
    <w:uiPriority w:val="99"/>
    <w:rsid w:val="00F43D72"/>
    <w:pPr>
      <w:spacing w:after="80"/>
    </w:pPr>
    <w:rPr>
      <w:sz w:val="12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24EE0"/>
    <w:rPr>
      <w:sz w:val="12"/>
      <w:szCs w:val="20"/>
      <w:lang w:val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F43D72"/>
    <w:rPr>
      <w:vertAlign w:val="superscript"/>
    </w:rPr>
  </w:style>
  <w:style w:type="paragraph" w:customStyle="1" w:styleId="Taulukko">
    <w:name w:val="Taulukko"/>
    <w:qFormat/>
    <w:rsid w:val="00C930C1"/>
    <w:rPr>
      <w:rFonts w:asciiTheme="majorHAnsi" w:eastAsiaTheme="majorEastAsia" w:hAnsiTheme="majorHAnsi" w:cstheme="majorHAnsi"/>
      <w:bCs/>
      <w:sz w:val="16"/>
      <w:szCs w:val="28"/>
      <w:lang w:val="en-US"/>
    </w:rPr>
  </w:style>
  <w:style w:type="paragraph" w:customStyle="1" w:styleId="Lhde">
    <w:name w:val="Lähde"/>
    <w:basedOn w:val="Leipteksti"/>
    <w:rsid w:val="00683C00"/>
    <w:rPr>
      <w:rFonts w:cs="Tahoma"/>
      <w:sz w:val="12"/>
      <w:szCs w:val="16"/>
    </w:rPr>
  </w:style>
  <w:style w:type="paragraph" w:styleId="Lhdeluettelo">
    <w:name w:val="Bibliography"/>
    <w:basedOn w:val="Normaali"/>
    <w:uiPriority w:val="37"/>
    <w:rsid w:val="003868D8"/>
    <w:pPr>
      <w:spacing w:after="160" w:line="240" w:lineRule="exact"/>
    </w:pPr>
    <w:rPr>
      <w:sz w:val="18"/>
    </w:rPr>
  </w:style>
  <w:style w:type="paragraph" w:customStyle="1" w:styleId="Esittely-teksti">
    <w:name w:val="Esittely-teksti"/>
    <w:qFormat/>
    <w:rsid w:val="00D51F3C"/>
    <w:pPr>
      <w:tabs>
        <w:tab w:val="left" w:pos="369"/>
      </w:tabs>
      <w:spacing w:line="288" w:lineRule="auto"/>
    </w:pPr>
    <w:rPr>
      <w:rFonts w:eastAsiaTheme="majorEastAsia" w:cstheme="majorHAnsi"/>
      <w:bCs/>
      <w:sz w:val="18"/>
      <w:szCs w:val="28"/>
    </w:rPr>
  </w:style>
  <w:style w:type="character" w:customStyle="1" w:styleId="EivliChar">
    <w:name w:val="Ei väliä Char"/>
    <w:basedOn w:val="Kappaleenoletusfontti"/>
    <w:link w:val="Eivli"/>
    <w:uiPriority w:val="1"/>
    <w:rsid w:val="00E518B7"/>
  </w:style>
  <w:style w:type="paragraph" w:customStyle="1" w:styleId="Esittely-otsikko">
    <w:name w:val="Esittely-otsikko"/>
    <w:next w:val="Esittely-teksti"/>
    <w:qFormat/>
    <w:rsid w:val="00624EE0"/>
    <w:pPr>
      <w:spacing w:after="900" w:line="204" w:lineRule="auto"/>
    </w:pPr>
    <w:rPr>
      <w:b/>
      <w:color w:val="0000BF" w:themeColor="accent1"/>
      <w:sz w:val="108"/>
    </w:rPr>
  </w:style>
  <w:style w:type="paragraph" w:styleId="Lohkoteksti">
    <w:name w:val="Block Text"/>
    <w:basedOn w:val="Normaali"/>
    <w:uiPriority w:val="99"/>
    <w:qFormat/>
    <w:rsid w:val="006E2EC0"/>
    <w:pPr>
      <w:spacing w:before="480" w:after="480"/>
      <w:ind w:right="1151"/>
    </w:pPr>
    <w:rPr>
      <w:rFonts w:eastAsiaTheme="minorEastAsia" w:cstheme="minorBidi"/>
      <w:iCs/>
      <w:color w:val="00D7A7" w:themeColor="accent6"/>
      <w:sz w:val="36"/>
      <w:lang w:val="fi-FI"/>
    </w:rPr>
  </w:style>
  <w:style w:type="paragraph" w:customStyle="1" w:styleId="LeipisHelsinkiGrtsk">
    <w:name w:val="Leipis Helsinki Grtsk"/>
    <w:basedOn w:val="Normaali"/>
    <w:uiPriority w:val="99"/>
    <w:rsid w:val="006C598A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spacing w:line="288" w:lineRule="auto"/>
      <w:textAlignment w:val="center"/>
    </w:pPr>
    <w:rPr>
      <w:rFonts w:ascii="Helsinki Grotesk Regular" w:hAnsi="Helsinki Grotesk Regular" w:cs="Helsinki Grotesk Regular"/>
      <w:color w:val="000000"/>
      <w:szCs w:val="20"/>
      <w:lang w:val="fi-FI"/>
    </w:rPr>
  </w:style>
  <w:style w:type="paragraph" w:styleId="Luettelo">
    <w:name w:val="List"/>
    <w:basedOn w:val="LeipisHelsinkiGrtsk"/>
    <w:uiPriority w:val="99"/>
    <w:rsid w:val="006C598A"/>
    <w:pPr>
      <w:ind w:left="360" w:hanging="360"/>
    </w:pPr>
  </w:style>
  <w:style w:type="character" w:customStyle="1" w:styleId="oranssikorostusleipiksess">
    <w:name w:val="oranssi korostus leipiksessä"/>
    <w:uiPriority w:val="99"/>
    <w:rsid w:val="006C598A"/>
    <w:rPr>
      <w:rFonts w:ascii="Helsinki Grotesk Regular" w:hAnsi="Helsinki Grotesk Regular" w:cs="Helsinki Grotesk Regular"/>
      <w:color w:val="FF4C00"/>
      <w:sz w:val="20"/>
      <w:szCs w:val="20"/>
    </w:rPr>
  </w:style>
  <w:style w:type="paragraph" w:customStyle="1" w:styleId="Ingressi">
    <w:name w:val="Ingressi"/>
    <w:basedOn w:val="Normaali"/>
    <w:uiPriority w:val="99"/>
    <w:rsid w:val="00A3761E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spacing w:line="288" w:lineRule="auto"/>
      <w:textAlignment w:val="center"/>
    </w:pPr>
    <w:rPr>
      <w:rFonts w:ascii="Helsinki Grotesk Regular" w:hAnsi="Helsinki Grotesk Regular" w:cs="Helsinki Grotesk Regular"/>
      <w:color w:val="000000"/>
      <w:sz w:val="28"/>
      <w:szCs w:val="28"/>
    </w:rPr>
  </w:style>
  <w:style w:type="paragraph" w:customStyle="1" w:styleId="Potsikko">
    <w:name w:val="Pääotsikko"/>
    <w:basedOn w:val="Normaali"/>
    <w:uiPriority w:val="99"/>
    <w:rsid w:val="00A3761E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spacing w:line="288" w:lineRule="auto"/>
      <w:textAlignment w:val="center"/>
    </w:pPr>
    <w:rPr>
      <w:rFonts w:ascii="Helsinki Grotesk Bold" w:hAnsi="Helsinki Grotesk Bold" w:cs="Helsinki Grotesk Bold"/>
      <w:b/>
      <w:bCs/>
      <w:color w:val="FF4C00"/>
      <w:sz w:val="60"/>
      <w:szCs w:val="60"/>
    </w:rPr>
  </w:style>
  <w:style w:type="paragraph" w:customStyle="1" w:styleId="Pots">
    <w:name w:val="Pääots"/>
    <w:basedOn w:val="Otsikko1"/>
    <w:link w:val="PotsChar"/>
    <w:qFormat/>
    <w:rsid w:val="003F0A5E"/>
    <w:rPr>
      <w:sz w:val="96"/>
      <w:szCs w:val="96"/>
    </w:rPr>
  </w:style>
  <w:style w:type="character" w:customStyle="1" w:styleId="PotsChar">
    <w:name w:val="Pääots Char"/>
    <w:basedOn w:val="Otsikko1Char"/>
    <w:link w:val="Pots"/>
    <w:rsid w:val="003F0A5E"/>
    <w:rPr>
      <w:rFonts w:asciiTheme="majorHAnsi" w:eastAsiaTheme="majorEastAsia" w:hAnsiTheme="majorHAnsi" w:cstheme="majorHAnsi"/>
      <w:b/>
      <w:bCs/>
      <w:sz w:val="96"/>
      <w:szCs w:val="96"/>
    </w:rPr>
  </w:style>
  <w:style w:type="paragraph" w:customStyle="1" w:styleId="Sisllysluetteloohje">
    <w:name w:val="Sisällysluettelo ohje"/>
    <w:basedOn w:val="Sisluet1"/>
    <w:link w:val="SisllysluetteloohjeChar"/>
    <w:qFormat/>
    <w:rsid w:val="00EB6354"/>
    <w:pPr>
      <w:tabs>
        <w:tab w:val="right" w:pos="4536"/>
        <w:tab w:val="right" w:pos="8222"/>
      </w:tabs>
    </w:pPr>
    <w:rPr>
      <w:noProof/>
    </w:rPr>
  </w:style>
  <w:style w:type="paragraph" w:customStyle="1" w:styleId="sisllysluetteloohjealataso">
    <w:name w:val="sisällysluettelo ohje alataso"/>
    <w:basedOn w:val="Sisluet2"/>
    <w:link w:val="sisllysluetteloohjealatasoChar"/>
    <w:qFormat/>
    <w:rsid w:val="00EB6354"/>
    <w:pPr>
      <w:tabs>
        <w:tab w:val="right" w:pos="4536"/>
        <w:tab w:val="right" w:pos="8222"/>
      </w:tabs>
    </w:pPr>
    <w:rPr>
      <w:noProof/>
    </w:rPr>
  </w:style>
  <w:style w:type="character" w:customStyle="1" w:styleId="Sisluet1Char">
    <w:name w:val="Sisluet 1 Char"/>
    <w:basedOn w:val="Kappaleenoletusfontti"/>
    <w:link w:val="Sisluet1"/>
    <w:uiPriority w:val="39"/>
    <w:rsid w:val="00561E56"/>
    <w:rPr>
      <w:rFonts w:asciiTheme="majorHAnsi" w:hAnsiTheme="majorHAnsi" w:cstheme="majorHAnsi"/>
      <w:b/>
      <w:bCs/>
      <w:caps/>
      <w:szCs w:val="24"/>
      <w:lang w:val="en-GB"/>
    </w:rPr>
  </w:style>
  <w:style w:type="character" w:customStyle="1" w:styleId="SisllysluetteloohjeChar">
    <w:name w:val="Sisällysluettelo ohje Char"/>
    <w:basedOn w:val="Sisluet1Char"/>
    <w:link w:val="Sisllysluetteloohje"/>
    <w:rsid w:val="00EB6354"/>
    <w:rPr>
      <w:rFonts w:asciiTheme="majorHAnsi" w:hAnsiTheme="majorHAnsi" w:cstheme="majorHAnsi"/>
      <w:b/>
      <w:bCs/>
      <w:caps/>
      <w:noProof/>
      <w:szCs w:val="24"/>
      <w:lang w:val="en-GB"/>
    </w:rPr>
  </w:style>
  <w:style w:type="paragraph" w:styleId="Sisluet4">
    <w:name w:val="toc 4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400"/>
    </w:pPr>
    <w:rPr>
      <w:szCs w:val="20"/>
    </w:rPr>
  </w:style>
  <w:style w:type="character" w:customStyle="1" w:styleId="Sisluet2Char">
    <w:name w:val="Sisluet 2 Char"/>
    <w:basedOn w:val="Sisluet1Char"/>
    <w:link w:val="Sisluet2"/>
    <w:uiPriority w:val="39"/>
    <w:rsid w:val="00561E56"/>
    <w:rPr>
      <w:rFonts w:asciiTheme="majorHAnsi" w:hAnsiTheme="majorHAnsi" w:cstheme="majorHAnsi"/>
      <w:b w:val="0"/>
      <w:bCs/>
      <w:caps w:val="0"/>
      <w:sz w:val="20"/>
      <w:szCs w:val="20"/>
      <w:lang w:val="en-GB"/>
    </w:rPr>
  </w:style>
  <w:style w:type="character" w:customStyle="1" w:styleId="sisllysluetteloohjealatasoChar">
    <w:name w:val="sisällysluettelo ohje alataso Char"/>
    <w:basedOn w:val="Sisluet2Char"/>
    <w:link w:val="sisllysluetteloohjealataso"/>
    <w:rsid w:val="00EB6354"/>
    <w:rPr>
      <w:rFonts w:asciiTheme="majorHAnsi" w:hAnsiTheme="majorHAnsi" w:cstheme="majorHAnsi"/>
      <w:b w:val="0"/>
      <w:bCs/>
      <w:caps w:val="0"/>
      <w:noProof/>
      <w:sz w:val="20"/>
      <w:szCs w:val="20"/>
      <w:lang w:val="en-GB"/>
    </w:rPr>
  </w:style>
  <w:style w:type="paragraph" w:styleId="Sisluet5">
    <w:name w:val="toc 5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60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80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100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120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1400"/>
    </w:pPr>
    <w:rPr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36E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36E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36EB3"/>
    <w:rPr>
      <w:rFonts w:asciiTheme="majorHAnsi" w:eastAsiaTheme="majorEastAsia" w:hAnsiTheme="majorHAnsi" w:cstheme="majorBidi"/>
      <w:i/>
      <w:iCs/>
      <w:color w:val="00005F" w:themeColor="accent1" w:themeShade="7F"/>
      <w:sz w:val="20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36EB3"/>
    <w:rPr>
      <w:rFonts w:asciiTheme="majorHAnsi" w:eastAsiaTheme="majorEastAsia" w:hAnsiTheme="majorHAnsi" w:cstheme="majorBidi"/>
      <w:color w:val="00005F" w:themeColor="accent1" w:themeShade="7F"/>
      <w:sz w:val="20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36EB3"/>
    <w:rPr>
      <w:rFonts w:asciiTheme="majorHAnsi" w:eastAsiaTheme="majorEastAsia" w:hAnsiTheme="majorHAnsi" w:cstheme="majorBidi"/>
      <w:color w:val="00008F" w:themeColor="accent1" w:themeShade="BF"/>
      <w:sz w:val="20"/>
      <w:lang w:val="en-GB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54F65"/>
    <w:rPr>
      <w:color w:val="605E5C"/>
      <w:shd w:val="clear" w:color="auto" w:fill="E1DFDD"/>
    </w:rPr>
  </w:style>
  <w:style w:type="character" w:customStyle="1" w:styleId="normaltextrun">
    <w:name w:val="normaltextrun"/>
    <w:basedOn w:val="Kappaleenoletusfontti"/>
    <w:rsid w:val="00C629FD"/>
  </w:style>
  <w:style w:type="paragraph" w:customStyle="1" w:styleId="paragraph">
    <w:name w:val="paragraph"/>
    <w:basedOn w:val="Normaali"/>
    <w:rsid w:val="00C629FD"/>
    <w:pPr>
      <w:tabs>
        <w:tab w:val="clear" w:pos="1304"/>
        <w:tab w:val="clear" w:pos="2608"/>
        <w:tab w:val="clear" w:pos="391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eop">
    <w:name w:val="eop"/>
    <w:basedOn w:val="Kappaleenoletusfontti"/>
    <w:rsid w:val="00C629FD"/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18454C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B2142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21421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21421"/>
    <w:rPr>
      <w:sz w:val="20"/>
      <w:szCs w:val="20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2142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21421"/>
    <w:rPr>
      <w:b/>
      <w:bCs/>
      <w:sz w:val="20"/>
      <w:szCs w:val="20"/>
      <w:lang w:val="en-GB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A4B2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53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tas@hel.fi" TargetMode="External"/><Relationship Id="rId18" Type="http://schemas.openxmlformats.org/officeDocument/2006/relationships/hyperlink" Target="https://www.hel.fi/static/liitteet-2019/Kaupunginkanslia/Rekisteriselosteet/Kymp/Hitas-palvelujen%20asunto-%20ja%20omistajarekisteri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l.fi/static/liitteet-2019/Kaupunginkanslia/Rekisteriselosteet/Kymp/Hitas-palvelujen%20asunto-%20ja%20omistajarekister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curemail.hel.fi/Kuntalais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itas@hel.f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curemail.hel.fi/Kuntalaise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24FB2EFDB9924B8FBA65ADB913B5DA" ma:contentTypeVersion="12" ma:contentTypeDescription="Luo uusi asiakirja." ma:contentTypeScope="" ma:versionID="2fb89aa0050697c3ecdf0b9fe75c1619">
  <xsd:schema xmlns:xsd="http://www.w3.org/2001/XMLSchema" xmlns:xs="http://www.w3.org/2001/XMLSchema" xmlns:p="http://schemas.microsoft.com/office/2006/metadata/properties" xmlns:ns3="7c562a57-e084-459d-9600-c01f60ddd8b8" xmlns:ns4="068ff314-3be9-4d64-a328-8e453009dbc4" targetNamespace="http://schemas.microsoft.com/office/2006/metadata/properties" ma:root="true" ma:fieldsID="92f6f178632b624cf3d49bed7f05e213" ns3:_="" ns4:_="">
    <xsd:import namespace="7c562a57-e084-459d-9600-c01f60ddd8b8"/>
    <xsd:import namespace="068ff314-3be9-4d64-a328-8e453009d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2a57-e084-459d-9600-c01f60dd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f314-3be9-4d64-a328-8e453009d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73BB5-6CF4-4128-BD47-913E9B68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2a57-e084-459d-9600-c01f60ddd8b8"/>
    <ds:schemaRef ds:uri="068ff314-3be9-4d64-a328-8e453009d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D8D0B-1584-46EF-9720-91934970D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72665-810E-452E-A43A-3E47A1F6A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BE87A-D0A8-408E-8E7D-575F2A78E933}">
  <ds:schemaRefs>
    <ds:schemaRef ds:uri="068ff314-3be9-4d64-a328-8e453009dbc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c562a57-e084-459d-9600-c01f60ddd8b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Uusien Hitas-asuntojen markkinointi- ja myyntiohje</vt:lpstr>
    </vt:vector>
  </TitlesOfParts>
  <Company/>
  <LinksUpToDate>false</LinksUpToDate>
  <CharactersWithSpaces>7671</CharactersWithSpaces>
  <SharedDoc>false</SharedDoc>
  <HLinks>
    <vt:vector size="234" baseType="variant">
      <vt:variant>
        <vt:i4>2490421</vt:i4>
      </vt:variant>
      <vt:variant>
        <vt:i4>213</vt:i4>
      </vt:variant>
      <vt:variant>
        <vt:i4>0</vt:i4>
      </vt:variant>
      <vt:variant>
        <vt:i4>5</vt:i4>
      </vt:variant>
      <vt:variant>
        <vt:lpwstr>https://www.hel.fi/static/liitteet-2019/Kaupunginkanslia/Rekisteriselosteet/Kymp/Hitas-palvelujen asunto- ja omistajarekisteri.pdf</vt:lpwstr>
      </vt:variant>
      <vt:variant>
        <vt:lpwstr/>
      </vt:variant>
      <vt:variant>
        <vt:i4>2490421</vt:i4>
      </vt:variant>
      <vt:variant>
        <vt:i4>204</vt:i4>
      </vt:variant>
      <vt:variant>
        <vt:i4>0</vt:i4>
      </vt:variant>
      <vt:variant>
        <vt:i4>5</vt:i4>
      </vt:variant>
      <vt:variant>
        <vt:lpwstr>https://www.hel.fi/static/liitteet-2019/Kaupunginkanslia/Rekisteriselosteet/Kymp/Hitas-palvelujen asunto- ja omistajarekisteri.pdf</vt:lpwstr>
      </vt:variant>
      <vt:variant>
        <vt:lpwstr/>
      </vt:variant>
      <vt:variant>
        <vt:i4>2359338</vt:i4>
      </vt:variant>
      <vt:variant>
        <vt:i4>198</vt:i4>
      </vt:variant>
      <vt:variant>
        <vt:i4>0</vt:i4>
      </vt:variant>
      <vt:variant>
        <vt:i4>5</vt:i4>
      </vt:variant>
      <vt:variant>
        <vt:lpwstr>https://securemail.hel.fi/</vt:lpwstr>
      </vt:variant>
      <vt:variant>
        <vt:lpwstr/>
      </vt:variant>
      <vt:variant>
        <vt:i4>7274569</vt:i4>
      </vt:variant>
      <vt:variant>
        <vt:i4>195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2359338</vt:i4>
      </vt:variant>
      <vt:variant>
        <vt:i4>192</vt:i4>
      </vt:variant>
      <vt:variant>
        <vt:i4>0</vt:i4>
      </vt:variant>
      <vt:variant>
        <vt:i4>5</vt:i4>
      </vt:variant>
      <vt:variant>
        <vt:lpwstr>https://securemail.hel.fi/</vt:lpwstr>
      </vt:variant>
      <vt:variant>
        <vt:lpwstr/>
      </vt:variant>
      <vt:variant>
        <vt:i4>7274569</vt:i4>
      </vt:variant>
      <vt:variant>
        <vt:i4>189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7274569</vt:i4>
      </vt:variant>
      <vt:variant>
        <vt:i4>183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7274569</vt:i4>
      </vt:variant>
      <vt:variant>
        <vt:i4>180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7209070</vt:i4>
      </vt:variant>
      <vt:variant>
        <vt:i4>177</vt:i4>
      </vt:variant>
      <vt:variant>
        <vt:i4>0</vt:i4>
      </vt:variant>
      <vt:variant>
        <vt:i4>5</vt:i4>
      </vt:variant>
      <vt:variant>
        <vt:lpwstr>http://www.hel.fi/hitas</vt:lpwstr>
      </vt:variant>
      <vt:variant>
        <vt:lpwstr/>
      </vt:variant>
      <vt:variant>
        <vt:i4>6684786</vt:i4>
      </vt:variant>
      <vt:variant>
        <vt:i4>174</vt:i4>
      </vt:variant>
      <vt:variant>
        <vt:i4>0</vt:i4>
      </vt:variant>
      <vt:variant>
        <vt:i4>5</vt:i4>
      </vt:variant>
      <vt:variant>
        <vt:lpwstr>http://www.hel.fi/</vt:lpwstr>
      </vt:variant>
      <vt:variant>
        <vt:lpwstr/>
      </vt:variant>
      <vt:variant>
        <vt:i4>7274569</vt:i4>
      </vt:variant>
      <vt:variant>
        <vt:i4>171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1310781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_Toc63605989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_Toc63605988</vt:lpwstr>
      </vt:variant>
      <vt:variant>
        <vt:i4>1703997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_Toc63605987</vt:lpwstr>
      </vt:variant>
      <vt:variant>
        <vt:i4>1769533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_Toc63605986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_Toc63605985</vt:lpwstr>
      </vt:variant>
      <vt:variant>
        <vt:i4>1638461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_Toc63605984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_Toc63605983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_Toc63605982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_Toc63605981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_Toc63605980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_Toc63605979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_Toc63605978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_Toc63605977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_Toc63605976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_Toc63605975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_Toc63605974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_Toc63605973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_Toc63605972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_Toc63605971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_Toc63605970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_Toc63605969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_Toc63605968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_Toc63605967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_Toc63605966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_Toc63605965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_Toc63605964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_Toc63605963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_Toc63605962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Uusien Hitas-asuntojen markkinointi- ja myyntiohje</dc:title>
  <dc:subject/>
  <dc:creator>Tapana Marjo</dc:creator>
  <cp:keywords/>
  <dc:description/>
  <cp:lastModifiedBy>Kiviniemi Saila</cp:lastModifiedBy>
  <cp:revision>2</cp:revision>
  <cp:lastPrinted>2021-09-09T07:18:00Z</cp:lastPrinted>
  <dcterms:created xsi:type="dcterms:W3CDTF">2024-06-03T07:17:00Z</dcterms:created>
  <dcterms:modified xsi:type="dcterms:W3CDTF">2024-06-03T07:17:00Z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0x010100F624FB2EFDB9924B8FBA65ADB913B5DA</vt:lpwstr>
  </property>
  <property fmtid="{D5CDD505-2E9C-101B-9397-08002B2CF9AE}" pid="3" name="Base Target">
    <vt:lpwstr>_blank</vt:lpwstr>
  </property>
  <property fmtid="{D5CDD505-2E9C-101B-9397-08002B2CF9AE}" pid="4" name="MSIP_Label_f35e945f-875f-47b7-87fa-10b3524d17f5_Enabled">
    <vt:lpwstr>true</vt:lpwstr>
  </property>
  <property fmtid="{D5CDD505-2E9C-101B-9397-08002B2CF9AE}" pid="5" name="MSIP_Label_f35e945f-875f-47b7-87fa-10b3524d17f5_SetDate">
    <vt:lpwstr>2023-12-19T11:15:05Z</vt:lpwstr>
  </property>
  <property fmtid="{D5CDD505-2E9C-101B-9397-08002B2CF9AE}" pid="6" name="MSIP_Label_f35e945f-875f-47b7-87fa-10b3524d17f5_Method">
    <vt:lpwstr>Standard</vt:lpwstr>
  </property>
  <property fmtid="{D5CDD505-2E9C-101B-9397-08002B2CF9AE}" pid="7" name="MSIP_Label_f35e945f-875f-47b7-87fa-10b3524d17f5_Name">
    <vt:lpwstr>Julkinen (harkinnanvaraisesti)</vt:lpwstr>
  </property>
  <property fmtid="{D5CDD505-2E9C-101B-9397-08002B2CF9AE}" pid="8" name="MSIP_Label_f35e945f-875f-47b7-87fa-10b3524d17f5_SiteId">
    <vt:lpwstr>3feb6bc1-d722-4726-966c-5b58b64df752</vt:lpwstr>
  </property>
  <property fmtid="{D5CDD505-2E9C-101B-9397-08002B2CF9AE}" pid="9" name="MSIP_Label_f35e945f-875f-47b7-87fa-10b3524d17f5_ActionId">
    <vt:lpwstr>5223bdd5-99c3-41af-b89b-91b6680693d0</vt:lpwstr>
  </property>
  <property fmtid="{D5CDD505-2E9C-101B-9397-08002B2CF9AE}" pid="10" name="MSIP_Label_f35e945f-875f-47b7-87fa-10b3524d17f5_ContentBits">
    <vt:lpwstr>0</vt:lpwstr>
  </property>
</Properties>
</file>