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9809" w14:textId="77777777" w:rsidR="00622DA7" w:rsidRDefault="00622DA7" w:rsidP="00202D38">
      <w:pPr>
        <w:rPr>
          <w:rFonts w:ascii="Helsinki Avoin Sans" w:hAnsi="Helsinki Avoin Sans"/>
        </w:rPr>
      </w:pPr>
    </w:p>
    <w:p w14:paraId="3D7C7047" w14:textId="77777777" w:rsidR="00202D38" w:rsidRPr="00202D38" w:rsidRDefault="00202D38" w:rsidP="00202D38">
      <w:pPr>
        <w:rPr>
          <w:rFonts w:ascii="Helsinki Avoin Sans" w:hAnsi="Helsinki Avoin Sans"/>
        </w:rPr>
      </w:pPr>
      <w:r w:rsidRPr="00202D38">
        <w:rPr>
          <w:rFonts w:ascii="Helsinki Avoin Sans" w:hAnsi="Helsinki Avoin Sans"/>
        </w:rPr>
        <w:t>[</w:t>
      </w:r>
      <w:r w:rsidRPr="00202D38">
        <w:rPr>
          <w:rFonts w:ascii="Helsinki Avoin Sans" w:hAnsi="Helsinki Avoin Sans"/>
          <w:i/>
        </w:rPr>
        <w:t xml:space="preserve">NIMI] </w:t>
      </w:r>
      <w:proofErr w:type="spellStart"/>
      <w:r w:rsidR="005006F1">
        <w:rPr>
          <w:rFonts w:ascii="Helsinki Avoin Sans" w:hAnsi="Helsinki Avoin Sans"/>
        </w:rPr>
        <w:t>sr</w:t>
      </w:r>
      <w:proofErr w:type="spellEnd"/>
      <w:r w:rsidR="005006F1">
        <w:rPr>
          <w:rFonts w:ascii="Helsinki Avoin Sans" w:hAnsi="Helsinki Avoin Sans"/>
        </w:rPr>
        <w:t xml:space="preserve"> SÄÄNNÖT</w:t>
      </w:r>
    </w:p>
    <w:p w14:paraId="69EC39EB" w14:textId="77777777" w:rsidR="000232A9" w:rsidRDefault="000232A9">
      <w:pPr>
        <w:rPr>
          <w:rFonts w:ascii="Helsinki Avoin Sans" w:hAnsi="Helsinki Avoin Sans"/>
        </w:rPr>
      </w:pPr>
    </w:p>
    <w:p w14:paraId="2676DC51" w14:textId="77777777" w:rsidR="00202D38" w:rsidRDefault="00202D38" w:rsidP="00B73453">
      <w:pPr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 xml:space="preserve">1 § </w:t>
      </w:r>
      <w:r w:rsidR="005006F1">
        <w:rPr>
          <w:rFonts w:ascii="Helsinki Avoin Sans" w:hAnsi="Helsinki Avoin Sans"/>
        </w:rPr>
        <w:t>Säätiön nimi ja kotipaikka</w:t>
      </w:r>
    </w:p>
    <w:p w14:paraId="38EED123" w14:textId="77777777" w:rsidR="00202D38" w:rsidRPr="00FB791B" w:rsidRDefault="00202D38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3CDA1105" w14:textId="77777777" w:rsidR="00202D38" w:rsidRPr="00FB791B" w:rsidRDefault="005006F1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 xml:space="preserve">Säätiön nimi on […] </w:t>
      </w:r>
      <w:proofErr w:type="spellStart"/>
      <w:r>
        <w:rPr>
          <w:rFonts w:ascii="Helsinki Avoin Sans" w:hAnsi="Helsinki Avoin Sans" w:cs="Arial"/>
        </w:rPr>
        <w:t>sr</w:t>
      </w:r>
      <w:proofErr w:type="spellEnd"/>
      <w:r w:rsidR="00BB5B80">
        <w:rPr>
          <w:rFonts w:ascii="Helsinki Avoin Sans" w:hAnsi="Helsinki Avoin Sans" w:cs="Arial"/>
        </w:rPr>
        <w:t xml:space="preserve"> ja ruotsiksi […] </w:t>
      </w:r>
      <w:proofErr w:type="spellStart"/>
      <w:r w:rsidR="00BB5B80">
        <w:rPr>
          <w:rFonts w:ascii="Helsinki Avoin Sans" w:hAnsi="Helsinki Avoin Sans" w:cs="Arial"/>
        </w:rPr>
        <w:t>sr</w:t>
      </w:r>
      <w:proofErr w:type="spellEnd"/>
      <w:r w:rsidR="00BB5B80">
        <w:rPr>
          <w:rFonts w:ascii="Helsinki Avoin Sans" w:hAnsi="Helsinki Avoin Sans" w:cs="Arial"/>
        </w:rPr>
        <w:t>. Säätiön</w:t>
      </w:r>
      <w:r w:rsidR="00061BF7" w:rsidRPr="00FB791B">
        <w:rPr>
          <w:rFonts w:ascii="Helsinki Avoin Sans" w:hAnsi="Helsinki Avoin Sans" w:cs="Arial"/>
        </w:rPr>
        <w:t xml:space="preserve"> kotipaikka on</w:t>
      </w:r>
      <w:r w:rsidR="00202D38" w:rsidRPr="00FB791B">
        <w:rPr>
          <w:rFonts w:ascii="Helsinki Avoin Sans" w:hAnsi="Helsinki Avoin Sans" w:cs="Arial"/>
        </w:rPr>
        <w:t xml:space="preserve"> Helsinki. </w:t>
      </w:r>
    </w:p>
    <w:p w14:paraId="14CBB679" w14:textId="77777777" w:rsidR="009C0000" w:rsidRPr="00FB791B" w:rsidRDefault="009C000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662408A3" w14:textId="77777777" w:rsidR="009C0000" w:rsidRDefault="009C0000" w:rsidP="00B73453">
      <w:pPr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 xml:space="preserve">2 § </w:t>
      </w:r>
      <w:r w:rsidR="00BB5B80">
        <w:rPr>
          <w:rFonts w:ascii="Helsinki Avoin Sans" w:hAnsi="Helsinki Avoin Sans"/>
        </w:rPr>
        <w:t>Säätiön tarkoitus</w:t>
      </w:r>
    </w:p>
    <w:p w14:paraId="0F6C3666" w14:textId="77777777" w:rsidR="009B082B" w:rsidRDefault="009B082B" w:rsidP="00B73453">
      <w:pPr>
        <w:jc w:val="both"/>
        <w:rPr>
          <w:rFonts w:ascii="Helsinki Avoin Sans" w:hAnsi="Helsinki Avoin Sans"/>
        </w:rPr>
      </w:pPr>
    </w:p>
    <w:p w14:paraId="456FB115" w14:textId="77777777" w:rsidR="009C0000" w:rsidRPr="00FB791B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Säätiön tarkoituksena</w:t>
      </w:r>
      <w:r w:rsidR="009C0000" w:rsidRPr="00FB791B">
        <w:rPr>
          <w:rFonts w:ascii="Helsinki Avoin Sans" w:hAnsi="Helsinki Avoin Sans" w:cs="Arial"/>
        </w:rPr>
        <w:t xml:space="preserve"> on</w:t>
      </w:r>
      <w:r w:rsidR="00ED2C1F" w:rsidRPr="00FB791B">
        <w:rPr>
          <w:rFonts w:ascii="Helsinki Avoin Sans" w:hAnsi="Helsinki Avoin Sans" w:cs="Arial"/>
        </w:rPr>
        <w:t xml:space="preserve"> osana Helsingin kaupunkikonsernia</w:t>
      </w:r>
      <w:r w:rsidR="009C0000" w:rsidRPr="00FB791B">
        <w:rPr>
          <w:rFonts w:ascii="Helsinki Avoin Sans" w:hAnsi="Helsinki Avoin Sans" w:cs="Arial"/>
        </w:rPr>
        <w:t xml:space="preserve"> […]</w:t>
      </w:r>
    </w:p>
    <w:p w14:paraId="68E95E26" w14:textId="77777777" w:rsid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206BDD81" w14:textId="6CE9C59F" w:rsidR="00826204" w:rsidRPr="003140B9" w:rsidRDefault="00C34531" w:rsidP="00826204">
      <w:pPr>
        <w:numPr>
          <w:ilvl w:val="0"/>
          <w:numId w:val="32"/>
        </w:numPr>
        <w:tabs>
          <w:tab w:val="left" w:pos="1296"/>
          <w:tab w:val="left" w:pos="2410"/>
          <w:tab w:val="left" w:pos="2694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  <w:i/>
        </w:rPr>
      </w:pPr>
      <w:r w:rsidRPr="00C34531">
        <w:rPr>
          <w:rFonts w:ascii="Helsinki Avoin Sans" w:hAnsi="Helsinki Avoin Sans" w:cs="Arial"/>
          <w:i/>
        </w:rPr>
        <w:t>Säätiöllä on oltava hyödyllinen tarkoitus. Säätiö tukee tai harjoittaa tarkoitusta edistävää toimintaa. Tarkoituksena ei voi olla liiketoiminnan harjoittaminen eikä taloudellisen edun tuottaminen e</w:t>
      </w:r>
      <w:r w:rsidR="00826204">
        <w:rPr>
          <w:rFonts w:ascii="Helsinki Avoin Sans" w:hAnsi="Helsinki Avoin Sans" w:cs="Arial"/>
          <w:i/>
        </w:rPr>
        <w:t xml:space="preserve"> </w:t>
      </w:r>
      <w:r w:rsidR="00826204" w:rsidRPr="003F6351">
        <w:rPr>
          <w:rFonts w:ascii="Helsinki Avoin Sans" w:hAnsi="Helsinki Avoin Sans" w:cs="Arial"/>
          <w:i/>
        </w:rPr>
        <w:t>8 §:ssä määrättyyn lähipiiriin kuuluvalle. Säätiön toiminta rahoitetaan pääomalla, toiminnan tuloilla ja muulla rahoituksella.</w:t>
      </w:r>
    </w:p>
    <w:p w14:paraId="5BCDCABE" w14:textId="651D6B7D" w:rsidR="00C34531" w:rsidRPr="00C34531" w:rsidRDefault="00C34531" w:rsidP="00A04874">
      <w:pPr>
        <w:tabs>
          <w:tab w:val="left" w:pos="1296"/>
          <w:tab w:val="left" w:pos="2410"/>
          <w:tab w:val="left" w:pos="2694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  <w:i/>
        </w:rPr>
      </w:pPr>
    </w:p>
    <w:p w14:paraId="00E7CD4B" w14:textId="77777777" w:rsidR="00C34531" w:rsidRDefault="00C34531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5"/>
        <w:jc w:val="both"/>
        <w:rPr>
          <w:rFonts w:ascii="Roboto" w:hAnsi="Roboto" w:cs="Arial"/>
          <w:color w:val="333435"/>
          <w:sz w:val="21"/>
          <w:szCs w:val="21"/>
        </w:rPr>
      </w:pPr>
    </w:p>
    <w:p w14:paraId="57BB69CC" w14:textId="77777777" w:rsid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3 § Säätiön toimintamuodot</w:t>
      </w:r>
    </w:p>
    <w:p w14:paraId="4BD68FC0" w14:textId="77777777" w:rsid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0155997D" w14:textId="77777777" w:rsid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Säätiö toteuttaa tarkoitustaan […]</w:t>
      </w:r>
    </w:p>
    <w:p w14:paraId="4BEDF0A1" w14:textId="77777777" w:rsid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02352E61" w14:textId="77777777" w:rsidR="00BB5B80" w:rsidRP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  <w:szCs w:val="24"/>
        </w:rPr>
      </w:pPr>
      <w:r w:rsidRPr="00BB5B80">
        <w:rPr>
          <w:rFonts w:ascii="Helsinki Avoin Sans" w:hAnsi="Helsinki Avoin Sans"/>
          <w:szCs w:val="24"/>
        </w:rPr>
        <w:t>Säätiöllä on oikeus ottaa vastaan lahjoituksia ja testamentteja sekä kartuttaa omaisuuttaan muillakin tavoin. Säätiö voi toimintaansa varten harjoittaa kiinteistöjen, osakkeiden ja osuuksien ostamista, myyntiä, omistamista, vuokrausta ja hallintaa.</w:t>
      </w:r>
      <w:r w:rsidRPr="00BB5B80">
        <w:rPr>
          <w:rFonts w:ascii="Helsinki Avoin Sans" w:hAnsi="Helsinki Avoin Sans" w:cs="Arial"/>
          <w:szCs w:val="24"/>
        </w:rPr>
        <w:tab/>
      </w:r>
    </w:p>
    <w:p w14:paraId="4D40EEAB" w14:textId="77777777" w:rsidR="00BB5B80" w:rsidRPr="00BB5B80" w:rsidRDefault="00BB5B80" w:rsidP="00B73453">
      <w:pPr>
        <w:pStyle w:val="Default"/>
        <w:jc w:val="both"/>
        <w:rPr>
          <w:rFonts w:ascii="Helsinki Avoin Sans" w:hAnsi="Helsinki Avoin Sans"/>
          <w:color w:val="auto"/>
        </w:rPr>
      </w:pPr>
      <w:r w:rsidRPr="00BB5B80">
        <w:rPr>
          <w:rFonts w:ascii="Helsinki Avoin Sans" w:hAnsi="Helsinki Avoin Sans"/>
          <w:color w:val="auto"/>
        </w:rPr>
        <w:tab/>
      </w:r>
    </w:p>
    <w:p w14:paraId="4F10EF23" w14:textId="6DBE892C" w:rsidR="00BB5B80" w:rsidRP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  <w:szCs w:val="24"/>
        </w:rPr>
      </w:pPr>
      <w:r w:rsidRPr="00BB5B80">
        <w:rPr>
          <w:rFonts w:ascii="Helsinki Avoin Sans" w:hAnsi="Helsinki Avoin Sans"/>
          <w:szCs w:val="24"/>
        </w:rPr>
        <w:t xml:space="preserve">Säätiö toimii </w:t>
      </w:r>
      <w:bookmarkStart w:id="0" w:name="_Hlk129708046"/>
      <w:r w:rsidR="00F90177" w:rsidRPr="00125F79">
        <w:rPr>
          <w:rFonts w:ascii="Helsinki Avoin Sans" w:hAnsi="Helsinki Avoin Sans" w:cs="Arial"/>
        </w:rPr>
        <w:t>ekologisesti, sosiaalisesti ja taloudellisesti kestävästi.</w:t>
      </w:r>
      <w:bookmarkEnd w:id="0"/>
    </w:p>
    <w:p w14:paraId="57B2FA77" w14:textId="77777777" w:rsidR="00BB5B80" w:rsidRP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  <w:szCs w:val="24"/>
        </w:rPr>
      </w:pPr>
    </w:p>
    <w:p w14:paraId="083F7E87" w14:textId="77777777" w:rsidR="00BB5B80" w:rsidRPr="009D0255" w:rsidRDefault="00BB5B80" w:rsidP="00B73453">
      <w:pPr>
        <w:autoSpaceDE w:val="0"/>
        <w:autoSpaceDN w:val="0"/>
        <w:adjustRightInd w:val="0"/>
        <w:ind w:left="2410"/>
        <w:jc w:val="both"/>
        <w:rPr>
          <w:rFonts w:ascii="Helsinki Avoin Sans" w:hAnsi="Helsinki Avoin Sans" w:cs="ArialMT"/>
          <w:szCs w:val="24"/>
        </w:rPr>
      </w:pPr>
      <w:r w:rsidRPr="00BB5B80">
        <w:rPr>
          <w:rFonts w:ascii="Helsinki Avoin Sans" w:hAnsi="Helsinki Avoin Sans" w:cs="ArialMT"/>
          <w:szCs w:val="24"/>
        </w:rPr>
        <w:t>Säätiö voi</w:t>
      </w:r>
      <w:r>
        <w:rPr>
          <w:rFonts w:ascii="Helsinki Avoin Sans" w:hAnsi="Helsinki Avoin Sans" w:cs="ArialMT"/>
          <w:szCs w:val="24"/>
        </w:rPr>
        <w:t xml:space="preserve"> toiminta</w:t>
      </w:r>
      <w:r w:rsidR="009D0255">
        <w:rPr>
          <w:rFonts w:ascii="Helsinki Avoin Sans" w:hAnsi="Helsinki Avoin Sans" w:cs="ArialMT"/>
          <w:szCs w:val="24"/>
        </w:rPr>
        <w:t>muotoihinsa liittyen</w:t>
      </w:r>
      <w:r w:rsidRPr="00BB5B80">
        <w:rPr>
          <w:rFonts w:ascii="Helsinki Avoin Sans" w:hAnsi="Helsinki Avoin Sans" w:cs="ArialMT"/>
          <w:szCs w:val="24"/>
        </w:rPr>
        <w:t xml:space="preserve"> harjoittaa liiketoimintaa. </w:t>
      </w:r>
    </w:p>
    <w:p w14:paraId="06E5A59D" w14:textId="77777777" w:rsidR="00BB5B80" w:rsidRDefault="00BB5B80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330F1DBA" w14:textId="59441BDE" w:rsidR="009D0255" w:rsidRDefault="009D0255" w:rsidP="00B73453">
      <w:pPr>
        <w:numPr>
          <w:ilvl w:val="0"/>
          <w:numId w:val="32"/>
        </w:numPr>
        <w:tabs>
          <w:tab w:val="left" w:pos="1296"/>
          <w:tab w:val="left" w:pos="2410"/>
          <w:tab w:val="left" w:pos="2694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  <w:i/>
        </w:rPr>
      </w:pPr>
      <w:r w:rsidRPr="009D0255">
        <w:rPr>
          <w:rFonts w:ascii="Helsinki Avoin Sans" w:hAnsi="Helsinki Avoin Sans" w:cs="Arial"/>
          <w:i/>
        </w:rPr>
        <w:t>Toimintamuodot määritettävä tapauskohtaisesti samoin kuin se millaista liiketoimintaa säätiö voi harjoittaa</w:t>
      </w:r>
    </w:p>
    <w:p w14:paraId="65F42A0E" w14:textId="77777777" w:rsidR="00C91272" w:rsidRPr="009D0255" w:rsidRDefault="00C91272" w:rsidP="00C91272">
      <w:pPr>
        <w:numPr>
          <w:ilvl w:val="0"/>
          <w:numId w:val="32"/>
        </w:numPr>
        <w:tabs>
          <w:tab w:val="left" w:pos="1296"/>
          <w:tab w:val="left" w:pos="2410"/>
          <w:tab w:val="left" w:pos="2694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  <w:i/>
        </w:rPr>
      </w:pPr>
      <w:r>
        <w:rPr>
          <w:rFonts w:ascii="Helsinki Avoin Sans" w:hAnsi="Helsinki Avoin Sans" w:cs="Arial"/>
          <w:i/>
        </w:rPr>
        <w:t>Mikäli säätiö harjoittaa toimintamuotojensa rahoittamiseksi muuta kuin toimintamuotoihin välittömästi liittyvää liiketoimintaa, tulee tästä ottaa määräys sääntöihin</w:t>
      </w:r>
    </w:p>
    <w:p w14:paraId="62FE51D8" w14:textId="77777777" w:rsidR="009D0255" w:rsidRPr="00BB5B80" w:rsidRDefault="009D0255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5196C7D9" w14:textId="77777777" w:rsidR="00F67810" w:rsidRDefault="00C34531" w:rsidP="00B73453">
      <w:pPr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>4</w:t>
      </w:r>
      <w:r w:rsidR="00415B1C">
        <w:rPr>
          <w:rFonts w:ascii="Helsinki Avoin Sans" w:hAnsi="Helsinki Avoin Sans"/>
        </w:rPr>
        <w:t xml:space="preserve"> § Hallitus</w:t>
      </w:r>
    </w:p>
    <w:p w14:paraId="207DBDC1" w14:textId="77777777" w:rsidR="009B082B" w:rsidRDefault="009B082B" w:rsidP="00B73453">
      <w:pPr>
        <w:jc w:val="both"/>
        <w:rPr>
          <w:rFonts w:ascii="Helsinki Avoin Sans" w:hAnsi="Helsinki Avoin Sans"/>
        </w:rPr>
      </w:pPr>
    </w:p>
    <w:p w14:paraId="12E55A80" w14:textId="77777777" w:rsidR="00415B1C" w:rsidRDefault="00C34531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 xml:space="preserve">Säätiöllä on </w:t>
      </w:r>
      <w:r w:rsidR="00415B1C" w:rsidRPr="00415B1C">
        <w:rPr>
          <w:rFonts w:ascii="Helsinki Avoin Sans" w:hAnsi="Helsinki Avoin Sans" w:cs="Arial"/>
        </w:rPr>
        <w:t xml:space="preserve">hallitus, johon kuuluu vähintään kolme (3) ja enintään viisi (5) jäsentä. </w:t>
      </w:r>
    </w:p>
    <w:p w14:paraId="03CD9B9F" w14:textId="77777777" w:rsidR="00415B1C" w:rsidRDefault="00415B1C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01D7E24E" w14:textId="77777777" w:rsidR="003243FF" w:rsidRDefault="00247432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 xml:space="preserve">Helsingin kaupunki päättää hallitukseen kulloinkin kuuluvien </w:t>
      </w:r>
      <w:r w:rsidR="00A5350E">
        <w:rPr>
          <w:rFonts w:ascii="Helsinki Avoin Sans" w:hAnsi="Helsinki Avoin Sans" w:cs="Arial"/>
        </w:rPr>
        <w:t>jäsenten lukumäärän sekä valitsee ja tarvittaessa ero</w:t>
      </w:r>
      <w:r w:rsidR="00B7264C">
        <w:rPr>
          <w:rFonts w:ascii="Helsinki Avoin Sans" w:hAnsi="Helsinki Avoin Sans" w:cs="Arial"/>
        </w:rPr>
        <w:t>ttaa hallituksen puheenjohtajan</w:t>
      </w:r>
      <w:r w:rsidR="00A5350E">
        <w:rPr>
          <w:rFonts w:ascii="Helsinki Avoin Sans" w:hAnsi="Helsinki Avoin Sans" w:cs="Arial"/>
        </w:rPr>
        <w:t xml:space="preserve"> ja muut jäsenet. Helsingin kaupunki päättää tarvittaessa myös hallituksen täydentämisestä.</w:t>
      </w:r>
    </w:p>
    <w:p w14:paraId="52117F02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0442642C" w14:textId="77777777" w:rsidR="00061BF7" w:rsidRDefault="00415B1C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 w:rsidRPr="00415B1C">
        <w:rPr>
          <w:rFonts w:ascii="Helsinki Avoin Sans" w:hAnsi="Helsinki Avoin Sans" w:cs="Arial"/>
        </w:rPr>
        <w:lastRenderedPageBreak/>
        <w:t>Hallituksen jäsent</w:t>
      </w:r>
      <w:r w:rsidR="00AF5C15">
        <w:rPr>
          <w:rFonts w:ascii="Helsinki Avoin Sans" w:hAnsi="Helsinki Avoin Sans" w:cs="Arial"/>
        </w:rPr>
        <w:t>en toimikausi on kaksi (2) vuotta</w:t>
      </w:r>
      <w:r w:rsidRPr="00415B1C">
        <w:rPr>
          <w:rFonts w:ascii="Helsinki Avoin Sans" w:hAnsi="Helsinki Avoin Sans" w:cs="Arial"/>
        </w:rPr>
        <w:t xml:space="preserve"> siten,</w:t>
      </w:r>
      <w:r w:rsidR="00A5350E">
        <w:rPr>
          <w:rFonts w:ascii="Helsinki Avoin Sans" w:hAnsi="Helsinki Avoin Sans" w:cs="Arial"/>
        </w:rPr>
        <w:t xml:space="preserve"> että toimikausi päättyy jäsenten valinnan todenneen vuosikokouksen jälkeen pidettävän toisen vuosikokouksen päättyessä.</w:t>
      </w:r>
      <w:r w:rsidR="00CA2865">
        <w:rPr>
          <w:rFonts w:ascii="Helsinki Avoin Sans" w:hAnsi="Helsinki Avoin Sans" w:cs="Arial"/>
        </w:rPr>
        <w:t xml:space="preserve"> </w:t>
      </w:r>
    </w:p>
    <w:p w14:paraId="02099A72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4576AC34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Hallitus huolehtii säätiön hallinnosta ja siitä, että säätiön toiminta järjestetään asianmukaisesti tarkoituksen toteuttamiseksi. Hallitus vastaa siitä, että säätiön kirjanpidon ja varainhoidon valvonta on asianmukaisesti järjestetty.</w:t>
      </w:r>
    </w:p>
    <w:p w14:paraId="74B927D9" w14:textId="77777777" w:rsidR="00415B1C" w:rsidRDefault="00415B1C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7E3AA252" w14:textId="77777777" w:rsidR="00415B1C" w:rsidRDefault="00A5350E" w:rsidP="00B73453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5</w:t>
      </w:r>
      <w:r w:rsidR="00415B1C">
        <w:rPr>
          <w:rFonts w:ascii="Helsinki Avoin Sans" w:hAnsi="Helsinki Avoin Sans" w:cs="Arial"/>
        </w:rPr>
        <w:t xml:space="preserve"> § Toimitusjohtaja</w:t>
      </w:r>
    </w:p>
    <w:p w14:paraId="2A72129C" w14:textId="77777777" w:rsidR="009B082B" w:rsidRDefault="009B082B" w:rsidP="00B73453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7540B705" w14:textId="77777777" w:rsidR="00FD15BB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Säät</w:t>
      </w:r>
      <w:r w:rsidR="000A57A0">
        <w:rPr>
          <w:rFonts w:ascii="Helsinki Avoin Sans" w:hAnsi="Helsinki Avoin Sans" w:cs="Arial"/>
        </w:rPr>
        <w:t xml:space="preserve">iöllä </w:t>
      </w:r>
      <w:r w:rsidR="002933A3">
        <w:rPr>
          <w:rFonts w:ascii="Helsinki Avoin Sans" w:hAnsi="Helsinki Avoin Sans" w:cs="Arial"/>
        </w:rPr>
        <w:t xml:space="preserve">on / </w:t>
      </w:r>
      <w:r w:rsidR="000A57A0">
        <w:rPr>
          <w:rFonts w:ascii="Helsinki Avoin Sans" w:hAnsi="Helsinki Avoin Sans" w:cs="Arial"/>
        </w:rPr>
        <w:t>voi olla</w:t>
      </w:r>
      <w:r>
        <w:rPr>
          <w:rFonts w:ascii="Helsinki Avoin Sans" w:hAnsi="Helsinki Avoin Sans" w:cs="Arial"/>
        </w:rPr>
        <w:t xml:space="preserve"> toimitusjohtaja.</w:t>
      </w:r>
      <w:r w:rsidR="00FD15BB">
        <w:rPr>
          <w:rFonts w:ascii="Helsinki Avoin Sans" w:hAnsi="Helsinki Avoin Sans" w:cs="Arial"/>
        </w:rPr>
        <w:t xml:space="preserve"> </w:t>
      </w:r>
    </w:p>
    <w:p w14:paraId="4EBA3E8A" w14:textId="77777777" w:rsidR="00FB791B" w:rsidRDefault="00FB791B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59FE1A8F" w14:textId="77777777" w:rsidR="00A5350E" w:rsidRPr="00A5350E" w:rsidRDefault="00A5350E" w:rsidP="00B73453">
      <w:pPr>
        <w:autoSpaceDE w:val="0"/>
        <w:autoSpaceDN w:val="0"/>
        <w:adjustRightInd w:val="0"/>
        <w:ind w:left="2410"/>
        <w:jc w:val="both"/>
        <w:rPr>
          <w:rFonts w:ascii="Helsinki Avoin Sans" w:eastAsia="Calibri" w:hAnsi="Helsinki Avoin Sans" w:cs="Arial"/>
          <w:color w:val="000000"/>
          <w:szCs w:val="24"/>
        </w:rPr>
      </w:pPr>
      <w:r w:rsidRPr="00A5350E">
        <w:rPr>
          <w:rFonts w:ascii="Helsinki Avoin Sans" w:eastAsia="Calibri" w:hAnsi="Helsinki Avoin Sans" w:cs="Arial"/>
          <w:color w:val="000000"/>
          <w:szCs w:val="24"/>
        </w:rPr>
        <w:t xml:space="preserve">Toimitusjohtaja huolehtii säätiön tarkoituksen toteuttamisesta ja hoitaa säätiön muuta päivittäistä hallintoa hallituksen antamien ohjeiden ja määräysten mukaisesti. </w:t>
      </w:r>
    </w:p>
    <w:p w14:paraId="044DC568" w14:textId="77777777" w:rsidR="00A5350E" w:rsidRPr="00A5350E" w:rsidRDefault="00A5350E" w:rsidP="00B73453">
      <w:pPr>
        <w:autoSpaceDE w:val="0"/>
        <w:autoSpaceDN w:val="0"/>
        <w:adjustRightInd w:val="0"/>
        <w:ind w:left="2552"/>
        <w:jc w:val="both"/>
        <w:rPr>
          <w:rFonts w:ascii="Helsinki Avoin Sans" w:eastAsia="Calibri" w:hAnsi="Helsinki Avoin Sans" w:cs="Arial"/>
          <w:color w:val="000000"/>
          <w:szCs w:val="24"/>
        </w:rPr>
      </w:pPr>
    </w:p>
    <w:p w14:paraId="369AD803" w14:textId="77777777" w:rsidR="00415B1C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  <w:szCs w:val="24"/>
        </w:rPr>
      </w:pPr>
      <w:r w:rsidRPr="00A5350E">
        <w:rPr>
          <w:rFonts w:ascii="Helsinki Avoin Sans" w:eastAsia="Calibri" w:hAnsi="Helsinki Avoin Sans" w:cs="Arial"/>
          <w:color w:val="000000"/>
          <w:szCs w:val="24"/>
        </w:rPr>
        <w:t xml:space="preserve">Toimitusjohtaja vastaa siitä, että säätiön kirjanpito on lain mukainen ja varainhoito luotettavalla tavalla järjestetty. </w:t>
      </w:r>
      <w:r w:rsidR="002E30FE" w:rsidRPr="00A5350E">
        <w:rPr>
          <w:rFonts w:ascii="Helsinki Avoin Sans" w:hAnsi="Helsinki Avoin Sans" w:cs="Arial"/>
          <w:szCs w:val="24"/>
        </w:rPr>
        <w:t xml:space="preserve"> </w:t>
      </w:r>
      <w:r w:rsidR="00415B1C" w:rsidRPr="00A5350E">
        <w:rPr>
          <w:rFonts w:ascii="Helsinki Avoin Sans" w:hAnsi="Helsinki Avoin Sans" w:cs="Arial"/>
          <w:szCs w:val="24"/>
        </w:rPr>
        <w:t xml:space="preserve"> </w:t>
      </w:r>
    </w:p>
    <w:p w14:paraId="6D5DAB87" w14:textId="77777777" w:rsidR="002933A3" w:rsidRDefault="002933A3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  <w:szCs w:val="24"/>
        </w:rPr>
      </w:pPr>
    </w:p>
    <w:p w14:paraId="3D8A3BFA" w14:textId="77777777" w:rsidR="002933A3" w:rsidRPr="00E97460" w:rsidRDefault="002933A3" w:rsidP="00E97460">
      <w:pPr>
        <w:numPr>
          <w:ilvl w:val="0"/>
          <w:numId w:val="32"/>
        </w:numPr>
        <w:tabs>
          <w:tab w:val="left" w:pos="1296"/>
          <w:tab w:val="left" w:pos="2410"/>
          <w:tab w:val="left" w:pos="2694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  <w:i/>
          <w:szCs w:val="24"/>
        </w:rPr>
      </w:pPr>
      <w:r w:rsidRPr="00E97460">
        <w:rPr>
          <w:rFonts w:ascii="Helsinki Avoin Sans" w:hAnsi="Helsinki Avoin Sans" w:cs="Arial"/>
          <w:i/>
          <w:szCs w:val="24"/>
        </w:rPr>
        <w:t>Tarve valita säätiölle toimitusjohtaja on ratkaistava tapauskohtaisesti</w:t>
      </w:r>
    </w:p>
    <w:p w14:paraId="7B2BA8E1" w14:textId="77777777" w:rsidR="00415B1C" w:rsidRPr="00E97460" w:rsidRDefault="00415B1C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  <w:i/>
        </w:rPr>
      </w:pPr>
    </w:p>
    <w:p w14:paraId="54FAAF61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6 § Vuosikokous</w:t>
      </w:r>
    </w:p>
    <w:p w14:paraId="30270EF4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65758400" w14:textId="77777777" w:rsidR="00A5350E" w:rsidRPr="00A5350E" w:rsidRDefault="00A5350E" w:rsidP="00B73453">
      <w:pPr>
        <w:pStyle w:val="Default"/>
        <w:ind w:left="2410" w:firstLine="2"/>
        <w:jc w:val="both"/>
        <w:rPr>
          <w:rFonts w:ascii="Helsinki Avoin Sans" w:hAnsi="Helsinki Avoin Sans"/>
        </w:rPr>
      </w:pPr>
      <w:r w:rsidRPr="00A5350E">
        <w:rPr>
          <w:rFonts w:ascii="Helsinki Avoin Sans" w:hAnsi="Helsinki Avoin Sans"/>
        </w:rPr>
        <w:t>Säätiön hallituksen vuosikokous on pidettävä vuosittain viimeistään toukokuun loppuun mennessä. Muita ko</w:t>
      </w:r>
      <w:r>
        <w:rPr>
          <w:rFonts w:ascii="Helsinki Avoin Sans" w:hAnsi="Helsinki Avoin Sans"/>
        </w:rPr>
        <w:t>kouksia hallitus pitää tarvitta</w:t>
      </w:r>
      <w:r w:rsidRPr="00A5350E">
        <w:rPr>
          <w:rFonts w:ascii="Helsinki Avoin Sans" w:hAnsi="Helsinki Avoin Sans"/>
        </w:rPr>
        <w:t xml:space="preserve">essa. Vuosikokouksesta on ilmoitettava Helsingin kaupungille viimeistään neljä viikkoa ennen kokousta. </w:t>
      </w:r>
    </w:p>
    <w:p w14:paraId="6855DA46" w14:textId="77777777" w:rsidR="00A5350E" w:rsidRPr="00A5350E" w:rsidRDefault="00A5350E" w:rsidP="00B73453">
      <w:pPr>
        <w:pStyle w:val="Default"/>
        <w:ind w:left="2608" w:firstLine="2"/>
        <w:jc w:val="both"/>
        <w:rPr>
          <w:rFonts w:ascii="Helsinki Avoin Sans" w:hAnsi="Helsinki Avoin Sans"/>
        </w:rPr>
      </w:pPr>
    </w:p>
    <w:p w14:paraId="40A3AD4F" w14:textId="77777777" w:rsidR="00D43626" w:rsidRPr="00A5350E" w:rsidRDefault="00A5350E" w:rsidP="00B73453">
      <w:pPr>
        <w:pStyle w:val="Default"/>
        <w:ind w:left="2410"/>
        <w:jc w:val="both"/>
        <w:rPr>
          <w:rFonts w:ascii="Helsinki Avoin Sans" w:hAnsi="Helsinki Avoin Sans"/>
        </w:rPr>
      </w:pPr>
      <w:r w:rsidRPr="00A5350E">
        <w:rPr>
          <w:rFonts w:ascii="Helsinki Avoin Sans" w:hAnsi="Helsinki Avoin Sans"/>
        </w:rPr>
        <w:t xml:space="preserve">Vuosikokouksessa: </w:t>
      </w:r>
    </w:p>
    <w:p w14:paraId="623C8F88" w14:textId="77777777" w:rsidR="00A5350E" w:rsidRPr="00A5350E" w:rsidRDefault="00A5350E" w:rsidP="00B73453">
      <w:pPr>
        <w:pStyle w:val="Default"/>
        <w:ind w:left="2410"/>
        <w:jc w:val="both"/>
        <w:rPr>
          <w:rFonts w:ascii="Helsinki Avoin Sans" w:hAnsi="Helsinki Avoin Sans"/>
        </w:rPr>
      </w:pPr>
      <w:r w:rsidRPr="00A5350E">
        <w:rPr>
          <w:rFonts w:ascii="Helsinki Avoin Sans" w:hAnsi="Helsinki Avoin Sans"/>
        </w:rPr>
        <w:t xml:space="preserve">1) käsitellään tilintarkastuskertomus ja vahvistetaan hallituksen toimintakertomus ja tilinpäätös; </w:t>
      </w:r>
    </w:p>
    <w:p w14:paraId="485B3A75" w14:textId="77777777" w:rsidR="00A5350E" w:rsidRPr="00A5350E" w:rsidRDefault="00A5350E" w:rsidP="00B73453">
      <w:pPr>
        <w:pStyle w:val="Default"/>
        <w:ind w:left="2410"/>
        <w:jc w:val="both"/>
        <w:rPr>
          <w:rFonts w:ascii="Helsinki Avoin Sans" w:hAnsi="Helsinki Avoin Sans"/>
        </w:rPr>
      </w:pPr>
      <w:r w:rsidRPr="00A5350E">
        <w:rPr>
          <w:rFonts w:ascii="Helsinki Avoin Sans" w:hAnsi="Helsinki Avoin Sans"/>
        </w:rPr>
        <w:t xml:space="preserve">2) todetaan tarvittaessa hallitukseen </w:t>
      </w:r>
      <w:r w:rsidRPr="000A57A0">
        <w:rPr>
          <w:rFonts w:ascii="Helsinki Avoin Sans" w:hAnsi="Helsinki Avoin Sans"/>
        </w:rPr>
        <w:t>4</w:t>
      </w:r>
      <w:r w:rsidR="00D26BE1">
        <w:rPr>
          <w:rFonts w:ascii="Helsinki Avoin Sans" w:hAnsi="Helsinki Avoin Sans"/>
        </w:rPr>
        <w:t xml:space="preserve"> §:n mukaan valitut jäsenet ja</w:t>
      </w:r>
      <w:r w:rsidRPr="00A5350E">
        <w:rPr>
          <w:rFonts w:ascii="Helsinki Avoin Sans" w:hAnsi="Helsinki Avoin Sans"/>
        </w:rPr>
        <w:t xml:space="preserve"> pu</w:t>
      </w:r>
      <w:r w:rsidR="00B7264C">
        <w:rPr>
          <w:rFonts w:ascii="Helsinki Avoin Sans" w:hAnsi="Helsinki Avoin Sans"/>
        </w:rPr>
        <w:t>heenjohtaja</w:t>
      </w:r>
      <w:r w:rsidRPr="00A5350E">
        <w:rPr>
          <w:rFonts w:ascii="Helsinki Avoin Sans" w:hAnsi="Helsinki Avoin Sans"/>
        </w:rPr>
        <w:t xml:space="preserve">; </w:t>
      </w:r>
    </w:p>
    <w:p w14:paraId="6EDE837A" w14:textId="77777777" w:rsidR="00A5350E" w:rsidRPr="00A5350E" w:rsidRDefault="00A5350E" w:rsidP="00B73453">
      <w:pPr>
        <w:pStyle w:val="Default"/>
        <w:ind w:left="2410"/>
        <w:jc w:val="both"/>
        <w:rPr>
          <w:rFonts w:ascii="Helsinki Avoin Sans" w:hAnsi="Helsinki Avoin Sans"/>
        </w:rPr>
      </w:pPr>
      <w:r w:rsidRPr="00A5350E">
        <w:rPr>
          <w:rFonts w:ascii="Helsinki Avoin Sans" w:hAnsi="Helsinki Avoin Sans"/>
        </w:rPr>
        <w:t xml:space="preserve">3) todetaan tarvittaessa </w:t>
      </w:r>
      <w:r w:rsidRPr="000A57A0">
        <w:rPr>
          <w:rFonts w:ascii="Helsinki Avoin Sans" w:hAnsi="Helsinki Avoin Sans"/>
        </w:rPr>
        <w:t>8</w:t>
      </w:r>
      <w:r w:rsidRPr="00A5350E">
        <w:rPr>
          <w:rFonts w:ascii="Helsinki Avoin Sans" w:hAnsi="Helsinki Avoin Sans"/>
        </w:rPr>
        <w:t xml:space="preserve"> §:n mukaan valittu tilintarkastaja ja </w:t>
      </w:r>
      <w:r w:rsidR="00880772">
        <w:rPr>
          <w:rFonts w:ascii="Helsinki Avoin Sans" w:hAnsi="Helsinki Avoin Sans"/>
        </w:rPr>
        <w:t>varatilin</w:t>
      </w:r>
      <w:r w:rsidRPr="00A5350E">
        <w:rPr>
          <w:rFonts w:ascii="Helsinki Avoin Sans" w:hAnsi="Helsinki Avoin Sans"/>
        </w:rPr>
        <w:t xml:space="preserve">tarkastaja; </w:t>
      </w:r>
    </w:p>
    <w:p w14:paraId="6966CB84" w14:textId="77777777" w:rsidR="00A5350E" w:rsidRPr="00A5350E" w:rsidRDefault="00A5350E" w:rsidP="00B73453">
      <w:pPr>
        <w:pStyle w:val="Default"/>
        <w:ind w:left="2410"/>
        <w:jc w:val="both"/>
        <w:rPr>
          <w:rFonts w:ascii="Helsinki Avoin Sans" w:hAnsi="Helsinki Avoin Sans"/>
        </w:rPr>
      </w:pPr>
      <w:r w:rsidRPr="00A5350E">
        <w:rPr>
          <w:rFonts w:ascii="Helsinki Avoin Sans" w:hAnsi="Helsinki Avoin Sans"/>
        </w:rPr>
        <w:t>4) vahvistetaan hallituksen jäsenten ja tilintarkastajien palkkiot</w:t>
      </w:r>
      <w:r>
        <w:rPr>
          <w:rFonts w:ascii="Helsinki Avoin Sans" w:hAnsi="Helsinki Avoin Sans"/>
        </w:rPr>
        <w:t>;</w:t>
      </w:r>
      <w:r w:rsidRPr="00A5350E">
        <w:rPr>
          <w:rFonts w:ascii="Helsinki Avoin Sans" w:hAnsi="Helsinki Avoin Sans"/>
        </w:rPr>
        <w:t xml:space="preserve"> </w:t>
      </w:r>
    </w:p>
    <w:p w14:paraId="279A6BE2" w14:textId="77777777" w:rsidR="00A5350E" w:rsidRPr="00A5350E" w:rsidRDefault="00A5350E" w:rsidP="00B73453">
      <w:pPr>
        <w:pStyle w:val="Default"/>
        <w:ind w:left="2410"/>
        <w:jc w:val="both"/>
        <w:rPr>
          <w:rFonts w:ascii="Helsinki Avoin Sans" w:hAnsi="Helsinki Avoin Sans"/>
        </w:rPr>
      </w:pPr>
      <w:r w:rsidRPr="00A5350E">
        <w:rPr>
          <w:rFonts w:ascii="Helsinki Avoin Sans" w:hAnsi="Helsinki Avoin Sans"/>
        </w:rPr>
        <w:t>5) käsitellään muut kokouskutsussa mainitut asiat.</w:t>
      </w:r>
    </w:p>
    <w:p w14:paraId="6A298A47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56AAA314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6B3F1592" w14:textId="77777777" w:rsidR="00A5350E" w:rsidRDefault="00A5350E" w:rsidP="00B73453">
      <w:pPr>
        <w:jc w:val="both"/>
        <w:rPr>
          <w:rFonts w:ascii="Helsinki Avoin Sans" w:hAnsi="Helsinki Avoin Sans" w:cs="Arial"/>
        </w:rPr>
      </w:pPr>
      <w:r w:rsidRPr="00F20293">
        <w:rPr>
          <w:rFonts w:ascii="Helsinki Avoin Sans" w:hAnsi="Helsinki Avoin Sans" w:cs="Arial"/>
        </w:rPr>
        <w:t>7 § Tilikausi</w:t>
      </w:r>
    </w:p>
    <w:p w14:paraId="6E2B840A" w14:textId="77777777" w:rsidR="00A5350E" w:rsidRPr="00F20293" w:rsidRDefault="00A5350E" w:rsidP="00B73453">
      <w:pPr>
        <w:jc w:val="both"/>
        <w:rPr>
          <w:rFonts w:ascii="Helsinki Avoin Sans" w:hAnsi="Helsinki Avoin Sans" w:cs="Arial"/>
        </w:rPr>
      </w:pPr>
    </w:p>
    <w:p w14:paraId="1675532B" w14:textId="77777777" w:rsidR="00A5350E" w:rsidRPr="00F20293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Säätiön</w:t>
      </w:r>
      <w:r w:rsidRPr="00F20293">
        <w:rPr>
          <w:rFonts w:ascii="Helsinki Avoin Sans" w:hAnsi="Helsinki Avoin Sans" w:cs="Arial"/>
        </w:rPr>
        <w:t xml:space="preserve"> tilikausi on 1.1. – 31.12.</w:t>
      </w:r>
    </w:p>
    <w:p w14:paraId="2E0462E0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79520570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5AA78043" w14:textId="77777777" w:rsidR="00A5350E" w:rsidRDefault="00A5350E" w:rsidP="00B73453">
      <w:pPr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>8 § Tilintarkastajat</w:t>
      </w:r>
    </w:p>
    <w:p w14:paraId="66F07DCD" w14:textId="77777777" w:rsidR="00A5350E" w:rsidRDefault="00A5350E" w:rsidP="00B73453">
      <w:pPr>
        <w:jc w:val="both"/>
        <w:rPr>
          <w:rFonts w:ascii="Helsinki Avoin Sans" w:hAnsi="Helsinki Avoin Sans"/>
        </w:rPr>
      </w:pPr>
    </w:p>
    <w:p w14:paraId="33171E28" w14:textId="77777777" w:rsidR="00A5350E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lastRenderedPageBreak/>
        <w:t xml:space="preserve">Säätiöllä </w:t>
      </w:r>
      <w:r w:rsidR="00A5350E" w:rsidRPr="00F20293">
        <w:rPr>
          <w:rFonts w:ascii="Helsinki Avoin Sans" w:hAnsi="Helsinki Avoin Sans" w:cs="Arial"/>
        </w:rPr>
        <w:t>on yksi (1) tilintarkastaja ja yksi (1) varatilintarkastaja. Jos tilintarkastajaksi valitaan hyväksytty tilintarkastusyhteisö, varatilintarkastajaa ei</w:t>
      </w:r>
      <w:r>
        <w:rPr>
          <w:rFonts w:ascii="Helsinki Avoin Sans" w:hAnsi="Helsinki Avoin Sans" w:cs="Arial"/>
        </w:rPr>
        <w:t xml:space="preserve"> </w:t>
      </w:r>
      <w:r w:rsidR="00A5350E" w:rsidRPr="00F20293">
        <w:rPr>
          <w:rFonts w:ascii="Helsinki Avoin Sans" w:hAnsi="Helsinki Avoin Sans" w:cs="Arial"/>
        </w:rPr>
        <w:t>valita.</w:t>
      </w:r>
    </w:p>
    <w:p w14:paraId="18ECA19A" w14:textId="77777777" w:rsidR="00E64EF4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490045D8" w14:textId="77777777" w:rsidR="00E64EF4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Tilintarkastajan valitsee Helsingin kaupunki.</w:t>
      </w:r>
    </w:p>
    <w:p w14:paraId="2A845273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315BDD98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 xml:space="preserve">Tilintarkastajan toimikausi on kaksi (2) vuotta siten, että toimikausi päättyy vaalia tai valintaa seuraavan toisen varsinaisen </w:t>
      </w:r>
      <w:r w:rsidR="000A01D4">
        <w:rPr>
          <w:rFonts w:ascii="Helsinki Avoin Sans" w:hAnsi="Helsinki Avoin Sans" w:cs="Arial"/>
        </w:rPr>
        <w:t>vuosi</w:t>
      </w:r>
      <w:r>
        <w:rPr>
          <w:rFonts w:ascii="Helsinki Avoin Sans" w:hAnsi="Helsinki Avoin Sans" w:cs="Arial"/>
        </w:rPr>
        <w:t xml:space="preserve">kokouksen päättyessä. </w:t>
      </w:r>
    </w:p>
    <w:p w14:paraId="2C50E590" w14:textId="77777777" w:rsidR="00A5350E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36839AE2" w14:textId="77777777" w:rsidR="00A5350E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9 § Erityinen tarkastus</w:t>
      </w:r>
    </w:p>
    <w:p w14:paraId="71D99435" w14:textId="77777777" w:rsidR="00E64EF4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4317B9BA" w14:textId="77777777" w:rsidR="00E64EF4" w:rsidRPr="00E64EF4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  <w:szCs w:val="24"/>
        </w:rPr>
      </w:pPr>
      <w:r w:rsidRPr="00E64EF4">
        <w:rPr>
          <w:rFonts w:ascii="Helsinki Avoin Sans" w:hAnsi="Helsinki Avoin Sans"/>
          <w:szCs w:val="24"/>
        </w:rPr>
        <w:t>Helsingin kaupungilla on oikeus vaatia erityisen tarkastuksen suorittamista.</w:t>
      </w:r>
    </w:p>
    <w:p w14:paraId="003CF3CF" w14:textId="77777777" w:rsidR="00E64EF4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3D61FA81" w14:textId="77777777" w:rsidR="00E64EF4" w:rsidRDefault="00E64EF4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 xml:space="preserve">10 § </w:t>
      </w:r>
      <w:r w:rsidR="005316AF">
        <w:rPr>
          <w:rFonts w:ascii="Helsinki Avoin Sans" w:hAnsi="Helsinki Avoin Sans" w:cs="Arial"/>
        </w:rPr>
        <w:t>Palkkiot</w:t>
      </w:r>
    </w:p>
    <w:p w14:paraId="72D40A71" w14:textId="77777777" w:rsidR="005316AF" w:rsidRDefault="005316AF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4BA188A3" w14:textId="77777777" w:rsidR="005316AF" w:rsidRPr="005316AF" w:rsidRDefault="005316AF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410"/>
        <w:jc w:val="both"/>
        <w:rPr>
          <w:rFonts w:ascii="Helsinki Avoin Sans" w:hAnsi="Helsinki Avoin Sans" w:cs="Arial"/>
          <w:szCs w:val="24"/>
        </w:rPr>
      </w:pPr>
      <w:r w:rsidRPr="005316AF">
        <w:rPr>
          <w:rFonts w:ascii="Helsinki Avoin Sans" w:hAnsi="Helsinki Avoin Sans"/>
          <w:szCs w:val="24"/>
        </w:rPr>
        <w:t>Hallituksen jäsenille voidaan maksaa kohtuullista kokouspalkkiota sekä hallituksen puheenjohtajalle lisäksi kohtuullista vuosipalkkiota, jotka määräytyvät Helsingin kaupungin antaman ohjeistuksen perusteella.</w:t>
      </w:r>
    </w:p>
    <w:p w14:paraId="0F03AB29" w14:textId="77777777" w:rsidR="00A5350E" w:rsidRPr="00FB791B" w:rsidRDefault="00A5350E" w:rsidP="00B73453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Helsinki Avoin Sans" w:hAnsi="Helsinki Avoin Sans" w:cs="Arial"/>
        </w:rPr>
      </w:pPr>
    </w:p>
    <w:p w14:paraId="1ACA047C" w14:textId="77777777" w:rsidR="00E64EF4" w:rsidRDefault="00E64EF4" w:rsidP="00B73453">
      <w:pPr>
        <w:jc w:val="both"/>
        <w:rPr>
          <w:rFonts w:ascii="Helsinki Avoin Sans" w:hAnsi="Helsinki Avoin Sans"/>
        </w:rPr>
      </w:pPr>
    </w:p>
    <w:p w14:paraId="531AD28D" w14:textId="77777777" w:rsidR="00E64EF4" w:rsidRDefault="005316AF" w:rsidP="00B73453">
      <w:pPr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>11 § Säätiön edustaminen</w:t>
      </w:r>
    </w:p>
    <w:p w14:paraId="470C4C54" w14:textId="77777777" w:rsidR="005316AF" w:rsidRDefault="005316AF" w:rsidP="00B73453">
      <w:pPr>
        <w:jc w:val="both"/>
        <w:rPr>
          <w:rFonts w:ascii="Helsinki Avoin Sans" w:hAnsi="Helsinki Avoin Sans"/>
        </w:rPr>
      </w:pPr>
    </w:p>
    <w:p w14:paraId="3DD91BF1" w14:textId="77777777" w:rsidR="005316AF" w:rsidRPr="005316AF" w:rsidRDefault="005316AF" w:rsidP="00B73453">
      <w:pPr>
        <w:ind w:left="2410" w:firstLine="2"/>
        <w:jc w:val="both"/>
        <w:rPr>
          <w:rFonts w:ascii="Helsinki Avoin Sans" w:hAnsi="Helsinki Avoin Sans"/>
          <w:szCs w:val="24"/>
        </w:rPr>
      </w:pPr>
      <w:r w:rsidRPr="005316AF">
        <w:rPr>
          <w:rFonts w:ascii="Helsinki Avoin Sans" w:hAnsi="Helsinki Avoin Sans"/>
          <w:szCs w:val="24"/>
        </w:rPr>
        <w:t>Säätiötä edustaa hallituksen puheenjohtaja ja toimitusjohtaja yksin, tai hallituksen siihen oikeuttamat henkilöt kaksi yhdessä.</w:t>
      </w:r>
    </w:p>
    <w:p w14:paraId="4D11B5D5" w14:textId="77777777" w:rsidR="00E64EF4" w:rsidRDefault="00E64EF4" w:rsidP="00B73453">
      <w:pPr>
        <w:jc w:val="both"/>
        <w:rPr>
          <w:rFonts w:ascii="Helsinki Avoin Sans" w:hAnsi="Helsinki Avoin Sans"/>
        </w:rPr>
      </w:pPr>
    </w:p>
    <w:p w14:paraId="3B797895" w14:textId="77777777" w:rsidR="00E64EF4" w:rsidRDefault="005316AF" w:rsidP="00B73453">
      <w:pPr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>12 § Konserniohjaus</w:t>
      </w:r>
    </w:p>
    <w:p w14:paraId="3E13BB8E" w14:textId="77777777" w:rsidR="005316AF" w:rsidRDefault="005316AF" w:rsidP="00B73453">
      <w:pPr>
        <w:jc w:val="both"/>
        <w:rPr>
          <w:rFonts w:ascii="Helsinki Avoin Sans" w:hAnsi="Helsinki Avoin Sans"/>
        </w:rPr>
      </w:pPr>
    </w:p>
    <w:p w14:paraId="160EFEBF" w14:textId="77777777" w:rsidR="005316AF" w:rsidRPr="005316AF" w:rsidRDefault="005316AF" w:rsidP="00B73453">
      <w:pPr>
        <w:pStyle w:val="Default"/>
        <w:ind w:left="2410" w:firstLine="2"/>
        <w:jc w:val="both"/>
        <w:rPr>
          <w:rFonts w:ascii="Helsinki Avoin Sans" w:hAnsi="Helsinki Avoin Sans"/>
        </w:rPr>
      </w:pPr>
      <w:r w:rsidRPr="005316AF">
        <w:rPr>
          <w:rFonts w:ascii="Helsinki Avoin Sans" w:hAnsi="Helsinki Avoin Sans"/>
        </w:rPr>
        <w:t xml:space="preserve">Säätiö noudattaa toiminnassaan kulloinkin voimassa olevaa Helsingin kaupungin konserniohjetta sekä Helsingin kaupungin säätiölle antamaa konserniohjausta. </w:t>
      </w:r>
    </w:p>
    <w:p w14:paraId="584F95CA" w14:textId="77777777" w:rsidR="005316AF" w:rsidRPr="005316AF" w:rsidRDefault="005316AF" w:rsidP="00B73453">
      <w:pPr>
        <w:pStyle w:val="Default"/>
        <w:ind w:left="2608" w:firstLine="2"/>
        <w:jc w:val="both"/>
        <w:rPr>
          <w:rFonts w:ascii="Helsinki Avoin Sans" w:hAnsi="Helsinki Avoin Sans"/>
        </w:rPr>
      </w:pPr>
    </w:p>
    <w:p w14:paraId="00324D43" w14:textId="5F4F5AC6" w:rsidR="005316AF" w:rsidRPr="005316AF" w:rsidRDefault="005316AF" w:rsidP="00B73453">
      <w:pPr>
        <w:ind w:left="2410"/>
        <w:jc w:val="both"/>
        <w:rPr>
          <w:rFonts w:ascii="Helsinki Avoin Sans" w:hAnsi="Helsinki Avoin Sans"/>
          <w:szCs w:val="24"/>
        </w:rPr>
      </w:pPr>
      <w:r w:rsidRPr="005316AF">
        <w:rPr>
          <w:rFonts w:ascii="Helsinki Avoin Sans" w:hAnsi="Helsinki Avoin Sans"/>
          <w:szCs w:val="24"/>
        </w:rPr>
        <w:t>Lisäksi säätiö ottaa toiminnassaan huomioon Helsingin kaupunkistrategian säätiötä ja sen toimintaa koskevat osat,</w:t>
      </w:r>
      <w:r w:rsidR="00826204" w:rsidRPr="00826204">
        <w:rPr>
          <w:rFonts w:ascii="Helsinki Avoin Sans" w:hAnsi="Helsinki Avoin Sans"/>
          <w:szCs w:val="24"/>
        </w:rPr>
        <w:t xml:space="preserve"> </w:t>
      </w:r>
      <w:r w:rsidR="00826204">
        <w:rPr>
          <w:rFonts w:ascii="Helsinki Avoin Sans" w:hAnsi="Helsinki Avoin Sans"/>
          <w:szCs w:val="24"/>
        </w:rPr>
        <w:t>yhteisökohtaisen omistajastrategian</w:t>
      </w:r>
      <w:r w:rsidR="00187EFA">
        <w:rPr>
          <w:rFonts w:ascii="Helsinki Avoin Sans" w:hAnsi="Helsinki Avoin Sans"/>
          <w:szCs w:val="24"/>
        </w:rPr>
        <w:t xml:space="preserve">, </w:t>
      </w:r>
      <w:r w:rsidRPr="005316AF">
        <w:rPr>
          <w:rFonts w:ascii="Helsinki Avoin Sans" w:hAnsi="Helsinki Avoin Sans"/>
          <w:szCs w:val="24"/>
        </w:rPr>
        <w:t>kaupungin talousarviossa säätiölle mahdollisesti asetetut tavoitteet sekä kaupungin yksittäistapauksessa määrittelemän kaupunkikonsernin kokonaisedun.</w:t>
      </w:r>
    </w:p>
    <w:p w14:paraId="24CAC5E1" w14:textId="77777777" w:rsidR="00E64EF4" w:rsidRDefault="00E64EF4" w:rsidP="00B73453">
      <w:pPr>
        <w:jc w:val="both"/>
        <w:rPr>
          <w:rFonts w:ascii="Helsinki Avoin Sans" w:hAnsi="Helsinki Avoin Sans"/>
        </w:rPr>
      </w:pPr>
    </w:p>
    <w:p w14:paraId="1216079C" w14:textId="77777777" w:rsidR="00826BE6" w:rsidRPr="003C6CD0" w:rsidRDefault="00826BE6" w:rsidP="00826BE6">
      <w:pPr>
        <w:tabs>
          <w:tab w:val="left" w:pos="9072"/>
        </w:tabs>
        <w:jc w:val="both"/>
        <w:rPr>
          <w:rFonts w:ascii="Helsinki Avoin Sans" w:hAnsi="Helsinki Avoin Sans" w:cs="Arial"/>
        </w:rPr>
      </w:pPr>
      <w:r>
        <w:rPr>
          <w:rFonts w:ascii="Helsinki Avoin Sans" w:hAnsi="Helsinki Avoin Sans" w:cs="Arial"/>
        </w:rPr>
        <w:t>13</w:t>
      </w:r>
      <w:r w:rsidRPr="003C6CD0">
        <w:rPr>
          <w:rFonts w:ascii="Helsinki Avoin Sans" w:hAnsi="Helsinki Avoin Sans" w:cs="Arial"/>
        </w:rPr>
        <w:t xml:space="preserve"> § </w:t>
      </w:r>
      <w:r>
        <w:rPr>
          <w:rFonts w:ascii="Helsinki Avoin Sans" w:hAnsi="Helsinki Avoin Sans" w:cs="Arial"/>
        </w:rPr>
        <w:t>Tietojensaantioikeus</w:t>
      </w:r>
      <w:r w:rsidRPr="003C6CD0">
        <w:rPr>
          <w:rFonts w:ascii="Helsinki Avoin Sans" w:hAnsi="Helsinki Avoin Sans" w:cs="Arial"/>
        </w:rPr>
        <w:t xml:space="preserve"> </w:t>
      </w:r>
    </w:p>
    <w:p w14:paraId="722E9661" w14:textId="77777777" w:rsidR="00826BE6" w:rsidRPr="003C6CD0" w:rsidRDefault="00826BE6" w:rsidP="00826BE6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004BF59D" w14:textId="77777777" w:rsidR="00826BE6" w:rsidRPr="001E2E42" w:rsidRDefault="00826BE6" w:rsidP="00826BE6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  <w:r w:rsidRPr="001E2E42">
        <w:rPr>
          <w:rFonts w:ascii="Helsinki Avoin Sans" w:hAnsi="Helsinki Avoin Sans" w:cs="Arial"/>
        </w:rPr>
        <w:t xml:space="preserve">Helsingin kaupungin pormestarilla, apulaispormestareilla ja kansliapäälliköllä on oikeus saada kaikki tarvitsemansa </w:t>
      </w:r>
      <w:r>
        <w:rPr>
          <w:rFonts w:ascii="Helsinki Avoin Sans" w:hAnsi="Helsinki Avoin Sans" w:cs="Arial"/>
        </w:rPr>
        <w:t>säätiötä</w:t>
      </w:r>
      <w:r w:rsidRPr="001E2E42">
        <w:rPr>
          <w:rFonts w:ascii="Helsinki Avoin Sans" w:hAnsi="Helsinki Avoin Sans" w:cs="Arial"/>
        </w:rPr>
        <w:t xml:space="preserve"> ja sen toimintaa koskevat tiedot.</w:t>
      </w:r>
    </w:p>
    <w:p w14:paraId="7D1A2A93" w14:textId="77777777" w:rsidR="00826BE6" w:rsidRPr="001E2E42" w:rsidRDefault="00826BE6" w:rsidP="00826BE6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6FE03F7D" w14:textId="77777777" w:rsidR="00826BE6" w:rsidRPr="003C6CD0" w:rsidRDefault="00826BE6" w:rsidP="00826BE6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  <w:r w:rsidRPr="001E2E42">
        <w:rPr>
          <w:rFonts w:ascii="Helsinki Avoin Sans" w:hAnsi="Helsinki Avoin Sans" w:cs="Arial"/>
        </w:rPr>
        <w:t xml:space="preserve">Helsingin kaupungin luottamushenkilöillä on oikeus saada </w:t>
      </w:r>
      <w:r>
        <w:rPr>
          <w:rFonts w:ascii="Helsinki Avoin Sans" w:hAnsi="Helsinki Avoin Sans" w:cs="Arial"/>
        </w:rPr>
        <w:t>säätiöltä</w:t>
      </w:r>
      <w:r w:rsidRPr="001E2E42">
        <w:rPr>
          <w:rFonts w:ascii="Helsinki Avoin Sans" w:hAnsi="Helsinki Avoin Sans" w:cs="Arial"/>
        </w:rPr>
        <w:t xml:space="preserve"> tietoja ja nähtäväkseen asiakirjoja, joita he toimessaan pitävät </w:t>
      </w:r>
      <w:r w:rsidRPr="001E2E42">
        <w:rPr>
          <w:rFonts w:ascii="Helsinki Avoin Sans" w:hAnsi="Helsinki Avoin Sans" w:cs="Arial"/>
        </w:rPr>
        <w:lastRenderedPageBreak/>
        <w:t>tarpeellisina. Tietojensaantioikeus ei kuitenkaan koske sellaisia tietoja ja asiakirjoja, jotka viranomaisen asiakirjoina olisivat lain mukaan salassa pidettäviä.</w:t>
      </w:r>
    </w:p>
    <w:p w14:paraId="08F090D4" w14:textId="77777777" w:rsidR="00826BE6" w:rsidRPr="003C6CD0" w:rsidRDefault="00826BE6" w:rsidP="00826BE6">
      <w:pPr>
        <w:tabs>
          <w:tab w:val="left" w:pos="1296"/>
          <w:tab w:val="left" w:pos="2410"/>
          <w:tab w:val="left" w:pos="3888"/>
          <w:tab w:val="left" w:pos="5184"/>
          <w:tab w:val="left" w:pos="6480"/>
          <w:tab w:val="left" w:pos="7776"/>
          <w:tab w:val="left" w:pos="9072"/>
        </w:tabs>
        <w:ind w:left="2552"/>
        <w:jc w:val="both"/>
        <w:rPr>
          <w:rFonts w:ascii="Helsinki Avoin Sans" w:hAnsi="Helsinki Avoin Sans" w:cs="Arial"/>
        </w:rPr>
      </w:pPr>
    </w:p>
    <w:p w14:paraId="0FF0D695" w14:textId="77777777" w:rsidR="005316AF" w:rsidRDefault="000A57A0" w:rsidP="00B73453">
      <w:pPr>
        <w:pStyle w:val="Default"/>
        <w:jc w:val="both"/>
        <w:rPr>
          <w:sz w:val="23"/>
          <w:szCs w:val="23"/>
        </w:rPr>
      </w:pPr>
      <w:r>
        <w:rPr>
          <w:rFonts w:ascii="Helsinki Avoin Sans" w:hAnsi="Helsinki Avoin Sans"/>
        </w:rPr>
        <w:t>1</w:t>
      </w:r>
      <w:r w:rsidR="00826BE6">
        <w:rPr>
          <w:rFonts w:ascii="Helsinki Avoin Sans" w:hAnsi="Helsinki Avoin Sans"/>
        </w:rPr>
        <w:t>4</w:t>
      </w:r>
      <w:r w:rsidR="005316AF">
        <w:rPr>
          <w:rFonts w:ascii="Helsinki Avoin Sans" w:hAnsi="Helsinki Avoin Sans"/>
        </w:rPr>
        <w:t xml:space="preserve"> § </w:t>
      </w:r>
      <w:r w:rsidR="005316AF" w:rsidRPr="005316AF">
        <w:rPr>
          <w:rFonts w:ascii="Helsinki Avoin Sans" w:hAnsi="Helsinki Avoin Sans"/>
        </w:rPr>
        <w:t>Sääntöjen muuttaminen</w:t>
      </w:r>
      <w:r w:rsidR="005316AF">
        <w:rPr>
          <w:sz w:val="23"/>
          <w:szCs w:val="23"/>
        </w:rPr>
        <w:t xml:space="preserve"> </w:t>
      </w:r>
    </w:p>
    <w:p w14:paraId="2564C322" w14:textId="77777777" w:rsidR="005316AF" w:rsidRDefault="005316AF" w:rsidP="00B73453">
      <w:pPr>
        <w:jc w:val="both"/>
        <w:rPr>
          <w:sz w:val="23"/>
          <w:szCs w:val="23"/>
        </w:rPr>
      </w:pPr>
    </w:p>
    <w:p w14:paraId="259EC140" w14:textId="77777777" w:rsidR="00E64EF4" w:rsidRPr="005316AF" w:rsidRDefault="000756E3" w:rsidP="00B73453">
      <w:pPr>
        <w:ind w:left="2410"/>
        <w:jc w:val="both"/>
        <w:rPr>
          <w:rFonts w:ascii="Helsinki Avoin Sans" w:hAnsi="Helsinki Avoin Sans"/>
          <w:szCs w:val="24"/>
        </w:rPr>
      </w:pPr>
      <w:r>
        <w:rPr>
          <w:rFonts w:ascii="Helsinki Avoin Sans" w:hAnsi="Helsinki Avoin Sans"/>
          <w:szCs w:val="24"/>
        </w:rPr>
        <w:t xml:space="preserve">Säätiön </w:t>
      </w:r>
      <w:r w:rsidR="007759DE">
        <w:rPr>
          <w:rFonts w:ascii="Helsinki Avoin Sans" w:hAnsi="Helsinki Avoin Sans"/>
          <w:szCs w:val="24"/>
        </w:rPr>
        <w:t>sääntöjen muuttaminen edellyttää, että enemmistö hallituksen jäsenistä sitä kannattaa. Säätiön sääntöjen muuttamiselle on saatava Helsingin kaupungin suostumus.</w:t>
      </w:r>
      <w:r w:rsidR="005316AF" w:rsidRPr="005316AF">
        <w:rPr>
          <w:rFonts w:ascii="Helsinki Avoin Sans" w:hAnsi="Helsinki Avoin Sans"/>
          <w:szCs w:val="24"/>
        </w:rPr>
        <w:t xml:space="preserve"> </w:t>
      </w:r>
    </w:p>
    <w:p w14:paraId="56687C2E" w14:textId="77777777" w:rsidR="00E64EF4" w:rsidRDefault="00E64EF4" w:rsidP="00B73453">
      <w:pPr>
        <w:jc w:val="both"/>
        <w:rPr>
          <w:rFonts w:ascii="Helsinki Avoin Sans" w:hAnsi="Helsinki Avoin Sans"/>
        </w:rPr>
      </w:pPr>
    </w:p>
    <w:p w14:paraId="0170D8F1" w14:textId="77777777" w:rsidR="00E64EF4" w:rsidRDefault="000A57A0" w:rsidP="00B73453">
      <w:pPr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>1</w:t>
      </w:r>
      <w:r w:rsidR="00826BE6">
        <w:rPr>
          <w:rFonts w:ascii="Helsinki Avoin Sans" w:hAnsi="Helsinki Avoin Sans"/>
        </w:rPr>
        <w:t>5</w:t>
      </w:r>
      <w:r w:rsidR="005316AF">
        <w:rPr>
          <w:rFonts w:ascii="Helsinki Avoin Sans" w:hAnsi="Helsinki Avoin Sans"/>
        </w:rPr>
        <w:t xml:space="preserve"> § Säätiön tarkoituksen muuttaminen</w:t>
      </w:r>
    </w:p>
    <w:p w14:paraId="613F3C10" w14:textId="77777777" w:rsidR="005316AF" w:rsidRDefault="005316AF" w:rsidP="00B73453">
      <w:pPr>
        <w:jc w:val="both"/>
        <w:rPr>
          <w:rFonts w:ascii="Helsinki Avoin Sans" w:hAnsi="Helsinki Avoin Sans"/>
        </w:rPr>
      </w:pPr>
    </w:p>
    <w:p w14:paraId="51F01997" w14:textId="6C6A839E" w:rsidR="005316AF" w:rsidRPr="005316AF" w:rsidRDefault="005316AF" w:rsidP="00B73453">
      <w:pPr>
        <w:pStyle w:val="Default"/>
        <w:ind w:left="2410" w:firstLine="2"/>
        <w:jc w:val="both"/>
        <w:rPr>
          <w:rFonts w:ascii="Helsinki Avoin Sans" w:hAnsi="Helsinki Avoin Sans"/>
        </w:rPr>
      </w:pPr>
      <w:r w:rsidRPr="005316AF">
        <w:rPr>
          <w:rFonts w:ascii="Helsinki Avoin Sans" w:hAnsi="Helsinki Avoin Sans"/>
        </w:rPr>
        <w:t>Säätiön tarkoitusta voidaan muuttaa</w:t>
      </w:r>
      <w:r w:rsidR="007759DE">
        <w:rPr>
          <w:rFonts w:ascii="Helsinki Avoin Sans" w:hAnsi="Helsinki Avoin Sans"/>
        </w:rPr>
        <w:t>, kun</w:t>
      </w:r>
      <w:r w:rsidRPr="005316AF">
        <w:rPr>
          <w:rFonts w:ascii="Helsinki Avoin Sans" w:hAnsi="Helsinki Avoin Sans"/>
        </w:rPr>
        <w:t xml:space="preserve"> laissa säädetyt edellytykset täyttyvät, tai</w:t>
      </w:r>
      <w:r w:rsidR="00D6273E">
        <w:rPr>
          <w:rFonts w:ascii="Helsinki Avoin Sans" w:hAnsi="Helsinki Avoin Sans"/>
        </w:rPr>
        <w:t>kka</w:t>
      </w:r>
      <w:r w:rsidRPr="005316AF">
        <w:rPr>
          <w:rFonts w:ascii="Helsinki Avoin Sans" w:hAnsi="Helsinki Avoin Sans"/>
        </w:rPr>
        <w:t xml:space="preserve"> kun </w:t>
      </w:r>
      <w:r w:rsidR="00617B58">
        <w:rPr>
          <w:rFonts w:ascii="Helsinki Avoin Sans" w:hAnsi="Helsinki Avoin Sans"/>
        </w:rPr>
        <w:t xml:space="preserve">se katsotaan </w:t>
      </w:r>
      <w:r w:rsidRPr="005316AF">
        <w:rPr>
          <w:rFonts w:ascii="Helsinki Avoin Sans" w:hAnsi="Helsinki Avoin Sans"/>
        </w:rPr>
        <w:t>kaupunkikonsernin kokonaise</w:t>
      </w:r>
      <w:r w:rsidR="00617B58">
        <w:rPr>
          <w:rFonts w:ascii="Helsinki Avoin Sans" w:hAnsi="Helsinki Avoin Sans"/>
        </w:rPr>
        <w:t xml:space="preserve">dun kannalta tarkoituksenmukaiseksi. </w:t>
      </w:r>
      <w:r w:rsidR="007759DE">
        <w:rPr>
          <w:rFonts w:ascii="Helsinki Avoin Sans" w:hAnsi="Helsinki Avoin Sans"/>
        </w:rPr>
        <w:t>Säätiön tarkoituksen muuttamiselle on saatava Helsingin kaupungin suostumus.</w:t>
      </w:r>
    </w:p>
    <w:p w14:paraId="03128AC1" w14:textId="77777777" w:rsidR="005316AF" w:rsidRPr="005316AF" w:rsidRDefault="005316AF" w:rsidP="00B73453">
      <w:pPr>
        <w:pStyle w:val="Default"/>
        <w:ind w:left="2608" w:firstLine="2"/>
        <w:jc w:val="both"/>
        <w:rPr>
          <w:rFonts w:ascii="Helsinki Avoin Sans" w:hAnsi="Helsinki Avoin Sans"/>
        </w:rPr>
      </w:pPr>
    </w:p>
    <w:p w14:paraId="7961B9DE" w14:textId="77777777" w:rsidR="005316AF" w:rsidRPr="005316AF" w:rsidRDefault="005316AF" w:rsidP="00B73453">
      <w:pPr>
        <w:pStyle w:val="Default"/>
        <w:ind w:left="2410" w:firstLine="2"/>
        <w:jc w:val="both"/>
        <w:rPr>
          <w:rFonts w:ascii="Helsinki Avoin Sans" w:hAnsi="Helsinki Avoin Sans"/>
        </w:rPr>
      </w:pPr>
      <w:r w:rsidRPr="005316AF">
        <w:rPr>
          <w:rFonts w:ascii="Helsinki Avoin Sans" w:hAnsi="Helsinki Avoin Sans"/>
        </w:rPr>
        <w:t>Tarkoituksen muuttaminen edellyttää, että vähintään kolme neljäsosaa (¾) hallituksen jäsenistä sitä kannattaa. Jos tarkoitusta muutetaan syystä, että säätiön varojen käyttäminen sille määrättyyn tarkoitukseen on olosuhteiden muuttumisen vuoksi ma</w:t>
      </w:r>
      <w:r w:rsidR="008C79F6">
        <w:rPr>
          <w:rFonts w:ascii="Helsinki Avoin Sans" w:hAnsi="Helsinki Avoin Sans"/>
        </w:rPr>
        <w:t>hdotonta,</w:t>
      </w:r>
      <w:r w:rsidRPr="005316AF">
        <w:rPr>
          <w:rFonts w:ascii="Helsinki Avoin Sans" w:hAnsi="Helsinki Avoin Sans"/>
        </w:rPr>
        <w:t xml:space="preserve"> olennaisesti vaikeutunut</w:t>
      </w:r>
      <w:r w:rsidR="008C79F6">
        <w:rPr>
          <w:rFonts w:ascii="Helsinki Avoin Sans" w:hAnsi="Helsinki Avoin Sans"/>
        </w:rPr>
        <w:t>, kokonaan tai huomattavalta osalta hyödytöntä tai lain vastaista</w:t>
      </w:r>
      <w:r w:rsidRPr="005316AF">
        <w:rPr>
          <w:rFonts w:ascii="Helsinki Avoin Sans" w:hAnsi="Helsinki Avoin Sans"/>
        </w:rPr>
        <w:t>, riittää että enemmistö hallituksen jäsenistä sitä kannattaa.</w:t>
      </w:r>
    </w:p>
    <w:p w14:paraId="35247CDA" w14:textId="77777777" w:rsidR="00E64EF4" w:rsidRDefault="00E64EF4" w:rsidP="00B73453">
      <w:pPr>
        <w:jc w:val="both"/>
        <w:rPr>
          <w:rFonts w:ascii="Helsinki Avoin Sans" w:hAnsi="Helsinki Avoin Sans"/>
        </w:rPr>
      </w:pPr>
    </w:p>
    <w:p w14:paraId="53D683B2" w14:textId="10365047" w:rsidR="005316AF" w:rsidRPr="005316AF" w:rsidRDefault="003310FA" w:rsidP="00B73453">
      <w:pPr>
        <w:numPr>
          <w:ilvl w:val="0"/>
          <w:numId w:val="32"/>
        </w:numPr>
        <w:ind w:left="2977" w:hanging="283"/>
        <w:jc w:val="both"/>
        <w:rPr>
          <w:rFonts w:ascii="Helsinki Avoin Sans" w:hAnsi="Helsinki Avoin Sans"/>
          <w:i/>
        </w:rPr>
      </w:pPr>
      <w:r>
        <w:rPr>
          <w:rFonts w:ascii="Helsinki Avoin Sans" w:hAnsi="Helsinki Avoin Sans"/>
          <w:i/>
        </w:rPr>
        <w:t>Mahdollisuus tarkoituksen muuttamiseen</w:t>
      </w:r>
      <w:r w:rsidR="00A55590">
        <w:rPr>
          <w:rFonts w:ascii="Helsinki Avoin Sans" w:hAnsi="Helsinki Avoin Sans"/>
          <w:i/>
        </w:rPr>
        <w:t>,</w:t>
      </w:r>
      <w:r w:rsidR="00617B58">
        <w:rPr>
          <w:rFonts w:ascii="Helsinki Avoin Sans" w:hAnsi="Helsinki Avoin Sans"/>
          <w:i/>
        </w:rPr>
        <w:t xml:space="preserve"> silloin kun se katsotaan</w:t>
      </w:r>
      <w:r>
        <w:rPr>
          <w:rFonts w:ascii="Helsinki Avoin Sans" w:hAnsi="Helsinki Avoin Sans"/>
          <w:i/>
        </w:rPr>
        <w:t xml:space="preserve"> kaupunkikonsernin kokonaisedun </w:t>
      </w:r>
      <w:r w:rsidR="00617B58">
        <w:rPr>
          <w:rFonts w:ascii="Helsinki Avoin Sans" w:hAnsi="Helsinki Avoin Sans"/>
          <w:i/>
        </w:rPr>
        <w:t xml:space="preserve">kannalta </w:t>
      </w:r>
      <w:r w:rsidR="00834FC8">
        <w:rPr>
          <w:rFonts w:ascii="Helsinki Avoin Sans" w:hAnsi="Helsinki Avoin Sans"/>
          <w:i/>
        </w:rPr>
        <w:t>tarkoituksenmukaiseksi, poikkeaa</w:t>
      </w:r>
      <w:r w:rsidR="005316AF" w:rsidRPr="005316AF">
        <w:rPr>
          <w:rFonts w:ascii="Helsinki Avoin Sans" w:hAnsi="Helsinki Avoin Sans"/>
          <w:i/>
        </w:rPr>
        <w:t xml:space="preserve"> säätiölain 6 luvun</w:t>
      </w:r>
      <w:r w:rsidR="005316AF">
        <w:rPr>
          <w:rFonts w:ascii="Helsinki Avoin Sans" w:hAnsi="Helsinki Avoin Sans"/>
          <w:i/>
        </w:rPr>
        <w:t xml:space="preserve"> 2 §:n</w:t>
      </w:r>
      <w:r w:rsidR="008C79F6">
        <w:rPr>
          <w:rFonts w:ascii="Helsinki Avoin Sans" w:hAnsi="Helsinki Avoin Sans"/>
          <w:i/>
        </w:rPr>
        <w:t xml:space="preserve"> 1</w:t>
      </w:r>
      <w:r>
        <w:rPr>
          <w:rFonts w:ascii="Helsinki Avoin Sans" w:hAnsi="Helsinki Avoin Sans"/>
          <w:i/>
        </w:rPr>
        <w:t>-3</w:t>
      </w:r>
      <w:r w:rsidR="008C79F6">
        <w:rPr>
          <w:rFonts w:ascii="Helsinki Avoin Sans" w:hAnsi="Helsinki Avoin Sans"/>
          <w:i/>
        </w:rPr>
        <w:t xml:space="preserve"> moment</w:t>
      </w:r>
      <w:r>
        <w:rPr>
          <w:rFonts w:ascii="Helsinki Avoin Sans" w:hAnsi="Helsinki Avoin Sans"/>
          <w:i/>
        </w:rPr>
        <w:t>t</w:t>
      </w:r>
      <w:r w:rsidR="008C79F6">
        <w:rPr>
          <w:rFonts w:ascii="Helsinki Avoin Sans" w:hAnsi="Helsinki Avoin Sans"/>
          <w:i/>
        </w:rPr>
        <w:t>i</w:t>
      </w:r>
      <w:r>
        <w:rPr>
          <w:rFonts w:ascii="Helsinki Avoin Sans" w:hAnsi="Helsinki Avoin Sans"/>
          <w:i/>
        </w:rPr>
        <w:t>en säännöksi</w:t>
      </w:r>
      <w:r w:rsidR="008C79F6">
        <w:rPr>
          <w:rFonts w:ascii="Helsinki Avoin Sans" w:hAnsi="Helsinki Avoin Sans"/>
          <w:i/>
        </w:rPr>
        <w:t>stä, jo</w:t>
      </w:r>
      <w:r>
        <w:rPr>
          <w:rFonts w:ascii="Helsinki Avoin Sans" w:hAnsi="Helsinki Avoin Sans"/>
          <w:i/>
        </w:rPr>
        <w:t>i</w:t>
      </w:r>
      <w:r w:rsidR="008C79F6">
        <w:rPr>
          <w:rFonts w:ascii="Helsinki Avoin Sans" w:hAnsi="Helsinki Avoin Sans"/>
          <w:i/>
        </w:rPr>
        <w:t>sta voidaan säännöissä määrätä toisin</w:t>
      </w:r>
      <w:r w:rsidR="005316AF" w:rsidRPr="005316AF">
        <w:rPr>
          <w:rFonts w:ascii="Helsinki Avoin Sans" w:hAnsi="Helsinki Avoin Sans"/>
          <w:i/>
        </w:rPr>
        <w:t xml:space="preserve"> ainoastaan säätiötä perustettaessa. Jo olemassa olevien säätiöiden sääntöihin ei</w:t>
      </w:r>
      <w:r w:rsidR="008C79F6">
        <w:rPr>
          <w:rFonts w:ascii="Helsinki Avoin Sans" w:hAnsi="Helsinki Avoin Sans"/>
          <w:i/>
        </w:rPr>
        <w:t xml:space="preserve"> näin ollen voida ottaa tällaista määräystä</w:t>
      </w:r>
      <w:r w:rsidR="005316AF" w:rsidRPr="005316AF">
        <w:rPr>
          <w:rFonts w:ascii="Helsinki Avoin Sans" w:hAnsi="Helsinki Avoin Sans"/>
          <w:i/>
        </w:rPr>
        <w:t xml:space="preserve">. </w:t>
      </w:r>
    </w:p>
    <w:p w14:paraId="67872EF6" w14:textId="77777777" w:rsidR="005316AF" w:rsidRDefault="005316AF" w:rsidP="00B73453">
      <w:pPr>
        <w:jc w:val="both"/>
        <w:rPr>
          <w:rFonts w:ascii="Helsinki Avoin Sans" w:hAnsi="Helsinki Avoin Sans"/>
        </w:rPr>
      </w:pPr>
    </w:p>
    <w:p w14:paraId="48217167" w14:textId="77777777" w:rsidR="0013062C" w:rsidRPr="0013062C" w:rsidRDefault="000A57A0" w:rsidP="00B73453">
      <w:pPr>
        <w:pStyle w:val="Default"/>
        <w:jc w:val="both"/>
        <w:rPr>
          <w:rFonts w:ascii="Helsinki Avoin Sans" w:hAnsi="Helsinki Avoin Sans"/>
        </w:rPr>
      </w:pPr>
      <w:r>
        <w:rPr>
          <w:rFonts w:ascii="Helsinki Avoin Sans" w:hAnsi="Helsinki Avoin Sans"/>
        </w:rPr>
        <w:t>1</w:t>
      </w:r>
      <w:r w:rsidR="00826BE6">
        <w:rPr>
          <w:rFonts w:ascii="Helsinki Avoin Sans" w:hAnsi="Helsinki Avoin Sans"/>
        </w:rPr>
        <w:t>6</w:t>
      </w:r>
      <w:r w:rsidR="0013062C">
        <w:rPr>
          <w:rFonts w:ascii="Helsinki Avoin Sans" w:hAnsi="Helsinki Avoin Sans"/>
        </w:rPr>
        <w:t xml:space="preserve"> § </w:t>
      </w:r>
      <w:r w:rsidR="0013062C" w:rsidRPr="0013062C">
        <w:rPr>
          <w:rFonts w:ascii="Helsinki Avoin Sans" w:hAnsi="Helsinki Avoin Sans"/>
        </w:rPr>
        <w:t xml:space="preserve">Säätiön purkaminen </w:t>
      </w:r>
    </w:p>
    <w:p w14:paraId="460854AF" w14:textId="77777777" w:rsidR="0013062C" w:rsidRPr="0013062C" w:rsidRDefault="0013062C" w:rsidP="00B73453">
      <w:pPr>
        <w:pStyle w:val="Default"/>
        <w:jc w:val="both"/>
        <w:rPr>
          <w:rFonts w:ascii="Helsinki Avoin Sans" w:hAnsi="Helsinki Avoin Sans"/>
        </w:rPr>
      </w:pPr>
    </w:p>
    <w:p w14:paraId="303DBEB6" w14:textId="77777777" w:rsidR="00617B58" w:rsidRPr="00617B58" w:rsidRDefault="00617B58" w:rsidP="00617B58">
      <w:pPr>
        <w:pStyle w:val="Default"/>
        <w:ind w:left="2410"/>
        <w:jc w:val="both"/>
        <w:rPr>
          <w:rFonts w:ascii="Helsinki Avoin Sans" w:hAnsi="Helsinki Avoin Sans"/>
        </w:rPr>
      </w:pPr>
      <w:r w:rsidRPr="00617B58">
        <w:rPr>
          <w:rFonts w:ascii="Helsinki Avoin Sans" w:hAnsi="Helsinki Avoin Sans"/>
        </w:rPr>
        <w:t>Säätiö voidaan asettaa selvitystilaan ja purkaa, kun laissa säädetyt edellytykset täyttyvät, taikka kun se katsotaan Helsingin kaupunkikonsernin kokonaisedun kannalta tarkoituksenmukaiseksi. Säätiön selvitystilaan asettamiselle ja purkamiselle on saatava Helsingin kaupungin suostumus.</w:t>
      </w:r>
    </w:p>
    <w:p w14:paraId="4BCA0E5A" w14:textId="77777777" w:rsidR="00617B58" w:rsidRPr="00617B58" w:rsidRDefault="00617B58" w:rsidP="00617B58">
      <w:pPr>
        <w:pStyle w:val="Default"/>
        <w:ind w:left="2410"/>
        <w:jc w:val="both"/>
        <w:rPr>
          <w:rFonts w:ascii="Helsinki Avoin Sans" w:hAnsi="Helsinki Avoin Sans"/>
        </w:rPr>
      </w:pPr>
    </w:p>
    <w:p w14:paraId="12B9B6F3" w14:textId="206B70CF" w:rsidR="00617B58" w:rsidRDefault="00617B58" w:rsidP="00617B58">
      <w:pPr>
        <w:pStyle w:val="Default"/>
        <w:ind w:left="2410"/>
        <w:jc w:val="both"/>
        <w:rPr>
          <w:rFonts w:ascii="Helsinki Avoin Sans" w:hAnsi="Helsinki Avoin Sans"/>
        </w:rPr>
      </w:pPr>
      <w:r w:rsidRPr="00617B58">
        <w:rPr>
          <w:rFonts w:ascii="Helsinki Avoin Sans" w:hAnsi="Helsinki Avoin Sans"/>
        </w:rPr>
        <w:t>Säätiön selvitystilaan asettaminen ja purkaminen edellyttää, että vähintään kaksi kolmasosaa (2/3) hallituksen jäsenistä sitä kannattaa.</w:t>
      </w:r>
    </w:p>
    <w:p w14:paraId="54D37EED" w14:textId="77777777" w:rsidR="00617B58" w:rsidRDefault="00617B58" w:rsidP="00617B58">
      <w:pPr>
        <w:pStyle w:val="Default"/>
        <w:ind w:left="2410"/>
        <w:jc w:val="both"/>
        <w:rPr>
          <w:rFonts w:ascii="Helsinki Avoin Sans" w:hAnsi="Helsinki Avoin Sans"/>
        </w:rPr>
      </w:pPr>
    </w:p>
    <w:p w14:paraId="44E4CB12" w14:textId="77777777" w:rsidR="0013062C" w:rsidRPr="0013062C" w:rsidRDefault="0013062C" w:rsidP="00B73453">
      <w:pPr>
        <w:pStyle w:val="Default"/>
        <w:ind w:left="2410"/>
        <w:jc w:val="both"/>
        <w:rPr>
          <w:rFonts w:ascii="Helsinki Avoin Sans" w:hAnsi="Helsinki Avoin Sans"/>
        </w:rPr>
      </w:pPr>
      <w:r w:rsidRPr="0013062C">
        <w:rPr>
          <w:rFonts w:ascii="Helsinki Avoin Sans" w:hAnsi="Helsinki Avoin Sans"/>
        </w:rPr>
        <w:t xml:space="preserve">Säätiön purkautuessa luovutetaan säätiön varat Helsingin kaupungille käytettäväksi </w:t>
      </w:r>
      <w:r w:rsidRPr="000A57A0">
        <w:rPr>
          <w:rFonts w:ascii="Helsinki Avoin Sans" w:hAnsi="Helsinki Avoin Sans"/>
        </w:rPr>
        <w:t>2</w:t>
      </w:r>
      <w:r w:rsidRPr="0013062C">
        <w:rPr>
          <w:rFonts w:ascii="Helsinki Avoin Sans" w:hAnsi="Helsinki Avoin Sans"/>
        </w:rPr>
        <w:t xml:space="preserve"> §:ssä mainittuun sää</w:t>
      </w:r>
      <w:r w:rsidR="00F8420E">
        <w:rPr>
          <w:rFonts w:ascii="Helsinki Avoin Sans" w:hAnsi="Helsinki Avoin Sans"/>
        </w:rPr>
        <w:t>tiön tarkoituksen mukaiseen toi</w:t>
      </w:r>
      <w:r w:rsidRPr="0013062C">
        <w:rPr>
          <w:rFonts w:ascii="Helsinki Avoin Sans" w:hAnsi="Helsinki Avoin Sans"/>
        </w:rPr>
        <w:t xml:space="preserve">mintaan, tai mikäli se ei ole mahdollista, säätiön tarkoitusta läheisesti edistävään käyttöön. </w:t>
      </w:r>
    </w:p>
    <w:p w14:paraId="184F5173" w14:textId="77777777" w:rsidR="0013062C" w:rsidRDefault="0013062C" w:rsidP="00B73453">
      <w:pPr>
        <w:pStyle w:val="Default"/>
        <w:ind w:left="2608"/>
        <w:jc w:val="both"/>
        <w:rPr>
          <w:rFonts w:ascii="Helsinki Avoin Sans" w:hAnsi="Helsinki Avoin Sans"/>
        </w:rPr>
      </w:pPr>
    </w:p>
    <w:p w14:paraId="35F46F70" w14:textId="3716FCE8" w:rsidR="002933A3" w:rsidRPr="005A0C56" w:rsidRDefault="00F8420E" w:rsidP="00B73453">
      <w:pPr>
        <w:pStyle w:val="Default"/>
        <w:numPr>
          <w:ilvl w:val="0"/>
          <w:numId w:val="32"/>
        </w:numPr>
        <w:ind w:left="2835" w:hanging="283"/>
        <w:jc w:val="both"/>
        <w:rPr>
          <w:rFonts w:ascii="Helsinki Avoin Sans" w:hAnsi="Helsinki Avoin Sans"/>
          <w:i/>
        </w:rPr>
      </w:pPr>
      <w:r w:rsidRPr="00F8420E">
        <w:rPr>
          <w:rFonts w:ascii="Helsinki Avoin Sans" w:hAnsi="Helsinki Avoin Sans"/>
          <w:i/>
        </w:rPr>
        <w:lastRenderedPageBreak/>
        <w:t>Mahdollisuus säätiön asettamisesta selvitystilaan</w:t>
      </w:r>
      <w:r w:rsidR="002264F9">
        <w:rPr>
          <w:rFonts w:ascii="Helsinki Avoin Sans" w:hAnsi="Helsinki Avoin Sans"/>
          <w:i/>
        </w:rPr>
        <w:t>, silloin kun se katsotaan kaupunkikonsernin kokonaisedun kannalta</w:t>
      </w:r>
      <w:r w:rsidRPr="00F8420E">
        <w:rPr>
          <w:rFonts w:ascii="Helsinki Avoin Sans" w:hAnsi="Helsinki Avoin Sans"/>
          <w:i/>
        </w:rPr>
        <w:t xml:space="preserve"> tarkoituksenmukaiseksi</w:t>
      </w:r>
      <w:r w:rsidR="002264F9">
        <w:rPr>
          <w:rFonts w:ascii="Helsinki Avoin Sans" w:hAnsi="Helsinki Avoin Sans"/>
          <w:i/>
        </w:rPr>
        <w:t>,</w:t>
      </w:r>
      <w:r w:rsidRPr="00F8420E">
        <w:rPr>
          <w:rFonts w:ascii="Helsinki Avoin Sans" w:hAnsi="Helsinki Avoin Sans"/>
          <w:i/>
        </w:rPr>
        <w:t xml:space="preserve"> poikkeaa säätiölain 12 luvun 3 §:n säännöksistä, joista voidaan määrätä toisin ainoastaan säätiötä perustettaessa. Jo olemassa olevien säätiöiden sääntöihin ei näin ollen voida ottaa tällaista määräystä.</w:t>
      </w:r>
    </w:p>
    <w:p w14:paraId="7D63DA2D" w14:textId="77777777" w:rsidR="0013062C" w:rsidRPr="0013062C" w:rsidRDefault="0013062C" w:rsidP="00B73453">
      <w:pPr>
        <w:pStyle w:val="Default"/>
        <w:jc w:val="both"/>
        <w:rPr>
          <w:rFonts w:ascii="Helsinki Avoin Sans" w:hAnsi="Helsinki Avoin Sans"/>
        </w:rPr>
      </w:pPr>
    </w:p>
    <w:p w14:paraId="7AB5DCEA" w14:textId="77777777" w:rsidR="003C6CD0" w:rsidRPr="006147BA" w:rsidRDefault="003C6CD0" w:rsidP="00B73453">
      <w:pPr>
        <w:ind w:left="2410"/>
        <w:jc w:val="both"/>
        <w:rPr>
          <w:rFonts w:ascii="Helsinki Avoin Sans" w:hAnsi="Helsinki Avoin Sans"/>
          <w:szCs w:val="24"/>
        </w:rPr>
      </w:pPr>
    </w:p>
    <w:sectPr w:rsidR="003C6CD0" w:rsidRPr="006147BA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90E9" w14:textId="77777777" w:rsidR="004D0929" w:rsidRDefault="004D0929" w:rsidP="00863184">
      <w:r>
        <w:separator/>
      </w:r>
    </w:p>
  </w:endnote>
  <w:endnote w:type="continuationSeparator" w:id="0">
    <w:p w14:paraId="2968E4C5" w14:textId="77777777" w:rsidR="004D0929" w:rsidRDefault="004D0929" w:rsidP="0086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sinki Avoin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MS UI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C178" w14:textId="77777777" w:rsidR="004D0929" w:rsidRDefault="004D0929" w:rsidP="00863184">
      <w:r>
        <w:separator/>
      </w:r>
    </w:p>
  </w:footnote>
  <w:footnote w:type="continuationSeparator" w:id="0">
    <w:p w14:paraId="298C4617" w14:textId="77777777" w:rsidR="004D0929" w:rsidRDefault="004D0929" w:rsidP="0086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6882" w14:textId="7AE2E14A" w:rsidR="005D76DA" w:rsidRDefault="005D76DA" w:rsidP="005D76DA">
    <w:pPr>
      <w:tabs>
        <w:tab w:val="left" w:pos="7875"/>
      </w:tabs>
      <w:rPr>
        <w:rFonts w:ascii="Helsinki Avoin Sans" w:hAnsi="Helsinki Avoin Sans"/>
        <w:b/>
      </w:rPr>
    </w:pPr>
    <w:r>
      <w:rPr>
        <w:rFonts w:ascii="Helsinki Avoin Sans" w:hAnsi="Helsinki Avoin Sans"/>
        <w:b/>
      </w:rPr>
      <w:t>K</w:t>
    </w:r>
    <w:r w:rsidR="00130469">
      <w:rPr>
        <w:rFonts w:ascii="Helsinki Avoin Sans" w:hAnsi="Helsinki Avoin Sans"/>
        <w:b/>
      </w:rPr>
      <w:t>aupunkikonserniin kuuluvan</w:t>
    </w:r>
    <w:r>
      <w:rPr>
        <w:rFonts w:ascii="Helsinki Avoin Sans" w:hAnsi="Helsinki Avoin Sans"/>
        <w:b/>
      </w:rPr>
      <w:t xml:space="preserve"> säätiön mallisäännöt</w:t>
    </w:r>
  </w:p>
  <w:p w14:paraId="2A9B5222" w14:textId="77777777" w:rsidR="005D76DA" w:rsidRDefault="005D76D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7A0"/>
    <w:multiLevelType w:val="multilevel"/>
    <w:tmpl w:val="B8BEC5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 luku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24EF1"/>
    <w:multiLevelType w:val="hybridMultilevel"/>
    <w:tmpl w:val="ADFAFF6A"/>
    <w:lvl w:ilvl="0" w:tplc="B890E982">
      <w:start w:val="17"/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0B0541E"/>
    <w:multiLevelType w:val="hybridMultilevel"/>
    <w:tmpl w:val="C93A6864"/>
    <w:lvl w:ilvl="0" w:tplc="BC22F6FC">
      <w:start w:val="3"/>
      <w:numFmt w:val="bullet"/>
      <w:lvlText w:val="-"/>
      <w:lvlJc w:val="left"/>
      <w:pPr>
        <w:ind w:left="2775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" w15:restartNumberingAfterBreak="0">
    <w:nsid w:val="123D5219"/>
    <w:multiLevelType w:val="hybridMultilevel"/>
    <w:tmpl w:val="83943B86"/>
    <w:lvl w:ilvl="0" w:tplc="EFD20844"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266164F"/>
    <w:multiLevelType w:val="hybridMultilevel"/>
    <w:tmpl w:val="235CD4A0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3001DC9"/>
    <w:multiLevelType w:val="hybridMultilevel"/>
    <w:tmpl w:val="6706C1C4"/>
    <w:lvl w:ilvl="0" w:tplc="7DEA21E2">
      <w:start w:val="4"/>
      <w:numFmt w:val="bullet"/>
      <w:lvlText w:val="-"/>
      <w:lvlJc w:val="left"/>
      <w:pPr>
        <w:ind w:left="2775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6" w15:restartNumberingAfterBreak="0">
    <w:nsid w:val="148603E5"/>
    <w:multiLevelType w:val="hybridMultilevel"/>
    <w:tmpl w:val="202EEA14"/>
    <w:lvl w:ilvl="0" w:tplc="B3C89224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 w15:restartNumberingAfterBreak="0">
    <w:nsid w:val="14B50AB1"/>
    <w:multiLevelType w:val="hybridMultilevel"/>
    <w:tmpl w:val="8DEAE4A8"/>
    <w:lvl w:ilvl="0" w:tplc="325AFD40">
      <w:start w:val="1"/>
      <w:numFmt w:val="decimal"/>
      <w:suff w:val="space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177400D5"/>
    <w:multiLevelType w:val="hybridMultilevel"/>
    <w:tmpl w:val="5A1079AC"/>
    <w:lvl w:ilvl="0" w:tplc="A4002C06">
      <w:start w:val="3"/>
      <w:numFmt w:val="bullet"/>
      <w:lvlText w:val="-"/>
      <w:lvlJc w:val="left"/>
      <w:pPr>
        <w:ind w:left="2770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1CEE070C"/>
    <w:multiLevelType w:val="hybridMultilevel"/>
    <w:tmpl w:val="17649BDA"/>
    <w:lvl w:ilvl="0" w:tplc="DE90B4BC">
      <w:numFmt w:val="bullet"/>
      <w:suff w:val="space"/>
      <w:lvlText w:val="-"/>
      <w:lvlJc w:val="left"/>
      <w:pPr>
        <w:ind w:left="2608" w:hanging="16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0" w15:restartNumberingAfterBreak="0">
    <w:nsid w:val="222B1079"/>
    <w:multiLevelType w:val="hybridMultilevel"/>
    <w:tmpl w:val="25442CDE"/>
    <w:lvl w:ilvl="0" w:tplc="B3C89224">
      <w:start w:val="1"/>
      <w:numFmt w:val="decimal"/>
      <w:lvlText w:val="%1"/>
      <w:lvlJc w:val="left"/>
      <w:pPr>
        <w:ind w:left="32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992" w:hanging="360"/>
      </w:pPr>
    </w:lvl>
    <w:lvl w:ilvl="2" w:tplc="040B001B" w:tentative="1">
      <w:start w:val="1"/>
      <w:numFmt w:val="lowerRoman"/>
      <w:lvlText w:val="%3."/>
      <w:lvlJc w:val="right"/>
      <w:pPr>
        <w:ind w:left="4712" w:hanging="180"/>
      </w:pPr>
    </w:lvl>
    <w:lvl w:ilvl="3" w:tplc="040B000F" w:tentative="1">
      <w:start w:val="1"/>
      <w:numFmt w:val="decimal"/>
      <w:lvlText w:val="%4."/>
      <w:lvlJc w:val="left"/>
      <w:pPr>
        <w:ind w:left="5432" w:hanging="360"/>
      </w:pPr>
    </w:lvl>
    <w:lvl w:ilvl="4" w:tplc="040B0019" w:tentative="1">
      <w:start w:val="1"/>
      <w:numFmt w:val="lowerLetter"/>
      <w:lvlText w:val="%5."/>
      <w:lvlJc w:val="left"/>
      <w:pPr>
        <w:ind w:left="6152" w:hanging="360"/>
      </w:pPr>
    </w:lvl>
    <w:lvl w:ilvl="5" w:tplc="040B001B" w:tentative="1">
      <w:start w:val="1"/>
      <w:numFmt w:val="lowerRoman"/>
      <w:lvlText w:val="%6."/>
      <w:lvlJc w:val="right"/>
      <w:pPr>
        <w:ind w:left="6872" w:hanging="180"/>
      </w:pPr>
    </w:lvl>
    <w:lvl w:ilvl="6" w:tplc="040B000F" w:tentative="1">
      <w:start w:val="1"/>
      <w:numFmt w:val="decimal"/>
      <w:lvlText w:val="%7."/>
      <w:lvlJc w:val="left"/>
      <w:pPr>
        <w:ind w:left="7592" w:hanging="360"/>
      </w:pPr>
    </w:lvl>
    <w:lvl w:ilvl="7" w:tplc="040B0019" w:tentative="1">
      <w:start w:val="1"/>
      <w:numFmt w:val="lowerLetter"/>
      <w:lvlText w:val="%8."/>
      <w:lvlJc w:val="left"/>
      <w:pPr>
        <w:ind w:left="8312" w:hanging="360"/>
      </w:pPr>
    </w:lvl>
    <w:lvl w:ilvl="8" w:tplc="040B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25F73027"/>
    <w:multiLevelType w:val="hybridMultilevel"/>
    <w:tmpl w:val="0E0419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6762D"/>
    <w:multiLevelType w:val="hybridMultilevel"/>
    <w:tmpl w:val="74E8720A"/>
    <w:lvl w:ilvl="0" w:tplc="7EBC8CF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2B2A2FA7"/>
    <w:multiLevelType w:val="hybridMultilevel"/>
    <w:tmpl w:val="600AD34A"/>
    <w:lvl w:ilvl="0" w:tplc="7EBC8CF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4" w15:restartNumberingAfterBreak="0">
    <w:nsid w:val="2BF878F5"/>
    <w:multiLevelType w:val="hybridMultilevel"/>
    <w:tmpl w:val="2E06F7A4"/>
    <w:lvl w:ilvl="0" w:tplc="040B000F">
      <w:start w:val="1"/>
      <w:numFmt w:val="decimal"/>
      <w:lvlText w:val="%1."/>
      <w:lvlJc w:val="left"/>
      <w:pPr>
        <w:ind w:left="3272" w:hanging="360"/>
      </w:pPr>
    </w:lvl>
    <w:lvl w:ilvl="1" w:tplc="040B0019" w:tentative="1">
      <w:start w:val="1"/>
      <w:numFmt w:val="lowerLetter"/>
      <w:lvlText w:val="%2."/>
      <w:lvlJc w:val="left"/>
      <w:pPr>
        <w:ind w:left="3992" w:hanging="360"/>
      </w:pPr>
    </w:lvl>
    <w:lvl w:ilvl="2" w:tplc="040B001B" w:tentative="1">
      <w:start w:val="1"/>
      <w:numFmt w:val="lowerRoman"/>
      <w:lvlText w:val="%3."/>
      <w:lvlJc w:val="right"/>
      <w:pPr>
        <w:ind w:left="4712" w:hanging="180"/>
      </w:pPr>
    </w:lvl>
    <w:lvl w:ilvl="3" w:tplc="040B000F" w:tentative="1">
      <w:start w:val="1"/>
      <w:numFmt w:val="decimal"/>
      <w:lvlText w:val="%4."/>
      <w:lvlJc w:val="left"/>
      <w:pPr>
        <w:ind w:left="5432" w:hanging="360"/>
      </w:pPr>
    </w:lvl>
    <w:lvl w:ilvl="4" w:tplc="040B0019" w:tentative="1">
      <w:start w:val="1"/>
      <w:numFmt w:val="lowerLetter"/>
      <w:lvlText w:val="%5."/>
      <w:lvlJc w:val="left"/>
      <w:pPr>
        <w:ind w:left="6152" w:hanging="360"/>
      </w:pPr>
    </w:lvl>
    <w:lvl w:ilvl="5" w:tplc="040B001B" w:tentative="1">
      <w:start w:val="1"/>
      <w:numFmt w:val="lowerRoman"/>
      <w:lvlText w:val="%6."/>
      <w:lvlJc w:val="right"/>
      <w:pPr>
        <w:ind w:left="6872" w:hanging="180"/>
      </w:pPr>
    </w:lvl>
    <w:lvl w:ilvl="6" w:tplc="040B000F" w:tentative="1">
      <w:start w:val="1"/>
      <w:numFmt w:val="decimal"/>
      <w:lvlText w:val="%7."/>
      <w:lvlJc w:val="left"/>
      <w:pPr>
        <w:ind w:left="7592" w:hanging="360"/>
      </w:pPr>
    </w:lvl>
    <w:lvl w:ilvl="7" w:tplc="040B0019" w:tentative="1">
      <w:start w:val="1"/>
      <w:numFmt w:val="lowerLetter"/>
      <w:lvlText w:val="%8."/>
      <w:lvlJc w:val="left"/>
      <w:pPr>
        <w:ind w:left="8312" w:hanging="360"/>
      </w:pPr>
    </w:lvl>
    <w:lvl w:ilvl="8" w:tplc="040B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5" w15:restartNumberingAfterBreak="0">
    <w:nsid w:val="2C2262EB"/>
    <w:multiLevelType w:val="hybridMultilevel"/>
    <w:tmpl w:val="3E301122"/>
    <w:lvl w:ilvl="0" w:tplc="8E4A5196">
      <w:numFmt w:val="bullet"/>
      <w:lvlText w:val="-"/>
      <w:lvlJc w:val="left"/>
      <w:pPr>
        <w:ind w:left="2775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6" w15:restartNumberingAfterBreak="0">
    <w:nsid w:val="2C9C1E5D"/>
    <w:multiLevelType w:val="hybridMultilevel"/>
    <w:tmpl w:val="9C1C754A"/>
    <w:lvl w:ilvl="0" w:tplc="9E58173C">
      <w:start w:val="4"/>
      <w:numFmt w:val="bullet"/>
      <w:lvlText w:val="-"/>
      <w:lvlJc w:val="left"/>
      <w:pPr>
        <w:ind w:left="2775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 w15:restartNumberingAfterBreak="0">
    <w:nsid w:val="2D7F1D7B"/>
    <w:multiLevelType w:val="hybridMultilevel"/>
    <w:tmpl w:val="B46E6A60"/>
    <w:lvl w:ilvl="0" w:tplc="776609AE">
      <w:start w:val="1"/>
      <w:numFmt w:val="decimal"/>
      <w:suff w:val="space"/>
      <w:lvlText w:val="%1"/>
      <w:lvlJc w:val="left"/>
      <w:pPr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936" w:hanging="360"/>
      </w:pPr>
    </w:lvl>
    <w:lvl w:ilvl="2" w:tplc="040B001B" w:tentative="1">
      <w:start w:val="1"/>
      <w:numFmt w:val="lowerRoman"/>
      <w:lvlText w:val="%3."/>
      <w:lvlJc w:val="right"/>
      <w:pPr>
        <w:ind w:left="4656" w:hanging="180"/>
      </w:pPr>
    </w:lvl>
    <w:lvl w:ilvl="3" w:tplc="040B000F" w:tentative="1">
      <w:start w:val="1"/>
      <w:numFmt w:val="decimal"/>
      <w:lvlText w:val="%4."/>
      <w:lvlJc w:val="left"/>
      <w:pPr>
        <w:ind w:left="5376" w:hanging="360"/>
      </w:pPr>
    </w:lvl>
    <w:lvl w:ilvl="4" w:tplc="040B0019" w:tentative="1">
      <w:start w:val="1"/>
      <w:numFmt w:val="lowerLetter"/>
      <w:lvlText w:val="%5."/>
      <w:lvlJc w:val="left"/>
      <w:pPr>
        <w:ind w:left="6096" w:hanging="360"/>
      </w:pPr>
    </w:lvl>
    <w:lvl w:ilvl="5" w:tplc="040B001B" w:tentative="1">
      <w:start w:val="1"/>
      <w:numFmt w:val="lowerRoman"/>
      <w:lvlText w:val="%6."/>
      <w:lvlJc w:val="right"/>
      <w:pPr>
        <w:ind w:left="6816" w:hanging="180"/>
      </w:pPr>
    </w:lvl>
    <w:lvl w:ilvl="6" w:tplc="040B000F" w:tentative="1">
      <w:start w:val="1"/>
      <w:numFmt w:val="decimal"/>
      <w:lvlText w:val="%7."/>
      <w:lvlJc w:val="left"/>
      <w:pPr>
        <w:ind w:left="7536" w:hanging="360"/>
      </w:pPr>
    </w:lvl>
    <w:lvl w:ilvl="7" w:tplc="040B0019" w:tentative="1">
      <w:start w:val="1"/>
      <w:numFmt w:val="lowerLetter"/>
      <w:lvlText w:val="%8."/>
      <w:lvlJc w:val="left"/>
      <w:pPr>
        <w:ind w:left="8256" w:hanging="360"/>
      </w:pPr>
    </w:lvl>
    <w:lvl w:ilvl="8" w:tplc="040B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8" w15:restartNumberingAfterBreak="0">
    <w:nsid w:val="35EF3F7D"/>
    <w:multiLevelType w:val="hybridMultilevel"/>
    <w:tmpl w:val="16A0609C"/>
    <w:lvl w:ilvl="0" w:tplc="7A326898">
      <w:numFmt w:val="bullet"/>
      <w:lvlText w:val="-"/>
      <w:lvlJc w:val="left"/>
      <w:pPr>
        <w:ind w:left="720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7108F"/>
    <w:multiLevelType w:val="multilevel"/>
    <w:tmpl w:val="191C8D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 luku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Otsikko3"/>
      <w:lvlText w:val="%3 §"/>
      <w:lvlJc w:val="left"/>
      <w:pPr>
        <w:ind w:left="1730" w:hanging="13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F95503"/>
    <w:multiLevelType w:val="hybridMultilevel"/>
    <w:tmpl w:val="AAB0BC0A"/>
    <w:lvl w:ilvl="0" w:tplc="6BC6F3EE"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 w15:restartNumberingAfterBreak="0">
    <w:nsid w:val="415343C3"/>
    <w:multiLevelType w:val="hybridMultilevel"/>
    <w:tmpl w:val="FD0AF22A"/>
    <w:lvl w:ilvl="0" w:tplc="926CC7FE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2" w15:restartNumberingAfterBreak="0">
    <w:nsid w:val="42CC5837"/>
    <w:multiLevelType w:val="hybridMultilevel"/>
    <w:tmpl w:val="98825372"/>
    <w:lvl w:ilvl="0" w:tplc="FE3E1360">
      <w:start w:val="2"/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 w15:restartNumberingAfterBreak="0">
    <w:nsid w:val="49870BA9"/>
    <w:multiLevelType w:val="hybridMultilevel"/>
    <w:tmpl w:val="3C2E1F70"/>
    <w:lvl w:ilvl="0" w:tplc="5978A5C6"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4" w15:restartNumberingAfterBreak="0">
    <w:nsid w:val="4E457C18"/>
    <w:multiLevelType w:val="hybridMultilevel"/>
    <w:tmpl w:val="CF04576C"/>
    <w:lvl w:ilvl="0" w:tplc="040B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25" w15:restartNumberingAfterBreak="0">
    <w:nsid w:val="4FF35153"/>
    <w:multiLevelType w:val="hybridMultilevel"/>
    <w:tmpl w:val="8D1012B8"/>
    <w:lvl w:ilvl="0" w:tplc="5354514E">
      <w:start w:val="17"/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6" w15:restartNumberingAfterBreak="0">
    <w:nsid w:val="50494236"/>
    <w:multiLevelType w:val="hybridMultilevel"/>
    <w:tmpl w:val="C368E21E"/>
    <w:lvl w:ilvl="0" w:tplc="D74AB074">
      <w:start w:val="2"/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7" w15:restartNumberingAfterBreak="0">
    <w:nsid w:val="510568D6"/>
    <w:multiLevelType w:val="hybridMultilevel"/>
    <w:tmpl w:val="EACE978A"/>
    <w:lvl w:ilvl="0" w:tplc="919CAA9E">
      <w:start w:val="17"/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8" w15:restartNumberingAfterBreak="0">
    <w:nsid w:val="5BA87D0C"/>
    <w:multiLevelType w:val="hybridMultilevel"/>
    <w:tmpl w:val="5A4A2F2E"/>
    <w:lvl w:ilvl="0" w:tplc="4B1E105E">
      <w:start w:val="1"/>
      <w:numFmt w:val="upperRoman"/>
      <w:lvlText w:val="%1 osa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A10B3"/>
    <w:multiLevelType w:val="hybridMultilevel"/>
    <w:tmpl w:val="77F8F81A"/>
    <w:lvl w:ilvl="0" w:tplc="E7761F06">
      <w:start w:val="17"/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0" w15:restartNumberingAfterBreak="0">
    <w:nsid w:val="5EB87D4B"/>
    <w:multiLevelType w:val="hybridMultilevel"/>
    <w:tmpl w:val="AABA2E56"/>
    <w:lvl w:ilvl="0" w:tplc="8FA08D6A">
      <w:numFmt w:val="bullet"/>
      <w:lvlText w:val="-"/>
      <w:lvlJc w:val="left"/>
      <w:pPr>
        <w:ind w:left="2912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1" w15:restartNumberingAfterBreak="0">
    <w:nsid w:val="6D011CC3"/>
    <w:multiLevelType w:val="hybridMultilevel"/>
    <w:tmpl w:val="2FCE6B38"/>
    <w:lvl w:ilvl="0" w:tplc="DE90B4BC">
      <w:numFmt w:val="bullet"/>
      <w:suff w:val="space"/>
      <w:lvlText w:val="-"/>
      <w:lvlJc w:val="left"/>
      <w:pPr>
        <w:ind w:left="2624" w:hanging="16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E5237"/>
    <w:multiLevelType w:val="hybridMultilevel"/>
    <w:tmpl w:val="FB7A1A42"/>
    <w:lvl w:ilvl="0" w:tplc="4776EC6E">
      <w:numFmt w:val="bullet"/>
      <w:lvlText w:val="-"/>
      <w:lvlJc w:val="left"/>
      <w:pPr>
        <w:ind w:left="2770" w:hanging="360"/>
      </w:pPr>
      <w:rPr>
        <w:rFonts w:ascii="Helsinki Avoin Sans" w:eastAsia="Times New Roman" w:hAnsi="Helsinki Avoin Sans" w:cs="Arial" w:hint="default"/>
      </w:rPr>
    </w:lvl>
    <w:lvl w:ilvl="1" w:tplc="040B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826434117">
    <w:abstractNumId w:val="28"/>
  </w:num>
  <w:num w:numId="2" w16cid:durableId="1079711795">
    <w:abstractNumId w:val="0"/>
  </w:num>
  <w:num w:numId="3" w16cid:durableId="428743134">
    <w:abstractNumId w:val="19"/>
  </w:num>
  <w:num w:numId="4" w16cid:durableId="593366096">
    <w:abstractNumId w:val="19"/>
  </w:num>
  <w:num w:numId="5" w16cid:durableId="1382943251">
    <w:abstractNumId w:val="21"/>
  </w:num>
  <w:num w:numId="6" w16cid:durableId="602615888">
    <w:abstractNumId w:val="31"/>
  </w:num>
  <w:num w:numId="7" w16cid:durableId="1679893666">
    <w:abstractNumId w:val="9"/>
  </w:num>
  <w:num w:numId="8" w16cid:durableId="1472138502">
    <w:abstractNumId w:val="4"/>
  </w:num>
  <w:num w:numId="9" w16cid:durableId="4790146">
    <w:abstractNumId w:val="14"/>
  </w:num>
  <w:num w:numId="10" w16cid:durableId="776490700">
    <w:abstractNumId w:val="7"/>
  </w:num>
  <w:num w:numId="11" w16cid:durableId="346056568">
    <w:abstractNumId w:val="10"/>
  </w:num>
  <w:num w:numId="12" w16cid:durableId="481196034">
    <w:abstractNumId w:val="6"/>
  </w:num>
  <w:num w:numId="13" w16cid:durableId="547767413">
    <w:abstractNumId w:val="17"/>
  </w:num>
  <w:num w:numId="14" w16cid:durableId="2073043102">
    <w:abstractNumId w:val="13"/>
  </w:num>
  <w:num w:numId="15" w16cid:durableId="1324318331">
    <w:abstractNumId w:val="12"/>
  </w:num>
  <w:num w:numId="16" w16cid:durableId="1310088511">
    <w:abstractNumId w:val="11"/>
  </w:num>
  <w:num w:numId="17" w16cid:durableId="1904411512">
    <w:abstractNumId w:val="24"/>
  </w:num>
  <w:num w:numId="18" w16cid:durableId="113644848">
    <w:abstractNumId w:val="23"/>
  </w:num>
  <w:num w:numId="19" w16cid:durableId="533233271">
    <w:abstractNumId w:val="15"/>
  </w:num>
  <w:num w:numId="20" w16cid:durableId="1917008854">
    <w:abstractNumId w:val="20"/>
  </w:num>
  <w:num w:numId="21" w16cid:durableId="1792476975">
    <w:abstractNumId w:val="18"/>
  </w:num>
  <w:num w:numId="22" w16cid:durableId="885990466">
    <w:abstractNumId w:val="30"/>
  </w:num>
  <w:num w:numId="23" w16cid:durableId="1095975939">
    <w:abstractNumId w:val="3"/>
  </w:num>
  <w:num w:numId="24" w16cid:durableId="725959713">
    <w:abstractNumId w:val="32"/>
  </w:num>
  <w:num w:numId="25" w16cid:durableId="1811824217">
    <w:abstractNumId w:val="25"/>
  </w:num>
  <w:num w:numId="26" w16cid:durableId="793061093">
    <w:abstractNumId w:val="27"/>
  </w:num>
  <w:num w:numId="27" w16cid:durableId="448667123">
    <w:abstractNumId w:val="1"/>
  </w:num>
  <w:num w:numId="28" w16cid:durableId="1634940218">
    <w:abstractNumId w:val="29"/>
  </w:num>
  <w:num w:numId="29" w16cid:durableId="317733292">
    <w:abstractNumId w:val="22"/>
  </w:num>
  <w:num w:numId="30" w16cid:durableId="1139036433">
    <w:abstractNumId w:val="26"/>
  </w:num>
  <w:num w:numId="31" w16cid:durableId="1645235585">
    <w:abstractNumId w:val="8"/>
  </w:num>
  <w:num w:numId="32" w16cid:durableId="272054954">
    <w:abstractNumId w:val="2"/>
  </w:num>
  <w:num w:numId="33" w16cid:durableId="1617365959">
    <w:abstractNumId w:val="16"/>
  </w:num>
  <w:num w:numId="34" w16cid:durableId="211721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38"/>
    <w:rsid w:val="000232A9"/>
    <w:rsid w:val="00061BF7"/>
    <w:rsid w:val="00072FD7"/>
    <w:rsid w:val="000755FB"/>
    <w:rsid w:val="000756E3"/>
    <w:rsid w:val="00077852"/>
    <w:rsid w:val="00081544"/>
    <w:rsid w:val="00082444"/>
    <w:rsid w:val="000A01D4"/>
    <w:rsid w:val="000A0523"/>
    <w:rsid w:val="000A57A0"/>
    <w:rsid w:val="000A66C6"/>
    <w:rsid w:val="000B2CA4"/>
    <w:rsid w:val="000B52A1"/>
    <w:rsid w:val="000D0E6C"/>
    <w:rsid w:val="000D1DA6"/>
    <w:rsid w:val="000E2BFC"/>
    <w:rsid w:val="00101C02"/>
    <w:rsid w:val="00102C31"/>
    <w:rsid w:val="00122994"/>
    <w:rsid w:val="00130469"/>
    <w:rsid w:val="0013062C"/>
    <w:rsid w:val="00136084"/>
    <w:rsid w:val="001371B2"/>
    <w:rsid w:val="00173612"/>
    <w:rsid w:val="00184207"/>
    <w:rsid w:val="00187EFA"/>
    <w:rsid w:val="001978B6"/>
    <w:rsid w:val="001A1BF7"/>
    <w:rsid w:val="001D7845"/>
    <w:rsid w:val="001E16EC"/>
    <w:rsid w:val="001E799A"/>
    <w:rsid w:val="001F2451"/>
    <w:rsid w:val="0020108C"/>
    <w:rsid w:val="00202D38"/>
    <w:rsid w:val="002264F9"/>
    <w:rsid w:val="00242BBC"/>
    <w:rsid w:val="00247432"/>
    <w:rsid w:val="00256B09"/>
    <w:rsid w:val="00270420"/>
    <w:rsid w:val="002933A3"/>
    <w:rsid w:val="002B549C"/>
    <w:rsid w:val="002D64FE"/>
    <w:rsid w:val="002E30FE"/>
    <w:rsid w:val="002E4836"/>
    <w:rsid w:val="003140B9"/>
    <w:rsid w:val="003243FF"/>
    <w:rsid w:val="003310FA"/>
    <w:rsid w:val="00345D1F"/>
    <w:rsid w:val="00354408"/>
    <w:rsid w:val="00354939"/>
    <w:rsid w:val="00373CDE"/>
    <w:rsid w:val="003A4F56"/>
    <w:rsid w:val="003B086B"/>
    <w:rsid w:val="003C0E40"/>
    <w:rsid w:val="003C6CD0"/>
    <w:rsid w:val="003E7BCB"/>
    <w:rsid w:val="003F18CC"/>
    <w:rsid w:val="003F417A"/>
    <w:rsid w:val="003F6351"/>
    <w:rsid w:val="0040173D"/>
    <w:rsid w:val="00415B1C"/>
    <w:rsid w:val="004343F4"/>
    <w:rsid w:val="00473B3D"/>
    <w:rsid w:val="004A0025"/>
    <w:rsid w:val="004C25F4"/>
    <w:rsid w:val="004C606E"/>
    <w:rsid w:val="004D0929"/>
    <w:rsid w:val="004D62B4"/>
    <w:rsid w:val="004F558E"/>
    <w:rsid w:val="004F5A0F"/>
    <w:rsid w:val="005006F1"/>
    <w:rsid w:val="00511363"/>
    <w:rsid w:val="005316AF"/>
    <w:rsid w:val="005565D7"/>
    <w:rsid w:val="00557168"/>
    <w:rsid w:val="00566A65"/>
    <w:rsid w:val="00576304"/>
    <w:rsid w:val="0058070C"/>
    <w:rsid w:val="005965CA"/>
    <w:rsid w:val="005A0C56"/>
    <w:rsid w:val="005D41B5"/>
    <w:rsid w:val="005D6115"/>
    <w:rsid w:val="005D76DA"/>
    <w:rsid w:val="005F6261"/>
    <w:rsid w:val="00604D11"/>
    <w:rsid w:val="006061D7"/>
    <w:rsid w:val="00610461"/>
    <w:rsid w:val="006124AE"/>
    <w:rsid w:val="006147BA"/>
    <w:rsid w:val="00617B58"/>
    <w:rsid w:val="00622DA7"/>
    <w:rsid w:val="00641BC0"/>
    <w:rsid w:val="00651FCC"/>
    <w:rsid w:val="00656495"/>
    <w:rsid w:val="00676E45"/>
    <w:rsid w:val="0068115F"/>
    <w:rsid w:val="00692894"/>
    <w:rsid w:val="006A22CF"/>
    <w:rsid w:val="006A36E4"/>
    <w:rsid w:val="006B4595"/>
    <w:rsid w:val="00707480"/>
    <w:rsid w:val="00735A79"/>
    <w:rsid w:val="00736308"/>
    <w:rsid w:val="0074497C"/>
    <w:rsid w:val="00757C6E"/>
    <w:rsid w:val="00767F37"/>
    <w:rsid w:val="007759DE"/>
    <w:rsid w:val="00787127"/>
    <w:rsid w:val="00794146"/>
    <w:rsid w:val="007947D3"/>
    <w:rsid w:val="007A38EB"/>
    <w:rsid w:val="007C4966"/>
    <w:rsid w:val="007D14CD"/>
    <w:rsid w:val="007E38B4"/>
    <w:rsid w:val="00810D04"/>
    <w:rsid w:val="00826204"/>
    <w:rsid w:val="00826BE6"/>
    <w:rsid w:val="00834FC8"/>
    <w:rsid w:val="00837F40"/>
    <w:rsid w:val="00857C01"/>
    <w:rsid w:val="00863184"/>
    <w:rsid w:val="00864233"/>
    <w:rsid w:val="00876F36"/>
    <w:rsid w:val="00880772"/>
    <w:rsid w:val="0089401E"/>
    <w:rsid w:val="00896048"/>
    <w:rsid w:val="008A2F2E"/>
    <w:rsid w:val="008A5121"/>
    <w:rsid w:val="008B3BF7"/>
    <w:rsid w:val="008C79F6"/>
    <w:rsid w:val="008D411B"/>
    <w:rsid w:val="008D4BEC"/>
    <w:rsid w:val="008E3ECA"/>
    <w:rsid w:val="008E617A"/>
    <w:rsid w:val="00920D91"/>
    <w:rsid w:val="00982EDC"/>
    <w:rsid w:val="009876D0"/>
    <w:rsid w:val="009A03A8"/>
    <w:rsid w:val="009B082B"/>
    <w:rsid w:val="009B2AB2"/>
    <w:rsid w:val="009B2AF6"/>
    <w:rsid w:val="009C0000"/>
    <w:rsid w:val="009C46E7"/>
    <w:rsid w:val="009D0255"/>
    <w:rsid w:val="009D3B57"/>
    <w:rsid w:val="00A01391"/>
    <w:rsid w:val="00A04874"/>
    <w:rsid w:val="00A13E27"/>
    <w:rsid w:val="00A27368"/>
    <w:rsid w:val="00A5350E"/>
    <w:rsid w:val="00A55590"/>
    <w:rsid w:val="00A8309F"/>
    <w:rsid w:val="00A86095"/>
    <w:rsid w:val="00AA5470"/>
    <w:rsid w:val="00AC2AFF"/>
    <w:rsid w:val="00AD4195"/>
    <w:rsid w:val="00AD4E08"/>
    <w:rsid w:val="00AF5C15"/>
    <w:rsid w:val="00B0127F"/>
    <w:rsid w:val="00B041C8"/>
    <w:rsid w:val="00B0727B"/>
    <w:rsid w:val="00B103FE"/>
    <w:rsid w:val="00B25D05"/>
    <w:rsid w:val="00B471F4"/>
    <w:rsid w:val="00B5382D"/>
    <w:rsid w:val="00B53EA0"/>
    <w:rsid w:val="00B7264C"/>
    <w:rsid w:val="00B73453"/>
    <w:rsid w:val="00B90AE9"/>
    <w:rsid w:val="00B96B7C"/>
    <w:rsid w:val="00BA5618"/>
    <w:rsid w:val="00BB5B80"/>
    <w:rsid w:val="00BC2485"/>
    <w:rsid w:val="00BC30E9"/>
    <w:rsid w:val="00BE71A6"/>
    <w:rsid w:val="00BF74C7"/>
    <w:rsid w:val="00BF7577"/>
    <w:rsid w:val="00C34531"/>
    <w:rsid w:val="00C47D88"/>
    <w:rsid w:val="00C5474B"/>
    <w:rsid w:val="00C63871"/>
    <w:rsid w:val="00C67C94"/>
    <w:rsid w:val="00C91272"/>
    <w:rsid w:val="00C928F9"/>
    <w:rsid w:val="00C93A63"/>
    <w:rsid w:val="00CA2865"/>
    <w:rsid w:val="00CD41B8"/>
    <w:rsid w:val="00CF21E1"/>
    <w:rsid w:val="00D14479"/>
    <w:rsid w:val="00D16C2B"/>
    <w:rsid w:val="00D26BE1"/>
    <w:rsid w:val="00D43626"/>
    <w:rsid w:val="00D52575"/>
    <w:rsid w:val="00D6273E"/>
    <w:rsid w:val="00D756C5"/>
    <w:rsid w:val="00D871E4"/>
    <w:rsid w:val="00D97BD0"/>
    <w:rsid w:val="00DB0031"/>
    <w:rsid w:val="00DC44F0"/>
    <w:rsid w:val="00DC44FE"/>
    <w:rsid w:val="00DC7CEA"/>
    <w:rsid w:val="00DE0A13"/>
    <w:rsid w:val="00DE3E6B"/>
    <w:rsid w:val="00DE3EC7"/>
    <w:rsid w:val="00E121D0"/>
    <w:rsid w:val="00E42649"/>
    <w:rsid w:val="00E56DAE"/>
    <w:rsid w:val="00E64EF4"/>
    <w:rsid w:val="00E84948"/>
    <w:rsid w:val="00E85BDF"/>
    <w:rsid w:val="00E97460"/>
    <w:rsid w:val="00EC2527"/>
    <w:rsid w:val="00ED2C1F"/>
    <w:rsid w:val="00EF1497"/>
    <w:rsid w:val="00F04B6F"/>
    <w:rsid w:val="00F14D52"/>
    <w:rsid w:val="00F20293"/>
    <w:rsid w:val="00F45645"/>
    <w:rsid w:val="00F5392F"/>
    <w:rsid w:val="00F67810"/>
    <w:rsid w:val="00F80772"/>
    <w:rsid w:val="00F8420E"/>
    <w:rsid w:val="00F90177"/>
    <w:rsid w:val="00F940F9"/>
    <w:rsid w:val="00FA0EA8"/>
    <w:rsid w:val="00FA5438"/>
    <w:rsid w:val="00FA5AAF"/>
    <w:rsid w:val="00FB0B20"/>
    <w:rsid w:val="00FB791B"/>
    <w:rsid w:val="00FC0BBC"/>
    <w:rsid w:val="00FD15BB"/>
    <w:rsid w:val="00FD3967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EAB2A"/>
  <w15:docId w15:val="{3B3F0DFD-5ED6-422D-8713-B6DD44D0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2D38"/>
    <w:rPr>
      <w:rFonts w:ascii="Arial" w:eastAsia="Times New Roman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20D91"/>
    <w:pPr>
      <w:keepNext/>
      <w:suppressAutoHyphens/>
      <w:spacing w:before="360"/>
      <w:ind w:left="1304" w:hanging="1304"/>
      <w:outlineLvl w:val="0"/>
    </w:pPr>
    <w:rPr>
      <w:rFonts w:ascii="Helsinki Avoin Sans" w:hAnsi="Helsinki Avoin Sans" w:cs="Cambria"/>
      <w:b/>
      <w:bCs/>
      <w:smallCaps/>
      <w:kern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0D91"/>
    <w:pPr>
      <w:keepNext/>
      <w:spacing w:before="240"/>
      <w:ind w:left="1304" w:hanging="1304"/>
      <w:outlineLvl w:val="1"/>
    </w:pPr>
    <w:rPr>
      <w:rFonts w:ascii="Helsinki Avoin Sans" w:hAnsi="Helsinki Avoin Sans"/>
      <w:b/>
      <w:bCs/>
      <w:iCs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920D91"/>
    <w:pPr>
      <w:keepNext/>
      <w:numPr>
        <w:ilvl w:val="2"/>
        <w:numId w:val="4"/>
      </w:numPr>
      <w:spacing w:before="120"/>
      <w:outlineLvl w:val="2"/>
    </w:pPr>
    <w:rPr>
      <w:rFonts w:ascii="Helsinki Avoin Sans" w:hAnsi="Helsinki Avoin Sans"/>
      <w:bCs/>
      <w:i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920D91"/>
    <w:pPr>
      <w:numPr>
        <w:ilvl w:val="0"/>
        <w:numId w:val="0"/>
      </w:numPr>
      <w:spacing w:before="240" w:after="60"/>
      <w:ind w:left="1730" w:hanging="1304"/>
      <w:outlineLvl w:val="3"/>
    </w:pPr>
    <w:rPr>
      <w:rFonts w:ascii="Calibri" w:hAnsi="Calibri"/>
      <w:b/>
      <w:bCs w:val="0"/>
      <w:i w:val="0"/>
      <w:szCs w:val="28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20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920D91"/>
    <w:rPr>
      <w:rFonts w:ascii="Helsinki Avoin Sans" w:eastAsia="Times New Roman" w:hAnsi="Helsinki Avoin Sans" w:cs="Cambria"/>
      <w:b/>
      <w:bCs/>
      <w:smallCaps/>
      <w:kern w:val="32"/>
      <w:sz w:val="24"/>
      <w:szCs w:val="22"/>
    </w:rPr>
  </w:style>
  <w:style w:type="character" w:customStyle="1" w:styleId="Otsikko2Char">
    <w:name w:val="Otsikko 2 Char"/>
    <w:link w:val="Otsikko2"/>
    <w:uiPriority w:val="9"/>
    <w:rsid w:val="00920D91"/>
    <w:rPr>
      <w:rFonts w:ascii="Helsinki Avoin Sans" w:eastAsia="Times New Roman" w:hAnsi="Helsinki Avoin Sans"/>
      <w:b/>
      <w:bCs/>
      <w:iCs/>
      <w:sz w:val="22"/>
      <w:szCs w:val="22"/>
    </w:rPr>
  </w:style>
  <w:style w:type="character" w:customStyle="1" w:styleId="Otsikko3Char">
    <w:name w:val="Otsikko 3 Char"/>
    <w:link w:val="Otsikko3"/>
    <w:uiPriority w:val="9"/>
    <w:rsid w:val="00920D91"/>
    <w:rPr>
      <w:rFonts w:ascii="Helsinki Avoin Sans" w:eastAsia="Times New Roman" w:hAnsi="Helsinki Avoin Sans"/>
      <w:bCs/>
      <w:i/>
      <w:sz w:val="22"/>
      <w:szCs w:val="22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920D91"/>
    <w:pPr>
      <w:spacing w:before="120"/>
      <w:ind w:left="1304"/>
      <w:jc w:val="both"/>
    </w:pPr>
    <w:rPr>
      <w:rFonts w:ascii="Helsinki Avoin Sans" w:hAnsi="Helsinki Avoin Sans"/>
    </w:rPr>
  </w:style>
  <w:style w:type="character" w:customStyle="1" w:styleId="LeiptekstiChar">
    <w:name w:val="Leipäteksti Char"/>
    <w:link w:val="Leipteksti"/>
    <w:uiPriority w:val="99"/>
    <w:rsid w:val="00920D91"/>
    <w:rPr>
      <w:rFonts w:ascii="Helsinki Avoin Sans" w:hAnsi="Helsinki Avoin Sans"/>
      <w:sz w:val="22"/>
      <w:szCs w:val="22"/>
    </w:rPr>
  </w:style>
  <w:style w:type="character" w:customStyle="1" w:styleId="Otsikko5Char">
    <w:name w:val="Otsikko 5 Char"/>
    <w:link w:val="Otsikko5"/>
    <w:uiPriority w:val="9"/>
    <w:rsid w:val="00920D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920D91"/>
    <w:pPr>
      <w:spacing w:before="240" w:after="60"/>
      <w:jc w:val="center"/>
      <w:outlineLvl w:val="0"/>
    </w:pPr>
    <w:rPr>
      <w:rFonts w:ascii="Helsinki Avoin Sans" w:hAnsi="Helsinki Avoin Sans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920D91"/>
    <w:rPr>
      <w:rFonts w:ascii="Helsinki Avoin Sans" w:eastAsia="Times New Roman" w:hAnsi="Helsinki Avoin Sans"/>
      <w:b/>
      <w:bCs/>
      <w:kern w:val="28"/>
      <w:sz w:val="32"/>
      <w:szCs w:val="32"/>
    </w:rPr>
  </w:style>
  <w:style w:type="character" w:customStyle="1" w:styleId="Otsikko4Char">
    <w:name w:val="Otsikko 4 Char"/>
    <w:link w:val="Otsikko4"/>
    <w:uiPriority w:val="9"/>
    <w:rsid w:val="00920D91"/>
    <w:rPr>
      <w:rFonts w:ascii="Calibri" w:eastAsia="Times New Roman" w:hAnsi="Calibri" w:cs="Times New Roman"/>
      <w:b/>
      <w:sz w:val="22"/>
      <w:szCs w:val="28"/>
    </w:rPr>
  </w:style>
  <w:style w:type="character" w:styleId="Kommentinviite">
    <w:name w:val="annotation reference"/>
    <w:uiPriority w:val="99"/>
    <w:semiHidden/>
    <w:unhideWhenUsed/>
    <w:rsid w:val="00A860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86095"/>
    <w:rPr>
      <w:sz w:val="20"/>
    </w:rPr>
  </w:style>
  <w:style w:type="character" w:customStyle="1" w:styleId="KommentintekstiChar">
    <w:name w:val="Kommentin teksti Char"/>
    <w:link w:val="Kommentinteksti"/>
    <w:uiPriority w:val="99"/>
    <w:rsid w:val="00A86095"/>
    <w:rPr>
      <w:rFonts w:ascii="Arial" w:eastAsia="Times New Roman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86095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86095"/>
    <w:rPr>
      <w:rFonts w:ascii="Arial" w:eastAsia="Times New Roman" w:hAnsi="Arial"/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8609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86095"/>
    <w:rPr>
      <w:rFonts w:ascii="Tahoma" w:eastAsia="Times New Roman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B041C8"/>
    <w:pPr>
      <w:spacing w:before="150" w:after="150"/>
    </w:pPr>
    <w:rPr>
      <w:rFonts w:ascii="Times New Roman" w:hAnsi="Times New Roman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86318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863184"/>
    <w:rPr>
      <w:rFonts w:ascii="Arial" w:eastAsia="Times New Roman" w:hAnsi="Arial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86318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63184"/>
    <w:rPr>
      <w:rFonts w:ascii="Arial" w:eastAsia="Times New Roman" w:hAnsi="Arial"/>
      <w:sz w:val="24"/>
    </w:rPr>
  </w:style>
  <w:style w:type="paragraph" w:customStyle="1" w:styleId="Default">
    <w:name w:val="Default"/>
    <w:rsid w:val="00BB5B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y">
    <w:name w:val="py"/>
    <w:basedOn w:val="Normaali"/>
    <w:rsid w:val="00D6273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140B9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d3e916-999b-4376-842d-72a6de20d51f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C9D3811D54154298525E1753BDD738" ma:contentTypeVersion="16" ma:contentTypeDescription="Luo uusi asiakirja." ma:contentTypeScope="" ma:versionID="b826d07d38dfcfe1765345f6a825f583">
  <xsd:schema xmlns:xsd="http://www.w3.org/2001/XMLSchema" xmlns:xs="http://www.w3.org/2001/XMLSchema" xmlns:p="http://schemas.microsoft.com/office/2006/metadata/properties" xmlns:ns2="53d3e916-999b-4376-842d-72a6de20d51f" xmlns:ns3="46fcde59-e350-40c2-8288-8d0ddcab9cfc" xmlns:ns4="704340f4-a90a-4cff-bde2-e46c9d6029ce" targetNamespace="http://schemas.microsoft.com/office/2006/metadata/properties" ma:root="true" ma:fieldsID="eb3e5cd4223c920526909183d89e8311" ns2:_="" ns3:_="" ns4:_="">
    <xsd:import namespace="53d3e916-999b-4376-842d-72a6de20d51f"/>
    <xsd:import namespace="46fcde59-e350-40c2-8288-8d0ddcab9cfc"/>
    <xsd:import namespace="704340f4-a90a-4cff-bde2-e46c9d602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e916-999b-4376-842d-72a6de20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50f6b3-e370-4336-aa91-788d54ab4446}" ma:internalName="TaxCatchAll" ma:showField="CatchAllData" ma:web="704340f4-a90a-4cff-bde2-e46c9d602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40f4-a90a-4cff-bde2-e46c9d6029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0A5B8-D611-48C2-A7EB-90E61BC3E969}">
  <ds:schemaRefs>
    <ds:schemaRef ds:uri="46fcde59-e350-40c2-8288-8d0ddcab9cfc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53d3e916-999b-4376-842d-72a6de20d51f"/>
    <ds:schemaRef ds:uri="704340f4-a90a-4cff-bde2-e46c9d6029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7A3558-153C-43F7-833C-94A773B67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3e916-999b-4376-842d-72a6de20d51f"/>
    <ds:schemaRef ds:uri="46fcde59-e350-40c2-8288-8d0ddcab9cfc"/>
    <ds:schemaRef ds:uri="704340f4-a90a-4cff-bde2-e46c9d602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E5885-1583-41AC-9C2B-4AA878E01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804</Words>
  <Characters>6514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 Miia</dc:creator>
  <cp:keywords/>
  <dc:description/>
  <cp:lastModifiedBy>Forsman Nina</cp:lastModifiedBy>
  <cp:revision>9</cp:revision>
  <cp:lastPrinted>2019-06-03T10:26:00Z</cp:lastPrinted>
  <dcterms:created xsi:type="dcterms:W3CDTF">2023-03-20T12:42:00Z</dcterms:created>
  <dcterms:modified xsi:type="dcterms:W3CDTF">2023-04-24T12:12:00Z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0x01010016C9D3811D54154298525E1753BDD738</vt:lpwstr>
  </property>
  <property fmtid="{D5CDD505-2E9C-101B-9397-08002B2CF9AE}" pid="3" name="MediaServiceImageTags">
    <vt:lpwstr/>
  </property>
</Properties>
</file>