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4520" w14:textId="7FB46E18" w:rsidR="003E0798" w:rsidRPr="00202D38" w:rsidRDefault="003E0798" w:rsidP="003E0798">
      <w:pPr>
        <w:rPr>
          <w:rFonts w:ascii="Helsinki Avoin Sans" w:hAnsi="Helsinki Avoin Sans"/>
        </w:rPr>
      </w:pPr>
      <w:r w:rsidRPr="00202D38">
        <w:rPr>
          <w:rFonts w:ascii="Helsinki Avoin Sans" w:hAnsi="Helsinki Avoin Sans"/>
        </w:rPr>
        <w:t>[</w:t>
      </w:r>
      <w:r w:rsidR="0004690D">
        <w:rPr>
          <w:rFonts w:ascii="Helsinki Avoin Sans" w:hAnsi="Helsinki Avoin Sans"/>
        </w:rPr>
        <w:t xml:space="preserve">KIINTEISTÖ OY </w:t>
      </w:r>
      <w:r w:rsidRPr="00202D38">
        <w:rPr>
          <w:rFonts w:ascii="Helsinki Avoin Sans" w:hAnsi="Helsinki Avoin Sans"/>
          <w:i/>
        </w:rPr>
        <w:t>NIMI]</w:t>
      </w:r>
      <w:r w:rsidRPr="00202D38">
        <w:rPr>
          <w:rFonts w:ascii="Helsinki Avoin Sans" w:hAnsi="Helsinki Avoin Sans"/>
        </w:rPr>
        <w:t>:N YHTIÖJÄRJESTYS</w:t>
      </w:r>
    </w:p>
    <w:p w14:paraId="66599FD5" w14:textId="77777777" w:rsidR="003E0798" w:rsidRDefault="003E0798" w:rsidP="003E0798">
      <w:pPr>
        <w:rPr>
          <w:rFonts w:ascii="Helsinki Avoin Sans" w:hAnsi="Helsinki Avoin Sans"/>
        </w:rPr>
      </w:pPr>
    </w:p>
    <w:p w14:paraId="1755ABF6" w14:textId="77777777" w:rsidR="003E0798" w:rsidRDefault="003E0798" w:rsidP="003E0798">
      <w:pPr>
        <w:rPr>
          <w:rFonts w:ascii="Helsinki Avoin Sans" w:hAnsi="Helsinki Avoin Sans"/>
        </w:rPr>
      </w:pPr>
      <w:r>
        <w:rPr>
          <w:rFonts w:ascii="Helsinki Avoin Sans" w:hAnsi="Helsinki Avoin Sans"/>
        </w:rPr>
        <w:t xml:space="preserve">1 § </w:t>
      </w:r>
      <w:r w:rsidR="00454E39">
        <w:rPr>
          <w:rFonts w:ascii="Helsinki Avoin Sans" w:hAnsi="Helsinki Avoin Sans"/>
        </w:rPr>
        <w:t>T</w:t>
      </w:r>
      <w:r>
        <w:rPr>
          <w:rFonts w:ascii="Helsinki Avoin Sans" w:hAnsi="Helsinki Avoin Sans"/>
        </w:rPr>
        <w:t>oiminimi ja kotipaikka</w:t>
      </w:r>
    </w:p>
    <w:p w14:paraId="4CB2C054" w14:textId="77777777" w:rsidR="003E0798" w:rsidRPr="006165E8" w:rsidRDefault="003E079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08926B1" w14:textId="77777777" w:rsidR="00313709" w:rsidRPr="006165E8" w:rsidRDefault="003E079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6165E8">
        <w:rPr>
          <w:rFonts w:ascii="Helsinki Avoin Sans" w:hAnsi="Helsinki Avoin Sans" w:cs="Arial"/>
        </w:rPr>
        <w:t xml:space="preserve">Yhtiön toiminimi on […] Oy ja ruotsiksi […] Ab. Yhtiön kotipaikka on Helsinki. </w:t>
      </w:r>
    </w:p>
    <w:p w14:paraId="289E156A" w14:textId="77777777" w:rsidR="00313709" w:rsidRPr="006165E8" w:rsidRDefault="00313709"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3A8576E" w14:textId="77777777" w:rsidR="00313709" w:rsidRDefault="00313709" w:rsidP="00313709">
      <w:pPr>
        <w:rPr>
          <w:rFonts w:ascii="Helsinki Avoin Sans" w:hAnsi="Helsinki Avoin Sans"/>
        </w:rPr>
      </w:pPr>
      <w:r w:rsidRPr="003E0798">
        <w:rPr>
          <w:rFonts w:ascii="Helsinki Avoin Sans" w:hAnsi="Helsinki Avoin Sans"/>
        </w:rPr>
        <w:t xml:space="preserve">2 § </w:t>
      </w:r>
      <w:r w:rsidR="00454E39">
        <w:rPr>
          <w:rFonts w:ascii="Helsinki Avoin Sans" w:hAnsi="Helsinki Avoin Sans"/>
        </w:rPr>
        <w:t>T</w:t>
      </w:r>
      <w:r w:rsidRPr="003E0798">
        <w:rPr>
          <w:rFonts w:ascii="Helsinki Avoin Sans" w:hAnsi="Helsinki Avoin Sans"/>
        </w:rPr>
        <w:t>oimiala</w:t>
      </w:r>
      <w:r w:rsidRPr="003E0798">
        <w:rPr>
          <w:rFonts w:ascii="Helsinki Avoin Sans" w:hAnsi="Helsinki Avoin Sans"/>
        </w:rPr>
        <w:tab/>
      </w:r>
    </w:p>
    <w:p w14:paraId="7C2EE6B8" w14:textId="77777777" w:rsidR="008F6D47" w:rsidRDefault="008F6D47" w:rsidP="00313709">
      <w:pPr>
        <w:rPr>
          <w:rFonts w:ascii="Helsinki Avoin Sans" w:hAnsi="Helsinki Avoin Sans"/>
        </w:rPr>
      </w:pPr>
    </w:p>
    <w:p w14:paraId="2E561B94" w14:textId="30AB7505" w:rsidR="00F11EA2" w:rsidRPr="006165E8" w:rsidRDefault="00F11EA2"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6165E8">
        <w:rPr>
          <w:rFonts w:ascii="Helsinki Avoin Sans" w:hAnsi="Helsinki Avoin Sans" w:cs="Arial"/>
        </w:rPr>
        <w:t xml:space="preserve">Yhtiön toimialana on </w:t>
      </w:r>
      <w:r w:rsidR="00E33F3C" w:rsidRPr="006165E8">
        <w:rPr>
          <w:rFonts w:ascii="Helsinki Avoin Sans" w:hAnsi="Helsinki Avoin Sans" w:cs="Arial"/>
        </w:rPr>
        <w:t xml:space="preserve">osana Helsingin kaupunkikonsernia </w:t>
      </w:r>
      <w:r w:rsidRPr="006165E8">
        <w:rPr>
          <w:rFonts w:ascii="Helsinki Avoin Sans" w:hAnsi="Helsinki Avoin Sans" w:cs="Arial"/>
        </w:rPr>
        <w:t xml:space="preserve">hallita Helsingin kaupungin </w:t>
      </w:r>
      <w:r w:rsidR="00347BF3" w:rsidRPr="006165E8">
        <w:rPr>
          <w:rFonts w:ascii="Helsinki Avoin Sans" w:hAnsi="Helsinki Avoin Sans" w:cs="Arial"/>
        </w:rPr>
        <w:t>[…]</w:t>
      </w:r>
      <w:r w:rsidRPr="006165E8">
        <w:rPr>
          <w:rFonts w:ascii="Helsinki Avoin Sans" w:hAnsi="Helsinki Avoin Sans" w:cs="Arial"/>
        </w:rPr>
        <w:t xml:space="preserve"> kaupunginosan korttelissa</w:t>
      </w:r>
      <w:r w:rsidR="00347BF3">
        <w:rPr>
          <w:rFonts w:ascii="Helsinki Avoin Sans" w:hAnsi="Helsinki Avoin Sans" w:cs="Arial"/>
        </w:rPr>
        <w:t xml:space="preserve"> </w:t>
      </w:r>
      <w:r w:rsidR="00347BF3" w:rsidRPr="006165E8">
        <w:rPr>
          <w:rFonts w:ascii="Helsinki Avoin Sans" w:hAnsi="Helsinki Avoin Sans" w:cs="Arial"/>
        </w:rPr>
        <w:t>[…]</w:t>
      </w:r>
      <w:r w:rsidRPr="006165E8">
        <w:rPr>
          <w:rFonts w:ascii="Helsinki Avoin Sans" w:hAnsi="Helsinki Avoin Sans" w:cs="Arial"/>
        </w:rPr>
        <w:t xml:space="preserve"> tonttia nro </w:t>
      </w:r>
      <w:r w:rsidR="00347BF3" w:rsidRPr="006165E8">
        <w:rPr>
          <w:rFonts w:ascii="Helsinki Avoin Sans" w:hAnsi="Helsinki Avoin Sans" w:cs="Arial"/>
        </w:rPr>
        <w:t>[…]</w:t>
      </w:r>
      <w:r w:rsidRPr="006165E8">
        <w:rPr>
          <w:rFonts w:ascii="Helsinki Avoin Sans" w:hAnsi="Helsinki Avoin Sans" w:cs="Arial"/>
        </w:rPr>
        <w:t xml:space="preserve"> sekä omistaa ja hallita sillä olevaa rakennusta</w:t>
      </w:r>
      <w:r w:rsidR="001A035A" w:rsidRPr="006165E8">
        <w:rPr>
          <w:rFonts w:ascii="Helsinki Avoin Sans" w:hAnsi="Helsinki Avoin Sans" w:cs="Arial"/>
        </w:rPr>
        <w:t>/rakennuksia</w:t>
      </w:r>
      <w:r w:rsidRPr="006165E8">
        <w:rPr>
          <w:rFonts w:ascii="Helsinki Avoin Sans" w:hAnsi="Helsinki Avoin Sans" w:cs="Arial"/>
        </w:rPr>
        <w:t xml:space="preserve">. </w:t>
      </w:r>
    </w:p>
    <w:p w14:paraId="386CC49F" w14:textId="77777777" w:rsidR="00DF0946" w:rsidRPr="006165E8" w:rsidRDefault="00DF0946"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FBFE905" w14:textId="6D77113E" w:rsidR="00DF0946" w:rsidRPr="006165E8" w:rsidRDefault="00DF0946"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bookmarkStart w:id="0" w:name="_Hlk129171758"/>
      <w:r w:rsidRPr="006165E8">
        <w:rPr>
          <w:rFonts w:ascii="Helsinki Avoin Sans" w:hAnsi="Helsinki Avoin Sans" w:cs="Arial"/>
        </w:rPr>
        <w:t xml:space="preserve">Yhtiö toimii </w:t>
      </w:r>
      <w:r w:rsidR="00BA0F5F" w:rsidRPr="00125F79">
        <w:rPr>
          <w:rFonts w:ascii="Helsinki Avoin Sans" w:hAnsi="Helsinki Avoin Sans" w:cs="Arial"/>
        </w:rPr>
        <w:t>ekologisesti, sosiaalisesti ja taloudellisesti kestävästi</w:t>
      </w:r>
      <w:r w:rsidRPr="006165E8">
        <w:rPr>
          <w:rFonts w:ascii="Helsinki Avoin Sans" w:hAnsi="Helsinki Avoin Sans" w:cs="Arial"/>
        </w:rPr>
        <w:t xml:space="preserve">.  </w:t>
      </w:r>
    </w:p>
    <w:bookmarkEnd w:id="0"/>
    <w:p w14:paraId="405B35D0" w14:textId="77777777" w:rsidR="006165E8" w:rsidRPr="006165E8" w:rsidRDefault="006165E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62C53F8" w14:textId="77777777" w:rsidR="00D5348A" w:rsidRDefault="006165E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6165E8">
        <w:rPr>
          <w:rFonts w:ascii="Helsinki Avoin Sans" w:hAnsi="Helsinki Avoin Sans" w:cs="Arial"/>
        </w:rPr>
        <w:t xml:space="preserve">Yhtiön tarkoituksena ei ole tuottaa voittoa eikä se jaa omistajilleen osinkoa, vaan mahdollinen voitto on käytettävä yhtiön oman toiminnan tukemiseen ja kehittämiseen kaupunkikonsernin yhtiölle asettamat tavoitteet huomioon ottaen. </w:t>
      </w:r>
    </w:p>
    <w:p w14:paraId="6D9DF7AE" w14:textId="77777777" w:rsidR="00285364" w:rsidRDefault="00285364"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1A8DE7D" w14:textId="557426BF" w:rsidR="00D73C74" w:rsidRPr="00D73C74" w:rsidRDefault="00D73C74" w:rsidP="00D73C74">
      <w:pPr>
        <w:pStyle w:val="Luettelokappale"/>
        <w:numPr>
          <w:ilvl w:val="0"/>
          <w:numId w:val="46"/>
        </w:numPr>
        <w:rPr>
          <w:rFonts w:ascii="Helsinki Avoin Sans" w:hAnsi="Helsinki Avoin Sans" w:cs="Arial"/>
          <w:i/>
        </w:rPr>
      </w:pPr>
      <w:r w:rsidRPr="00D73C74">
        <w:rPr>
          <w:rFonts w:ascii="Helsinki Avoin Sans" w:hAnsi="Helsinki Avoin Sans" w:cs="Arial"/>
          <w:i/>
        </w:rPr>
        <w:t>Yhtiön olemassaolon ja toiminnan tarkoitus</w:t>
      </w:r>
      <w:r w:rsidR="006F2B3B">
        <w:rPr>
          <w:rFonts w:ascii="Helsinki Avoin Sans" w:hAnsi="Helsinki Avoin Sans" w:cs="Arial"/>
          <w:i/>
        </w:rPr>
        <w:t xml:space="preserve"> sekä hallinnoiman</w:t>
      </w:r>
      <w:r w:rsidRPr="00D73C74">
        <w:rPr>
          <w:rFonts w:ascii="Helsinki Avoin Sans" w:hAnsi="Helsinki Avoin Sans" w:cs="Arial"/>
          <w:i/>
        </w:rPr>
        <w:t xml:space="preserve"> </w:t>
      </w:r>
      <w:r w:rsidR="00240F11">
        <w:rPr>
          <w:rFonts w:ascii="Helsinki Avoin Sans" w:hAnsi="Helsinki Avoin Sans" w:cs="Arial"/>
          <w:i/>
        </w:rPr>
        <w:t xml:space="preserve">maa-alan ja/tai </w:t>
      </w:r>
      <w:r w:rsidR="006F2B3B">
        <w:rPr>
          <w:rFonts w:ascii="Helsinki Avoin Sans" w:hAnsi="Helsinki Avoin Sans" w:cs="Arial"/>
          <w:i/>
        </w:rPr>
        <w:t xml:space="preserve">rakennuksen tiedot </w:t>
      </w:r>
      <w:r w:rsidRPr="00D73C74">
        <w:rPr>
          <w:rFonts w:ascii="Helsinki Avoin Sans" w:hAnsi="Helsinki Avoin Sans" w:cs="Arial"/>
          <w:i/>
        </w:rPr>
        <w:t xml:space="preserve">on määritettävä </w:t>
      </w:r>
      <w:r w:rsidR="006F2B3B">
        <w:rPr>
          <w:rFonts w:ascii="Helsinki Avoin Sans" w:hAnsi="Helsinki Avoin Sans" w:cs="Arial"/>
          <w:i/>
        </w:rPr>
        <w:t xml:space="preserve">aina </w:t>
      </w:r>
      <w:r w:rsidRPr="00D73C74">
        <w:rPr>
          <w:rFonts w:ascii="Helsinki Avoin Sans" w:hAnsi="Helsinki Avoin Sans" w:cs="Arial"/>
          <w:i/>
        </w:rPr>
        <w:t>tapauskohtaisesti</w:t>
      </w:r>
    </w:p>
    <w:p w14:paraId="3BE4C877" w14:textId="77777777" w:rsidR="00F11EA2" w:rsidRPr="006165E8" w:rsidRDefault="00F11EA2"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2EB3F51" w14:textId="77777777" w:rsidR="00313709" w:rsidRPr="003E0798" w:rsidRDefault="00313709" w:rsidP="00313709">
      <w:pPr>
        <w:tabs>
          <w:tab w:val="left" w:pos="9072"/>
        </w:tabs>
        <w:jc w:val="both"/>
        <w:rPr>
          <w:rFonts w:ascii="Helsinki Avoin Sans" w:hAnsi="Helsinki Avoin Sans" w:cs="Arial"/>
        </w:rPr>
      </w:pPr>
      <w:r w:rsidRPr="003E0798">
        <w:rPr>
          <w:rFonts w:ascii="Helsinki Avoin Sans" w:hAnsi="Helsinki Avoin Sans" w:cs="Arial"/>
        </w:rPr>
        <w:t>3 § Huoneistoselitelmä</w:t>
      </w:r>
    </w:p>
    <w:p w14:paraId="25E8E836" w14:textId="77777777" w:rsidR="00313709" w:rsidRPr="003E0798" w:rsidRDefault="00313709" w:rsidP="008F6D47">
      <w:pPr>
        <w:tabs>
          <w:tab w:val="left" w:pos="1296"/>
          <w:tab w:val="left" w:pos="2410"/>
          <w:tab w:val="left" w:pos="3888"/>
          <w:tab w:val="left" w:pos="5184"/>
          <w:tab w:val="left" w:pos="6480"/>
          <w:tab w:val="left" w:pos="7776"/>
          <w:tab w:val="left" w:pos="9072"/>
        </w:tabs>
        <w:jc w:val="both"/>
        <w:rPr>
          <w:rFonts w:ascii="Helsinki Avoin Sans" w:hAnsi="Helsinki Avoin Sans" w:cs="Arial"/>
        </w:rPr>
      </w:pPr>
    </w:p>
    <w:p w14:paraId="732114AA" w14:textId="77777777" w:rsidR="00313709" w:rsidRPr="003E0798" w:rsidRDefault="00313709"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E0798">
        <w:rPr>
          <w:rFonts w:ascii="Helsinki Avoin Sans" w:hAnsi="Helsinki Avoin Sans" w:cs="Arial"/>
        </w:rPr>
        <w:t xml:space="preserve">Osakkeet tuottavat oikeuden hallita huoneistoja ja tiloja yhtiön </w:t>
      </w:r>
      <w:r w:rsidR="001A035A">
        <w:rPr>
          <w:rFonts w:ascii="Helsinki Avoin Sans" w:hAnsi="Helsinki Avoin Sans" w:cs="Arial"/>
        </w:rPr>
        <w:t xml:space="preserve">rakennuksessa/rakennuksissa/kiinteistöllä </w:t>
      </w:r>
      <w:r w:rsidRPr="003E0798">
        <w:rPr>
          <w:rFonts w:ascii="Helsinki Avoin Sans" w:hAnsi="Helsinki Avoin Sans" w:cs="Arial"/>
        </w:rPr>
        <w:t>seuraavasti:</w:t>
      </w:r>
    </w:p>
    <w:p w14:paraId="5722AEAC" w14:textId="77777777" w:rsidR="00313709" w:rsidRPr="003E0798" w:rsidRDefault="00313709"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893F27F" w14:textId="19AD7434" w:rsidR="00313709" w:rsidRDefault="001C76C3" w:rsidP="001A035A">
      <w:pPr>
        <w:numPr>
          <w:ilvl w:val="0"/>
          <w:numId w:val="36"/>
        </w:numPr>
        <w:jc w:val="both"/>
        <w:rPr>
          <w:rFonts w:ascii="Helsinki Avoin Sans" w:hAnsi="Helsinki Avoin Sans" w:cs="Arial"/>
          <w:i/>
        </w:rPr>
      </w:pPr>
      <w:r>
        <w:rPr>
          <w:rFonts w:ascii="Helsinki Avoin Sans" w:hAnsi="Helsinki Avoin Sans" w:cs="Arial"/>
          <w:i/>
        </w:rPr>
        <w:t>Yhtiöjärjestykseen otetaan huoneistoselitelmä</w:t>
      </w:r>
      <w:r w:rsidR="00621D9F">
        <w:rPr>
          <w:rFonts w:ascii="Helsinki Avoin Sans" w:hAnsi="Helsinki Avoin Sans" w:cs="Arial"/>
          <w:i/>
        </w:rPr>
        <w:t xml:space="preserve"> eli huoneistoja/tiloja koskeva erittely</w:t>
      </w:r>
      <w:r>
        <w:rPr>
          <w:rFonts w:ascii="Helsinki Avoin Sans" w:hAnsi="Helsinki Avoin Sans" w:cs="Arial"/>
          <w:i/>
        </w:rPr>
        <w:t xml:space="preserve">, </w:t>
      </w:r>
      <w:r w:rsidR="001A035A">
        <w:rPr>
          <w:rFonts w:ascii="Helsinki Avoin Sans" w:hAnsi="Helsinki Avoin Sans" w:cs="Arial"/>
          <w:i/>
        </w:rPr>
        <w:t xml:space="preserve">jossa </w:t>
      </w:r>
      <w:r w:rsidR="003C21BE" w:rsidRPr="001A035A">
        <w:rPr>
          <w:rFonts w:ascii="Helsinki Avoin Sans" w:hAnsi="Helsinki Avoin Sans" w:cs="Arial"/>
          <w:i/>
        </w:rPr>
        <w:t>kaikki osakkeet tai osa osakkeista</w:t>
      </w:r>
      <w:r w:rsidR="00313709" w:rsidRPr="001A035A">
        <w:rPr>
          <w:rFonts w:ascii="Helsinki Avoin Sans" w:hAnsi="Helsinki Avoin Sans" w:cs="Arial"/>
          <w:i/>
        </w:rPr>
        <w:t xml:space="preserve"> tuotta</w:t>
      </w:r>
      <w:r w:rsidR="003C21BE" w:rsidRPr="001A035A">
        <w:rPr>
          <w:rFonts w:ascii="Helsinki Avoin Sans" w:hAnsi="Helsinki Avoin Sans" w:cs="Arial"/>
          <w:i/>
        </w:rPr>
        <w:t>a</w:t>
      </w:r>
      <w:r w:rsidR="00313709" w:rsidRPr="001A035A">
        <w:rPr>
          <w:rFonts w:ascii="Helsinki Avoin Sans" w:hAnsi="Helsinki Avoin Sans" w:cs="Arial"/>
          <w:i/>
        </w:rPr>
        <w:t xml:space="preserve"> oikeuden hallita</w:t>
      </w:r>
      <w:r w:rsidR="001A035A" w:rsidRPr="001A035A">
        <w:rPr>
          <w:rFonts w:ascii="Helsinki Avoin Sans" w:hAnsi="Helsinki Avoin Sans" w:cs="Arial"/>
          <w:i/>
        </w:rPr>
        <w:t xml:space="preserve"> yhtiöjärjesty</w:t>
      </w:r>
      <w:r w:rsidR="001A035A">
        <w:rPr>
          <w:rFonts w:ascii="Helsinki Avoin Sans" w:hAnsi="Helsinki Avoin Sans" w:cs="Arial"/>
          <w:i/>
        </w:rPr>
        <w:t>ksessä määrättyä yhtiön rakennuksessa olevaa huoneistoa tai muuta osaa yhtiön rakennuksesta tai sen hallinnassa olevasta kiinteistöstä</w:t>
      </w:r>
    </w:p>
    <w:p w14:paraId="0ECACF33" w14:textId="77777777" w:rsidR="00DF0946" w:rsidRDefault="00DF0946" w:rsidP="00DF0946">
      <w:pPr>
        <w:ind w:left="2968"/>
        <w:jc w:val="both"/>
        <w:rPr>
          <w:rFonts w:ascii="Helsinki Avoin Sans" w:hAnsi="Helsinki Avoin Sans" w:cs="Arial"/>
          <w:i/>
        </w:rPr>
      </w:pPr>
    </w:p>
    <w:p w14:paraId="157BA1EF" w14:textId="77777777" w:rsidR="001A035A" w:rsidRPr="001A035A" w:rsidRDefault="001A035A" w:rsidP="001A035A">
      <w:pPr>
        <w:numPr>
          <w:ilvl w:val="0"/>
          <w:numId w:val="36"/>
        </w:numPr>
        <w:jc w:val="both"/>
        <w:rPr>
          <w:rFonts w:ascii="Helsinki Avoin Sans" w:hAnsi="Helsinki Avoin Sans" w:cs="Arial"/>
          <w:i/>
        </w:rPr>
      </w:pPr>
      <w:r>
        <w:rPr>
          <w:rFonts w:ascii="Helsinki Avoin Sans" w:hAnsi="Helsinki Avoin Sans" w:cs="Arial"/>
          <w:i/>
        </w:rPr>
        <w:t>Osakkeet voidaan numeroinnin lisäksi eritellä osakesarjoihin (esim. asuinhuoneistot ovat oma osakesarjansa ja toimitilat/varasto ym. tilat oma osakesarjansa)</w:t>
      </w:r>
      <w:r w:rsidR="00DF0946">
        <w:rPr>
          <w:rFonts w:ascii="Helsinki Avoin Sans" w:hAnsi="Helsinki Avoin Sans" w:cs="Arial"/>
          <w:i/>
        </w:rPr>
        <w:t>, mikä mahdollistaa myös vastikkeen tarkemman kohdentamisen.</w:t>
      </w:r>
    </w:p>
    <w:p w14:paraId="43000F76" w14:textId="77777777" w:rsidR="000F729B" w:rsidRPr="003E0798" w:rsidRDefault="000F729B"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53A98AA" w14:textId="77777777" w:rsidR="000F729B" w:rsidRDefault="000F729B" w:rsidP="000F729B">
      <w:pPr>
        <w:jc w:val="both"/>
        <w:rPr>
          <w:rFonts w:ascii="Helsinki Avoin Sans" w:hAnsi="Helsinki Avoin Sans" w:cs="Arial"/>
        </w:rPr>
      </w:pPr>
      <w:r w:rsidRPr="003E0798">
        <w:rPr>
          <w:rFonts w:ascii="Helsinki Avoin Sans" w:hAnsi="Helsinki Avoin Sans" w:cs="Arial"/>
        </w:rPr>
        <w:t>4 § Vastike</w:t>
      </w:r>
    </w:p>
    <w:p w14:paraId="43FFA094" w14:textId="77777777" w:rsidR="008F6D47" w:rsidRDefault="008F6D47" w:rsidP="000F729B">
      <w:pPr>
        <w:jc w:val="both"/>
        <w:rPr>
          <w:rFonts w:ascii="Helsinki Avoin Sans" w:hAnsi="Helsinki Avoin Sans" w:cs="Arial"/>
        </w:rPr>
      </w:pPr>
    </w:p>
    <w:p w14:paraId="40C01A0B" w14:textId="77777777" w:rsidR="000F729B" w:rsidRPr="003E0798" w:rsidRDefault="000F729B"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E0798">
        <w:rPr>
          <w:rFonts w:ascii="Helsinki Avoin Sans" w:hAnsi="Helsinki Avoin Sans" w:cs="Arial"/>
        </w:rPr>
        <w:t>Yhtiökokous määrää osakkeenomistaj</w:t>
      </w:r>
      <w:r w:rsidR="001A035A">
        <w:rPr>
          <w:rFonts w:ascii="Helsinki Avoin Sans" w:hAnsi="Helsinki Avoin Sans" w:cs="Arial"/>
        </w:rPr>
        <w:t xml:space="preserve">ien yhtiölle suoritettavien vastikkeiden suuruuden. </w:t>
      </w:r>
    </w:p>
    <w:p w14:paraId="24B3EE64" w14:textId="77777777" w:rsidR="000F729B" w:rsidRPr="003E0798" w:rsidRDefault="000F729B"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5CD365D" w14:textId="77777777" w:rsidR="001A035A" w:rsidRDefault="00D5348A" w:rsidP="001A035A">
      <w:pPr>
        <w:numPr>
          <w:ilvl w:val="0"/>
          <w:numId w:val="37"/>
        </w:numPr>
        <w:jc w:val="both"/>
        <w:rPr>
          <w:rFonts w:ascii="Helsinki Avoin Sans" w:hAnsi="Helsinki Avoin Sans" w:cs="Arial"/>
          <w:i/>
        </w:rPr>
      </w:pPr>
      <w:r>
        <w:rPr>
          <w:rFonts w:ascii="Helsinki Avoin Sans" w:hAnsi="Helsinki Avoin Sans" w:cs="Arial"/>
          <w:i/>
        </w:rPr>
        <w:t>Y</w:t>
      </w:r>
      <w:r w:rsidR="000F729B" w:rsidRPr="001A035A">
        <w:rPr>
          <w:rFonts w:ascii="Helsinki Avoin Sans" w:hAnsi="Helsinki Avoin Sans" w:cs="Arial"/>
          <w:i/>
        </w:rPr>
        <w:t xml:space="preserve">htiöjärjestyksessä </w:t>
      </w:r>
      <w:r w:rsidR="001A035A">
        <w:rPr>
          <w:rFonts w:ascii="Helsinki Avoin Sans" w:hAnsi="Helsinki Avoin Sans" w:cs="Arial"/>
          <w:i/>
        </w:rPr>
        <w:t>tulee myös määrätä vastikkeista</w:t>
      </w:r>
      <w:r w:rsidR="00DF0946">
        <w:rPr>
          <w:rFonts w:ascii="Helsinki Avoin Sans" w:hAnsi="Helsinki Avoin Sans" w:cs="Arial"/>
          <w:i/>
        </w:rPr>
        <w:t>. Vastikkeita voi olla erilaisia, mutta tyypillisesti määrätään rahoitus- ja hoitovastikkeesta.</w:t>
      </w:r>
    </w:p>
    <w:p w14:paraId="4CAB64ED" w14:textId="77777777" w:rsidR="000F729B" w:rsidRPr="001A035A" w:rsidRDefault="00D5348A" w:rsidP="001A035A">
      <w:pPr>
        <w:numPr>
          <w:ilvl w:val="0"/>
          <w:numId w:val="37"/>
        </w:numPr>
        <w:jc w:val="both"/>
        <w:rPr>
          <w:rFonts w:ascii="Helsinki Avoin Sans" w:hAnsi="Helsinki Avoin Sans" w:cs="Arial"/>
          <w:i/>
        </w:rPr>
      </w:pPr>
      <w:r>
        <w:rPr>
          <w:rFonts w:ascii="Helsinki Avoin Sans" w:hAnsi="Helsinki Avoin Sans" w:cs="Arial"/>
          <w:i/>
        </w:rPr>
        <w:t>V</w:t>
      </w:r>
      <w:r w:rsidR="001A035A">
        <w:rPr>
          <w:rFonts w:ascii="Helsinki Avoin Sans" w:hAnsi="Helsinki Avoin Sans" w:cs="Arial"/>
          <w:i/>
        </w:rPr>
        <w:t>astikkeet voivat olla erisuuruiset eri osakesarjoil</w:t>
      </w:r>
      <w:r w:rsidR="00DF0946">
        <w:rPr>
          <w:rFonts w:ascii="Helsinki Avoin Sans" w:hAnsi="Helsinki Avoin Sans" w:cs="Arial"/>
          <w:i/>
        </w:rPr>
        <w:t>le</w:t>
      </w:r>
      <w:r w:rsidR="000F729B" w:rsidRPr="001A035A">
        <w:rPr>
          <w:rFonts w:ascii="Helsinki Avoin Sans" w:hAnsi="Helsinki Avoin Sans" w:cs="Arial"/>
          <w:i/>
        </w:rPr>
        <w:tab/>
      </w:r>
    </w:p>
    <w:p w14:paraId="664BBB73" w14:textId="77777777" w:rsidR="00313709" w:rsidRPr="003E0798" w:rsidRDefault="00313709"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2632570" w14:textId="77777777" w:rsidR="006165E8" w:rsidRDefault="001A035A"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Vastikkeiden maksuajan ja -tavan määrää yhtiön hallitus. </w:t>
      </w:r>
      <w:r w:rsidR="00DF0946">
        <w:rPr>
          <w:rFonts w:ascii="Helsinki Avoin Sans" w:hAnsi="Helsinki Avoin Sans" w:cs="Arial"/>
        </w:rPr>
        <w:t>Yhtiökokous voi valtuuttaa hallituksen tarvittaessa perimään enintään kahden kuukauden ylimääräisen vastikkeen tai jättää perimättä vastikkeen enintään kahden kuukauden ajalta.</w:t>
      </w:r>
    </w:p>
    <w:p w14:paraId="309FFA6D" w14:textId="77777777" w:rsidR="008F6D47" w:rsidRDefault="008F6D47"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456FF0C" w14:textId="77777777" w:rsidR="00602E46" w:rsidRDefault="000E21FA" w:rsidP="000E21FA">
      <w:pPr>
        <w:tabs>
          <w:tab w:val="left" w:pos="1296"/>
          <w:tab w:val="left" w:pos="2410"/>
          <w:tab w:val="left" w:pos="3888"/>
          <w:tab w:val="left" w:pos="5184"/>
          <w:tab w:val="left" w:pos="6480"/>
          <w:tab w:val="left" w:pos="7776"/>
          <w:tab w:val="left" w:pos="9072"/>
        </w:tabs>
        <w:jc w:val="both"/>
        <w:rPr>
          <w:rFonts w:ascii="Helsinki Avoin Sans" w:hAnsi="Helsinki Avoin Sans" w:cs="Arial"/>
        </w:rPr>
      </w:pPr>
      <w:r>
        <w:rPr>
          <w:rFonts w:ascii="Helsinki Avoin Sans" w:hAnsi="Helsinki Avoin Sans" w:cs="Arial"/>
        </w:rPr>
        <w:t>5 § Arvonlisävero</w:t>
      </w:r>
    </w:p>
    <w:p w14:paraId="18831281" w14:textId="77777777" w:rsidR="00602E46" w:rsidRDefault="00602E46"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769999B" w14:textId="77777777" w:rsidR="00AE1A17" w:rsidRDefault="005D1FAF" w:rsidP="00602E46">
      <w:pPr>
        <w:autoSpaceDE w:val="0"/>
        <w:autoSpaceDN w:val="0"/>
        <w:adjustRightInd w:val="0"/>
        <w:ind w:left="2552"/>
        <w:rPr>
          <w:rFonts w:ascii="Helsinki Avoin Sans" w:hAnsi="Helsinki Avoin Sans" w:cs="Arial"/>
          <w:szCs w:val="24"/>
        </w:rPr>
      </w:pPr>
      <w:r>
        <w:rPr>
          <w:rFonts w:ascii="Helsinki Avoin Sans" w:hAnsi="Helsinki Avoin Sans" w:cs="Arial"/>
          <w:szCs w:val="24"/>
        </w:rPr>
        <w:t>Osaka</w:t>
      </w:r>
      <w:r w:rsidR="00040151">
        <w:rPr>
          <w:rFonts w:ascii="Helsinki Avoin Sans" w:hAnsi="Helsinki Avoin Sans" w:cs="Arial"/>
          <w:szCs w:val="24"/>
        </w:rPr>
        <w:t>s</w:t>
      </w:r>
      <w:r w:rsidR="002352ED" w:rsidRPr="00602E46">
        <w:rPr>
          <w:rFonts w:ascii="Helsinki Avoin Sans" w:hAnsi="Helsinki Avoin Sans" w:cs="Arial"/>
          <w:szCs w:val="24"/>
        </w:rPr>
        <w:t xml:space="preserve">, jonka hallitseman </w:t>
      </w:r>
      <w:r w:rsidR="001872A8">
        <w:rPr>
          <w:rFonts w:ascii="Helsinki Avoin Sans" w:hAnsi="Helsinki Avoin Sans" w:cs="Arial"/>
          <w:szCs w:val="24"/>
        </w:rPr>
        <w:t>tilan</w:t>
      </w:r>
      <w:r w:rsidR="002352ED" w:rsidRPr="00602E46">
        <w:rPr>
          <w:rFonts w:ascii="Helsinki Avoin Sans" w:hAnsi="Helsinki Avoin Sans" w:cs="Arial"/>
          <w:szCs w:val="24"/>
        </w:rPr>
        <w:t xml:space="preserve"> tai sen osan osalta yhtiö on</w:t>
      </w:r>
      <w:r w:rsidR="00602E46">
        <w:rPr>
          <w:rFonts w:ascii="Helsinki Avoin Sans" w:hAnsi="Helsinki Avoin Sans" w:cs="Arial"/>
          <w:szCs w:val="24"/>
        </w:rPr>
        <w:t xml:space="preserve"> </w:t>
      </w:r>
      <w:r w:rsidR="002352ED" w:rsidRPr="00602E46">
        <w:rPr>
          <w:rFonts w:ascii="Helsinki Avoin Sans" w:hAnsi="Helsinki Avoin Sans" w:cs="Arial"/>
          <w:szCs w:val="24"/>
        </w:rPr>
        <w:t xml:space="preserve">hakeutunut arvonlisäverovelvolliseksi, on velvollinen maksamaan jokaista muutoin maksamaansa vastiketta vastaavaa arvonlisäverovastiketta. Mitä tässä on sanottu </w:t>
      </w:r>
      <w:r w:rsidR="000248F4">
        <w:rPr>
          <w:rFonts w:ascii="Helsinki Avoin Sans" w:hAnsi="Helsinki Avoin Sans" w:cs="Arial"/>
          <w:szCs w:val="24"/>
        </w:rPr>
        <w:t>tilasta</w:t>
      </w:r>
      <w:r w:rsidR="002352ED" w:rsidRPr="00602E46">
        <w:rPr>
          <w:rFonts w:ascii="Helsinki Avoin Sans" w:hAnsi="Helsinki Avoin Sans" w:cs="Arial"/>
          <w:szCs w:val="24"/>
        </w:rPr>
        <w:t xml:space="preserve">, koskee myös </w:t>
      </w:r>
      <w:r w:rsidR="001872A8">
        <w:rPr>
          <w:rFonts w:ascii="Helsinki Avoin Sans" w:hAnsi="Helsinki Avoin Sans" w:cs="Arial"/>
          <w:szCs w:val="24"/>
        </w:rPr>
        <w:t>tilan</w:t>
      </w:r>
      <w:r w:rsidR="002352ED" w:rsidRPr="00602E46">
        <w:rPr>
          <w:rFonts w:ascii="Helsinki Avoin Sans" w:hAnsi="Helsinki Avoin Sans" w:cs="Arial"/>
          <w:szCs w:val="24"/>
        </w:rPr>
        <w:t xml:space="preserve"> osaa. </w:t>
      </w:r>
    </w:p>
    <w:p w14:paraId="2936B8BC" w14:textId="77777777" w:rsidR="002352ED" w:rsidRPr="00602E46" w:rsidRDefault="002352ED" w:rsidP="002352ED">
      <w:pPr>
        <w:autoSpaceDE w:val="0"/>
        <w:autoSpaceDN w:val="0"/>
        <w:adjustRightInd w:val="0"/>
        <w:ind w:left="2552"/>
        <w:rPr>
          <w:rFonts w:ascii="Helsinki Avoin Sans" w:hAnsi="Helsinki Avoin Sans" w:cs="Arial"/>
          <w:szCs w:val="24"/>
        </w:rPr>
      </w:pPr>
    </w:p>
    <w:p w14:paraId="3359CDA7" w14:textId="77777777" w:rsidR="002352ED" w:rsidRPr="00602E46" w:rsidRDefault="002352ED" w:rsidP="002352ED">
      <w:pPr>
        <w:autoSpaceDE w:val="0"/>
        <w:autoSpaceDN w:val="0"/>
        <w:adjustRightInd w:val="0"/>
        <w:ind w:left="2552"/>
        <w:rPr>
          <w:rFonts w:ascii="Helsinki Avoin Sans" w:hAnsi="Helsinki Avoin Sans" w:cs="Arial"/>
          <w:szCs w:val="24"/>
        </w:rPr>
      </w:pPr>
      <w:r w:rsidRPr="00602E46">
        <w:rPr>
          <w:rFonts w:ascii="Helsinki Avoin Sans" w:hAnsi="Helsinki Avoin Sans" w:cs="Arial"/>
          <w:szCs w:val="24"/>
        </w:rPr>
        <w:t xml:space="preserve">Hakeutuminen edellyttää kunkin tilan osalta sen hallintaan oikeuttavien osakkeiden omistajan kirjallisen suostumuksen. </w:t>
      </w:r>
      <w:r w:rsidR="005C5499">
        <w:rPr>
          <w:rFonts w:ascii="Helsinki Avoin Sans" w:hAnsi="Helsinki Avoin Sans" w:cs="Arial"/>
          <w:szCs w:val="24"/>
        </w:rPr>
        <w:t>Osakas</w:t>
      </w:r>
      <w:r w:rsidR="005C5499" w:rsidRPr="00602E46">
        <w:rPr>
          <w:rFonts w:ascii="Helsinki Avoin Sans" w:hAnsi="Helsinki Avoin Sans" w:cs="Arial"/>
          <w:szCs w:val="24"/>
        </w:rPr>
        <w:t xml:space="preserve"> </w:t>
      </w:r>
      <w:r w:rsidRPr="00602E46">
        <w:rPr>
          <w:rFonts w:ascii="Helsinki Avoin Sans" w:hAnsi="Helsinki Avoin Sans" w:cs="Arial"/>
          <w:szCs w:val="24"/>
        </w:rPr>
        <w:t xml:space="preserve">sitoutuu käyttämään tilaa arvonlisäverolaissa tarkoitetulla tavalla täysin vähennykseen oikeuttavaan käyttöön. </w:t>
      </w:r>
      <w:r w:rsidR="005C5499">
        <w:rPr>
          <w:rFonts w:ascii="Helsinki Avoin Sans" w:hAnsi="Helsinki Avoin Sans" w:cs="Arial"/>
          <w:szCs w:val="24"/>
        </w:rPr>
        <w:t>Osakas</w:t>
      </w:r>
      <w:r w:rsidR="005C5499" w:rsidRPr="00602E46">
        <w:rPr>
          <w:rFonts w:ascii="Helsinki Avoin Sans" w:hAnsi="Helsinki Avoin Sans" w:cs="Arial"/>
          <w:szCs w:val="24"/>
        </w:rPr>
        <w:t xml:space="preserve"> </w:t>
      </w:r>
      <w:r w:rsidRPr="00602E46">
        <w:rPr>
          <w:rFonts w:ascii="Helsinki Avoin Sans" w:hAnsi="Helsinki Avoin Sans" w:cs="Arial"/>
          <w:szCs w:val="24"/>
        </w:rPr>
        <w:t>on velvollinen ilmoittamaan välittömästi yhtiölle, jos käyttö ei jostain syystä ole enää täysin vähennykseen oikeuttavaa.</w:t>
      </w:r>
    </w:p>
    <w:p w14:paraId="173352D7" w14:textId="77777777" w:rsidR="002352ED" w:rsidRPr="00602E46" w:rsidRDefault="002352ED" w:rsidP="002352ED">
      <w:pPr>
        <w:autoSpaceDE w:val="0"/>
        <w:autoSpaceDN w:val="0"/>
        <w:adjustRightInd w:val="0"/>
        <w:ind w:left="2552"/>
        <w:rPr>
          <w:rFonts w:ascii="Helsinki Avoin Sans" w:hAnsi="Helsinki Avoin Sans" w:cs="Arial"/>
          <w:szCs w:val="24"/>
        </w:rPr>
      </w:pPr>
    </w:p>
    <w:p w14:paraId="26FDCD69" w14:textId="77777777" w:rsidR="002352ED" w:rsidRPr="00602E46" w:rsidRDefault="002352ED" w:rsidP="00602E46">
      <w:pPr>
        <w:autoSpaceDE w:val="0"/>
        <w:autoSpaceDN w:val="0"/>
        <w:adjustRightInd w:val="0"/>
        <w:ind w:left="2552"/>
        <w:rPr>
          <w:rFonts w:ascii="Helsinki Avoin Sans" w:hAnsi="Helsinki Avoin Sans" w:cs="Arial"/>
          <w:szCs w:val="24"/>
        </w:rPr>
      </w:pPr>
      <w:r w:rsidRPr="00602E46">
        <w:rPr>
          <w:rFonts w:ascii="Helsinki Avoin Sans" w:hAnsi="Helsinki Avoin Sans" w:cs="Arial"/>
          <w:szCs w:val="24"/>
        </w:rPr>
        <w:t>Yhtiökokous määrää kuhunkin vastikke</w:t>
      </w:r>
      <w:r w:rsidR="00602E46" w:rsidRPr="00602E46">
        <w:rPr>
          <w:rFonts w:ascii="Helsinki Avoin Sans" w:hAnsi="Helsinki Avoin Sans" w:cs="Arial"/>
          <w:szCs w:val="24"/>
        </w:rPr>
        <w:t>eseen liittyvän arvonlisäverovas</w:t>
      </w:r>
      <w:r w:rsidRPr="00602E46">
        <w:rPr>
          <w:rFonts w:ascii="Helsinki Avoin Sans" w:hAnsi="Helsinki Avoin Sans" w:cs="Arial"/>
          <w:szCs w:val="24"/>
        </w:rPr>
        <w:t>tikkeen</w:t>
      </w:r>
      <w:r w:rsidR="00602E46" w:rsidRPr="00602E46">
        <w:rPr>
          <w:rFonts w:ascii="Helsinki Avoin Sans" w:hAnsi="Helsinki Avoin Sans" w:cs="Arial"/>
          <w:szCs w:val="24"/>
        </w:rPr>
        <w:t xml:space="preserve"> </w:t>
      </w:r>
      <w:r w:rsidRPr="00602E46">
        <w:rPr>
          <w:rFonts w:ascii="Helsinki Avoin Sans" w:hAnsi="Helsinki Avoin Sans" w:cs="Arial"/>
          <w:szCs w:val="24"/>
        </w:rPr>
        <w:t>suuruuden käyttäen peruste</w:t>
      </w:r>
      <w:r w:rsidR="00602E46" w:rsidRPr="00602E46">
        <w:rPr>
          <w:rFonts w:ascii="Helsinki Avoin Sans" w:hAnsi="Helsinki Avoin Sans" w:cs="Arial"/>
          <w:szCs w:val="24"/>
        </w:rPr>
        <w:t xml:space="preserve">ena </w:t>
      </w:r>
      <w:r w:rsidRPr="00602E46">
        <w:rPr>
          <w:rFonts w:ascii="Helsinki Avoin Sans" w:hAnsi="Helsinki Avoin Sans" w:cs="Arial"/>
          <w:szCs w:val="24"/>
        </w:rPr>
        <w:t>yhtiöjärjestyksen mukaisia vastikeperusteita seuraavasti:</w:t>
      </w:r>
    </w:p>
    <w:p w14:paraId="71BDFDAC" w14:textId="77777777" w:rsidR="00602E46" w:rsidRPr="00602E46" w:rsidRDefault="00602E46" w:rsidP="002352ED">
      <w:pPr>
        <w:autoSpaceDE w:val="0"/>
        <w:autoSpaceDN w:val="0"/>
        <w:adjustRightInd w:val="0"/>
        <w:rPr>
          <w:rFonts w:ascii="Helsinki Avoin Sans" w:hAnsi="Helsinki Avoin Sans"/>
          <w:szCs w:val="24"/>
        </w:rPr>
      </w:pPr>
    </w:p>
    <w:p w14:paraId="20B9A918" w14:textId="77777777" w:rsidR="002352ED" w:rsidRPr="00602E46" w:rsidRDefault="002352ED" w:rsidP="00602E46">
      <w:pPr>
        <w:autoSpaceDE w:val="0"/>
        <w:autoSpaceDN w:val="0"/>
        <w:adjustRightInd w:val="0"/>
        <w:ind w:left="2552"/>
        <w:rPr>
          <w:rFonts w:ascii="Helsinki Avoin Sans" w:hAnsi="Helsinki Avoin Sans" w:cs="Arial"/>
          <w:szCs w:val="24"/>
        </w:rPr>
      </w:pPr>
      <w:r w:rsidRPr="00602E46">
        <w:rPr>
          <w:rFonts w:ascii="Helsinki Avoin Sans" w:hAnsi="Helsinki Avoin Sans"/>
          <w:szCs w:val="24"/>
        </w:rPr>
        <w:t xml:space="preserve">1. </w:t>
      </w:r>
      <w:r w:rsidRPr="00602E46">
        <w:rPr>
          <w:rFonts w:ascii="Helsinki Avoin Sans" w:hAnsi="Helsinki Avoin Sans" w:cs="Arial"/>
          <w:szCs w:val="24"/>
        </w:rPr>
        <w:t>Arvonlisäverovastikkeella katet</w:t>
      </w:r>
      <w:r w:rsidR="00602E46">
        <w:rPr>
          <w:rFonts w:ascii="Helsinki Avoin Sans" w:hAnsi="Helsinki Avoin Sans" w:cs="Arial"/>
          <w:szCs w:val="24"/>
        </w:rPr>
        <w:t xml:space="preserve">aan yhtiölle </w:t>
      </w:r>
      <w:r w:rsidR="006F13EA">
        <w:rPr>
          <w:rFonts w:ascii="Helsinki Avoin Sans" w:hAnsi="Helsinki Avoin Sans" w:cs="Arial"/>
          <w:szCs w:val="24"/>
        </w:rPr>
        <w:t xml:space="preserve">osakastilojen osalta </w:t>
      </w:r>
      <w:r w:rsidR="00602E46">
        <w:rPr>
          <w:rFonts w:ascii="Helsinki Avoin Sans" w:hAnsi="Helsinki Avoin Sans" w:cs="Arial"/>
          <w:szCs w:val="24"/>
        </w:rPr>
        <w:t>arvonlisäverovelvol</w:t>
      </w:r>
      <w:r w:rsidRPr="00602E46">
        <w:rPr>
          <w:rFonts w:ascii="Helsinki Avoin Sans" w:hAnsi="Helsinki Avoin Sans" w:cs="Arial"/>
          <w:szCs w:val="24"/>
        </w:rPr>
        <w:t>liseksi</w:t>
      </w:r>
      <w:r w:rsidR="00602E46">
        <w:rPr>
          <w:rFonts w:ascii="Helsinki Avoin Sans" w:hAnsi="Helsinki Avoin Sans" w:cs="Arial"/>
          <w:szCs w:val="24"/>
        </w:rPr>
        <w:t xml:space="preserve"> </w:t>
      </w:r>
      <w:r w:rsidRPr="00602E46">
        <w:rPr>
          <w:rFonts w:ascii="Helsinki Avoin Sans" w:hAnsi="Helsinki Avoin Sans" w:cs="Arial"/>
          <w:szCs w:val="24"/>
        </w:rPr>
        <w:t>hakeutumisesta aiheutuneet kustannukset, kuten</w:t>
      </w:r>
      <w:r w:rsidR="00040151">
        <w:rPr>
          <w:rFonts w:ascii="Helsinki Avoin Sans" w:hAnsi="Helsinki Avoin Sans" w:cs="Arial"/>
          <w:szCs w:val="24"/>
        </w:rPr>
        <w:t xml:space="preserve"> osakastilojen osalta</w:t>
      </w:r>
      <w:r w:rsidRPr="00602E46">
        <w:rPr>
          <w:rFonts w:ascii="Helsinki Avoin Sans" w:hAnsi="Helsinki Avoin Sans" w:cs="Arial"/>
          <w:szCs w:val="24"/>
        </w:rPr>
        <w:t xml:space="preserve"> tilitettävä </w:t>
      </w:r>
      <w:r w:rsidR="00040151">
        <w:rPr>
          <w:rFonts w:ascii="Helsinki Avoin Sans" w:hAnsi="Helsinki Avoin Sans" w:cs="Arial"/>
          <w:szCs w:val="24"/>
        </w:rPr>
        <w:t>arvonlisä</w:t>
      </w:r>
      <w:r w:rsidRPr="00602E46">
        <w:rPr>
          <w:rFonts w:ascii="Helsinki Avoin Sans" w:hAnsi="Helsinki Avoin Sans" w:cs="Arial"/>
          <w:szCs w:val="24"/>
        </w:rPr>
        <w:t>vero</w:t>
      </w:r>
      <w:r w:rsidR="00602E46" w:rsidRPr="00602E46">
        <w:rPr>
          <w:rFonts w:ascii="Helsinki Avoin Sans" w:hAnsi="Helsinki Avoin Sans" w:cs="Arial"/>
          <w:szCs w:val="24"/>
        </w:rPr>
        <w:t xml:space="preserve"> </w:t>
      </w:r>
      <w:r w:rsidRPr="00602E46">
        <w:rPr>
          <w:rFonts w:ascii="Helsinki Avoin Sans" w:hAnsi="Helsinki Avoin Sans" w:cs="Arial"/>
          <w:szCs w:val="24"/>
        </w:rPr>
        <w:t>ja sen laskentakustannukset.</w:t>
      </w:r>
    </w:p>
    <w:p w14:paraId="0D98D011" w14:textId="77777777" w:rsidR="00602E46" w:rsidRPr="00602E46" w:rsidRDefault="00602E46" w:rsidP="00602E46">
      <w:pPr>
        <w:autoSpaceDE w:val="0"/>
        <w:autoSpaceDN w:val="0"/>
        <w:adjustRightInd w:val="0"/>
        <w:ind w:left="2552"/>
        <w:rPr>
          <w:rFonts w:ascii="Helsinki Avoin Sans" w:hAnsi="Helsinki Avoin Sans" w:cs="Arial"/>
          <w:szCs w:val="24"/>
        </w:rPr>
      </w:pPr>
    </w:p>
    <w:p w14:paraId="3A72E78E" w14:textId="77777777" w:rsidR="002352ED" w:rsidRPr="00602E46" w:rsidRDefault="002352ED" w:rsidP="00602E46">
      <w:pPr>
        <w:autoSpaceDE w:val="0"/>
        <w:autoSpaceDN w:val="0"/>
        <w:adjustRightInd w:val="0"/>
        <w:ind w:left="2552"/>
        <w:rPr>
          <w:rFonts w:ascii="Helsinki Avoin Sans" w:hAnsi="Helsinki Avoin Sans" w:cs="Arial"/>
          <w:szCs w:val="24"/>
        </w:rPr>
      </w:pPr>
      <w:r w:rsidRPr="00602E46">
        <w:rPr>
          <w:rFonts w:ascii="Helsinki Avoin Sans" w:hAnsi="Helsinki Avoin Sans"/>
          <w:szCs w:val="24"/>
        </w:rPr>
        <w:t xml:space="preserve">2. </w:t>
      </w:r>
      <w:r w:rsidRPr="00602E46">
        <w:rPr>
          <w:rFonts w:ascii="Helsinki Avoin Sans" w:hAnsi="Helsinki Avoin Sans" w:cs="Arial"/>
          <w:szCs w:val="24"/>
        </w:rPr>
        <w:t>Arvonlisäverovastikett</w:t>
      </w:r>
      <w:r w:rsidR="00602E46" w:rsidRPr="00602E46">
        <w:rPr>
          <w:rFonts w:ascii="Helsinki Avoin Sans" w:hAnsi="Helsinki Avoin Sans" w:cs="Arial"/>
          <w:szCs w:val="24"/>
        </w:rPr>
        <w:t xml:space="preserve">a määrättäessä otetaan huomioon </w:t>
      </w:r>
      <w:r w:rsidRPr="00602E46">
        <w:rPr>
          <w:rFonts w:ascii="Helsinki Avoin Sans" w:hAnsi="Helsinki Avoin Sans" w:cs="Arial"/>
          <w:szCs w:val="24"/>
        </w:rPr>
        <w:t>vähennyksenä yhtiön arvioidusta arvonlisäver</w:t>
      </w:r>
      <w:r w:rsidR="00602E46" w:rsidRPr="00602E46">
        <w:rPr>
          <w:rFonts w:ascii="Helsinki Avoin Sans" w:hAnsi="Helsinki Avoin Sans" w:cs="Arial"/>
          <w:szCs w:val="24"/>
        </w:rPr>
        <w:t xml:space="preserve">ollisista ostoista verolliseksi </w:t>
      </w:r>
      <w:r w:rsidRPr="00602E46">
        <w:rPr>
          <w:rFonts w:ascii="Helsinki Avoin Sans" w:hAnsi="Helsinki Avoin Sans" w:cs="Arial"/>
          <w:szCs w:val="24"/>
        </w:rPr>
        <w:t>haettu</w:t>
      </w:r>
      <w:r w:rsidR="00FD7CB3">
        <w:rPr>
          <w:rFonts w:ascii="Helsinki Avoin Sans" w:hAnsi="Helsinki Avoin Sans" w:cs="Arial"/>
          <w:szCs w:val="24"/>
        </w:rPr>
        <w:t>ihin</w:t>
      </w:r>
      <w:r w:rsidR="00D417DB">
        <w:rPr>
          <w:rFonts w:ascii="Helsinki Avoin Sans" w:hAnsi="Helsinki Avoin Sans" w:cs="Arial"/>
          <w:szCs w:val="24"/>
        </w:rPr>
        <w:t xml:space="preserve"> </w:t>
      </w:r>
      <w:r w:rsidR="00CD0B72">
        <w:rPr>
          <w:rFonts w:ascii="Helsinki Avoin Sans" w:hAnsi="Helsinki Avoin Sans" w:cs="Arial"/>
          <w:szCs w:val="24"/>
        </w:rPr>
        <w:t>tiloihin</w:t>
      </w:r>
      <w:r w:rsidR="00D417DB">
        <w:rPr>
          <w:rFonts w:ascii="Helsinki Avoin Sans" w:hAnsi="Helsinki Avoin Sans" w:cs="Arial"/>
          <w:szCs w:val="24"/>
        </w:rPr>
        <w:t xml:space="preserve"> kohdistuva arvonlisävero</w:t>
      </w:r>
      <w:r w:rsidR="00602E46" w:rsidRPr="00602E46">
        <w:rPr>
          <w:rFonts w:ascii="Helsinki Avoin Sans" w:hAnsi="Helsinki Avoin Sans" w:cs="Arial"/>
          <w:szCs w:val="24"/>
        </w:rPr>
        <w:t xml:space="preserve">, jonka </w:t>
      </w:r>
      <w:r w:rsidRPr="00602E46">
        <w:rPr>
          <w:rFonts w:ascii="Helsinki Avoin Sans" w:hAnsi="Helsinki Avoin Sans" w:cs="Arial"/>
          <w:szCs w:val="24"/>
        </w:rPr>
        <w:t>yhtiö hakeutumisen jälkeen voi vähentää omassa arvonlisäverotilityksessään.</w:t>
      </w:r>
    </w:p>
    <w:p w14:paraId="652A0215" w14:textId="77777777" w:rsidR="00602E46" w:rsidRPr="00602E46" w:rsidRDefault="00602E46" w:rsidP="00602E46">
      <w:pPr>
        <w:autoSpaceDE w:val="0"/>
        <w:autoSpaceDN w:val="0"/>
        <w:adjustRightInd w:val="0"/>
        <w:ind w:left="2552"/>
        <w:rPr>
          <w:rFonts w:ascii="Helsinki Avoin Sans" w:hAnsi="Helsinki Avoin Sans" w:cs="Arial"/>
          <w:szCs w:val="24"/>
        </w:rPr>
      </w:pPr>
    </w:p>
    <w:p w14:paraId="179ED51F" w14:textId="77777777" w:rsidR="002352ED" w:rsidRPr="00602E46" w:rsidRDefault="002352ED" w:rsidP="00660D6C">
      <w:pPr>
        <w:autoSpaceDE w:val="0"/>
        <w:autoSpaceDN w:val="0"/>
        <w:adjustRightInd w:val="0"/>
        <w:ind w:left="2552"/>
        <w:rPr>
          <w:rFonts w:ascii="Helsinki Avoin Sans" w:hAnsi="Helsinki Avoin Sans" w:cs="Arial"/>
          <w:szCs w:val="24"/>
        </w:rPr>
      </w:pPr>
      <w:r w:rsidRPr="00602E46">
        <w:rPr>
          <w:rFonts w:ascii="Helsinki Avoin Sans" w:hAnsi="Helsinki Avoin Sans"/>
          <w:szCs w:val="24"/>
        </w:rPr>
        <w:t xml:space="preserve">3. </w:t>
      </w:r>
      <w:r w:rsidRPr="00602E46">
        <w:rPr>
          <w:rFonts w:ascii="Helsinki Avoin Sans" w:hAnsi="Helsinki Avoin Sans" w:cs="Arial"/>
          <w:szCs w:val="24"/>
        </w:rPr>
        <w:t>Arvioon perustuva laskema tarkistetaan vuosittain jälkilaskennalla ja</w:t>
      </w:r>
      <w:r w:rsidR="00602E46" w:rsidRPr="00602E46">
        <w:rPr>
          <w:rFonts w:ascii="Helsinki Avoin Sans" w:hAnsi="Helsinki Avoin Sans" w:cs="Arial"/>
          <w:szCs w:val="24"/>
        </w:rPr>
        <w:t xml:space="preserve"> </w:t>
      </w:r>
      <w:r w:rsidRPr="00602E46">
        <w:rPr>
          <w:rFonts w:ascii="Helsinki Avoin Sans" w:hAnsi="Helsinki Avoin Sans" w:cs="Arial"/>
          <w:szCs w:val="24"/>
        </w:rPr>
        <w:t>yli- tai alijäämä otetaan huomioon seuraavan vuoden arvonlisäverovastikkeita</w:t>
      </w:r>
      <w:r w:rsidR="00602E46" w:rsidRPr="00602E46">
        <w:rPr>
          <w:rFonts w:ascii="Helsinki Avoin Sans" w:hAnsi="Helsinki Avoin Sans" w:cs="Arial"/>
          <w:szCs w:val="24"/>
        </w:rPr>
        <w:t xml:space="preserve"> </w:t>
      </w:r>
      <w:r w:rsidRPr="00602E46">
        <w:rPr>
          <w:rFonts w:ascii="Helsinki Avoin Sans" w:hAnsi="Helsinki Avoin Sans" w:cs="Arial"/>
          <w:szCs w:val="24"/>
        </w:rPr>
        <w:t>määrättäessä</w:t>
      </w:r>
      <w:r w:rsidR="00660D6C">
        <w:rPr>
          <w:rFonts w:ascii="Helsinki Avoin Sans" w:hAnsi="Helsinki Avoin Sans" w:cs="Arial"/>
          <w:szCs w:val="24"/>
        </w:rPr>
        <w:t xml:space="preserve"> tai peritään jälkikäteen ylimääräisenä arvonlisäverovastikkeena</w:t>
      </w:r>
      <w:r w:rsidRPr="00602E46">
        <w:rPr>
          <w:rFonts w:ascii="Helsinki Avoin Sans" w:hAnsi="Helsinki Avoin Sans" w:cs="Arial"/>
          <w:szCs w:val="24"/>
        </w:rPr>
        <w:t>.</w:t>
      </w:r>
      <w:r w:rsidR="002B2BF0">
        <w:rPr>
          <w:rFonts w:ascii="Helsinki Avoin Sans" w:hAnsi="Helsinki Avoin Sans" w:cs="Arial"/>
          <w:szCs w:val="24"/>
        </w:rPr>
        <w:t xml:space="preserve"> </w:t>
      </w:r>
      <w:r w:rsidR="005A1196">
        <w:rPr>
          <w:rFonts w:ascii="Helsinki Avoin Sans" w:hAnsi="Helsinki Avoin Sans" w:cs="Arial"/>
          <w:szCs w:val="24"/>
        </w:rPr>
        <w:t>Tämä koskee myös sellaisen</w:t>
      </w:r>
      <w:r w:rsidR="00660D6C" w:rsidRPr="00660D6C">
        <w:rPr>
          <w:rFonts w:ascii="Helsinki Avoin Sans" w:hAnsi="Helsinki Avoin Sans" w:cs="Arial"/>
          <w:szCs w:val="24"/>
        </w:rPr>
        <w:t xml:space="preserve"> tilan hallintaan oikeut</w:t>
      </w:r>
      <w:r w:rsidR="005A1196">
        <w:rPr>
          <w:rFonts w:ascii="Helsinki Avoin Sans" w:hAnsi="Helsinki Avoin Sans" w:cs="Arial"/>
          <w:szCs w:val="24"/>
        </w:rPr>
        <w:t>tavien osakkeiden kulloistakin omistajaa</w:t>
      </w:r>
      <w:r w:rsidR="00660D6C" w:rsidRPr="00660D6C">
        <w:rPr>
          <w:rFonts w:ascii="Helsinki Avoin Sans" w:hAnsi="Helsinki Avoin Sans" w:cs="Arial"/>
          <w:szCs w:val="24"/>
        </w:rPr>
        <w:t>, jonka hallitseman tilan osalta verovelvollisuus on jo lakannut.</w:t>
      </w:r>
    </w:p>
    <w:p w14:paraId="4362B28B" w14:textId="77777777" w:rsidR="00602E46" w:rsidRDefault="00602E46" w:rsidP="00602E46">
      <w:pPr>
        <w:autoSpaceDE w:val="0"/>
        <w:autoSpaceDN w:val="0"/>
        <w:adjustRightInd w:val="0"/>
        <w:ind w:left="2552"/>
        <w:rPr>
          <w:rFonts w:ascii="Helsinki Avoin Sans" w:hAnsi="Helsinki Avoin Sans" w:cs="Arial"/>
          <w:szCs w:val="24"/>
        </w:rPr>
      </w:pPr>
    </w:p>
    <w:p w14:paraId="3C6865BF" w14:textId="77777777" w:rsidR="00274783" w:rsidRDefault="00274783" w:rsidP="00602E46">
      <w:pPr>
        <w:autoSpaceDE w:val="0"/>
        <w:autoSpaceDN w:val="0"/>
        <w:adjustRightInd w:val="0"/>
        <w:ind w:left="2552"/>
        <w:rPr>
          <w:rFonts w:ascii="Helsinki Avoin Sans" w:hAnsi="Helsinki Avoin Sans" w:cs="Arial"/>
          <w:szCs w:val="24"/>
        </w:rPr>
      </w:pPr>
      <w:r w:rsidRPr="00602E46">
        <w:rPr>
          <w:rFonts w:ascii="Helsinki Avoin Sans" w:hAnsi="Helsinki Avoin Sans" w:cs="Arial"/>
          <w:szCs w:val="24"/>
        </w:rPr>
        <w:t>Jos osakkaan osuus investoinnista peritään lainaosuutena tai rahoitusosuutena, ei investoinnin osalta vähennettävää veroa kuitenkaan oteta huomioon vastikkeita määrättäessä</w:t>
      </w:r>
      <w:r w:rsidR="009C3970">
        <w:rPr>
          <w:rFonts w:ascii="Helsinki Avoin Sans" w:hAnsi="Helsinki Avoin Sans" w:cs="Arial"/>
          <w:szCs w:val="24"/>
        </w:rPr>
        <w:t xml:space="preserve"> eikä vähennettävää veroa palauteta osakkaalle</w:t>
      </w:r>
      <w:r w:rsidRPr="00602E46">
        <w:rPr>
          <w:rFonts w:ascii="Helsinki Avoin Sans" w:hAnsi="Helsinki Avoin Sans" w:cs="Arial"/>
          <w:szCs w:val="24"/>
        </w:rPr>
        <w:t xml:space="preserve">. Vähennysoikeus otetaan tässä tilanteessa huomioon määrättäessä kunkin verolliseksi haettua tilaa hallitsevan osakkaan lainaosuutta tai rahastosuoritusosuutta. </w:t>
      </w:r>
    </w:p>
    <w:p w14:paraId="0C1435C5" w14:textId="77777777" w:rsidR="00274783" w:rsidRPr="00602E46" w:rsidRDefault="00274783" w:rsidP="00602E46">
      <w:pPr>
        <w:autoSpaceDE w:val="0"/>
        <w:autoSpaceDN w:val="0"/>
        <w:adjustRightInd w:val="0"/>
        <w:ind w:left="2552"/>
        <w:rPr>
          <w:rFonts w:ascii="Helsinki Avoin Sans" w:hAnsi="Helsinki Avoin Sans" w:cs="Arial"/>
          <w:szCs w:val="24"/>
        </w:rPr>
      </w:pPr>
    </w:p>
    <w:p w14:paraId="7E5F70D3" w14:textId="77777777" w:rsidR="002352ED" w:rsidRPr="00602E46" w:rsidRDefault="002352ED" w:rsidP="00602E46">
      <w:pPr>
        <w:autoSpaceDE w:val="0"/>
        <w:autoSpaceDN w:val="0"/>
        <w:adjustRightInd w:val="0"/>
        <w:ind w:left="2552"/>
        <w:rPr>
          <w:rFonts w:ascii="Helsinki Avoin Sans" w:hAnsi="Helsinki Avoin Sans" w:cs="Arial"/>
          <w:szCs w:val="24"/>
        </w:rPr>
      </w:pPr>
      <w:r w:rsidRPr="00602E46">
        <w:rPr>
          <w:rFonts w:ascii="Helsinki Avoin Sans" w:hAnsi="Helsinki Avoin Sans" w:cs="Arial"/>
          <w:szCs w:val="24"/>
        </w:rPr>
        <w:lastRenderedPageBreak/>
        <w:t xml:space="preserve">Jos yhtiö joutuu tarkistamaan </w:t>
      </w:r>
      <w:r w:rsidR="00725565">
        <w:rPr>
          <w:rFonts w:ascii="Helsinki Avoin Sans" w:hAnsi="Helsinki Avoin Sans" w:cs="Arial"/>
          <w:szCs w:val="24"/>
        </w:rPr>
        <w:t xml:space="preserve">kiinteistöinvestointien osalta </w:t>
      </w:r>
      <w:r w:rsidRPr="00602E46">
        <w:rPr>
          <w:rFonts w:ascii="Helsinki Avoin Sans" w:hAnsi="Helsinki Avoin Sans" w:cs="Arial"/>
          <w:szCs w:val="24"/>
        </w:rPr>
        <w:t>jo tekemiään vähennyksiä, on tarkistuksen</w:t>
      </w:r>
      <w:r w:rsidR="00602E46" w:rsidRPr="00602E46">
        <w:rPr>
          <w:rFonts w:ascii="Helsinki Avoin Sans" w:hAnsi="Helsinki Avoin Sans" w:cs="Arial"/>
          <w:szCs w:val="24"/>
        </w:rPr>
        <w:t xml:space="preserve"> </w:t>
      </w:r>
      <w:r w:rsidRPr="00602E46">
        <w:rPr>
          <w:rFonts w:ascii="Helsinki Avoin Sans" w:hAnsi="Helsinki Avoin Sans" w:cs="Arial"/>
          <w:szCs w:val="24"/>
        </w:rPr>
        <w:t>aiheuttaneen tilan hallintaan oikeutt</w:t>
      </w:r>
      <w:r w:rsidR="00602E46" w:rsidRPr="00602E46">
        <w:rPr>
          <w:rFonts w:ascii="Helsinki Avoin Sans" w:hAnsi="Helsinki Avoin Sans" w:cs="Arial"/>
          <w:szCs w:val="24"/>
        </w:rPr>
        <w:t xml:space="preserve">avien osakkeiden kulloisellakin </w:t>
      </w:r>
      <w:r w:rsidRPr="00602E46">
        <w:rPr>
          <w:rFonts w:ascii="Helsinki Avoin Sans" w:hAnsi="Helsinki Avoin Sans" w:cs="Arial"/>
          <w:szCs w:val="24"/>
        </w:rPr>
        <w:t xml:space="preserve">omistajalla velvollisuus maksaa edellä </w:t>
      </w:r>
      <w:r w:rsidR="00602E46" w:rsidRPr="00602E46">
        <w:rPr>
          <w:rFonts w:ascii="Helsinki Avoin Sans" w:hAnsi="Helsinki Avoin Sans" w:cs="Arial"/>
          <w:szCs w:val="24"/>
        </w:rPr>
        <w:t xml:space="preserve">mainitun kaltaista ylimääräistä </w:t>
      </w:r>
      <w:r w:rsidRPr="00602E46">
        <w:rPr>
          <w:rFonts w:ascii="Helsinki Avoin Sans" w:hAnsi="Helsinki Avoin Sans" w:cs="Arial"/>
          <w:szCs w:val="24"/>
        </w:rPr>
        <w:t xml:space="preserve">arvonlisäverovastiketta, jolla katetaan </w:t>
      </w:r>
      <w:r w:rsidR="00CA422C">
        <w:rPr>
          <w:rFonts w:ascii="Helsinki Avoin Sans" w:hAnsi="Helsinki Avoin Sans" w:cs="Arial"/>
          <w:szCs w:val="24"/>
        </w:rPr>
        <w:t xml:space="preserve">kyseiseen tilaan </w:t>
      </w:r>
      <w:r w:rsidRPr="00602E46">
        <w:rPr>
          <w:rFonts w:ascii="Helsinki Avoin Sans" w:hAnsi="Helsinki Avoin Sans" w:cs="Arial"/>
          <w:szCs w:val="24"/>
        </w:rPr>
        <w:t>tarkistamisesta a</w:t>
      </w:r>
      <w:r w:rsidR="00602E46" w:rsidRPr="00602E46">
        <w:rPr>
          <w:rFonts w:ascii="Helsinki Avoin Sans" w:hAnsi="Helsinki Avoin Sans" w:cs="Arial"/>
          <w:szCs w:val="24"/>
        </w:rPr>
        <w:t xml:space="preserve">iheutuva arvonlisäverokustannus </w:t>
      </w:r>
      <w:r w:rsidRPr="00602E46">
        <w:rPr>
          <w:rFonts w:ascii="Helsinki Avoin Sans" w:hAnsi="Helsinki Avoin Sans" w:cs="Arial"/>
          <w:szCs w:val="24"/>
        </w:rPr>
        <w:t>ja muut tarkistami</w:t>
      </w:r>
      <w:r w:rsidR="00602E46" w:rsidRPr="00602E46">
        <w:rPr>
          <w:rFonts w:ascii="Helsinki Avoin Sans" w:hAnsi="Helsinki Avoin Sans" w:cs="Arial"/>
          <w:szCs w:val="24"/>
        </w:rPr>
        <w:t xml:space="preserve">sesta mahdollisesti aiheutuneet </w:t>
      </w:r>
      <w:r w:rsidRPr="00602E46">
        <w:rPr>
          <w:rFonts w:ascii="Helsinki Avoin Sans" w:hAnsi="Helsinki Avoin Sans" w:cs="Arial"/>
          <w:szCs w:val="24"/>
        </w:rPr>
        <w:t>kulut. Tämä velvollisuus on myös sellaisell</w:t>
      </w:r>
      <w:r w:rsidR="00602E46" w:rsidRPr="00602E46">
        <w:rPr>
          <w:rFonts w:ascii="Helsinki Avoin Sans" w:hAnsi="Helsinki Avoin Sans" w:cs="Arial"/>
          <w:szCs w:val="24"/>
        </w:rPr>
        <w:t xml:space="preserve">a tilan hallintaan oikeuttavien </w:t>
      </w:r>
      <w:r w:rsidRPr="00602E46">
        <w:rPr>
          <w:rFonts w:ascii="Helsinki Avoin Sans" w:hAnsi="Helsinki Avoin Sans" w:cs="Arial"/>
          <w:szCs w:val="24"/>
        </w:rPr>
        <w:t xml:space="preserve">osakkeiden kulloisellakin omistajalla, jonka hallitseman tilan osalta </w:t>
      </w:r>
      <w:r w:rsidR="00602E46" w:rsidRPr="00602E46">
        <w:rPr>
          <w:rFonts w:ascii="Helsinki Avoin Sans" w:hAnsi="Helsinki Avoin Sans" w:cs="Arial"/>
          <w:szCs w:val="24"/>
        </w:rPr>
        <w:t xml:space="preserve">verovelvollisuus </w:t>
      </w:r>
      <w:r w:rsidRPr="00602E46">
        <w:rPr>
          <w:rFonts w:ascii="Helsinki Avoin Sans" w:hAnsi="Helsinki Avoin Sans" w:cs="Arial"/>
          <w:szCs w:val="24"/>
        </w:rPr>
        <w:t>on jo lakannut. Mikäli tarkist</w:t>
      </w:r>
      <w:r w:rsidR="00602E46" w:rsidRPr="00602E46">
        <w:rPr>
          <w:rFonts w:ascii="Helsinki Avoin Sans" w:hAnsi="Helsinki Avoin Sans" w:cs="Arial"/>
          <w:szCs w:val="24"/>
        </w:rPr>
        <w:t xml:space="preserve">amisen johdosta yhtiö saa lisää </w:t>
      </w:r>
      <w:r w:rsidRPr="00602E46">
        <w:rPr>
          <w:rFonts w:ascii="Helsinki Avoin Sans" w:hAnsi="Helsinki Avoin Sans" w:cs="Arial"/>
          <w:szCs w:val="24"/>
        </w:rPr>
        <w:t>vähennyksiä, nämä vähennykset huo</w:t>
      </w:r>
      <w:r w:rsidR="00CA422C">
        <w:rPr>
          <w:rFonts w:ascii="Helsinki Avoin Sans" w:hAnsi="Helsinki Avoin Sans" w:cs="Arial"/>
          <w:szCs w:val="24"/>
        </w:rPr>
        <w:t>mioidaan sen osakkaan</w:t>
      </w:r>
      <w:r w:rsidR="00602E46" w:rsidRPr="00602E46">
        <w:rPr>
          <w:rFonts w:ascii="Helsinki Avoin Sans" w:hAnsi="Helsinki Avoin Sans" w:cs="Arial"/>
          <w:szCs w:val="24"/>
        </w:rPr>
        <w:t xml:space="preserve">, </w:t>
      </w:r>
      <w:r w:rsidRPr="00602E46">
        <w:rPr>
          <w:rFonts w:ascii="Helsinki Avoin Sans" w:hAnsi="Helsinki Avoin Sans" w:cs="Arial"/>
          <w:szCs w:val="24"/>
        </w:rPr>
        <w:t>jonka tilasta tarkistaminen aihe</w:t>
      </w:r>
      <w:r w:rsidR="00602E46" w:rsidRPr="00602E46">
        <w:rPr>
          <w:rFonts w:ascii="Helsinki Avoin Sans" w:hAnsi="Helsinki Avoin Sans" w:cs="Arial"/>
          <w:szCs w:val="24"/>
        </w:rPr>
        <w:t xml:space="preserve">utuu, lainaosuuden lyhennyksenä </w:t>
      </w:r>
      <w:r w:rsidRPr="00602E46">
        <w:rPr>
          <w:rFonts w:ascii="Helsinki Avoin Sans" w:hAnsi="Helsinki Avoin Sans" w:cs="Arial"/>
          <w:szCs w:val="24"/>
        </w:rPr>
        <w:t>tai pääomapalautuksena, tai ellei tämä ole mahdo</w:t>
      </w:r>
      <w:r w:rsidR="00602E46" w:rsidRPr="00602E46">
        <w:rPr>
          <w:rFonts w:ascii="Helsinki Avoin Sans" w:hAnsi="Helsinki Avoin Sans" w:cs="Arial"/>
          <w:szCs w:val="24"/>
        </w:rPr>
        <w:t>llista, se on otettava</w:t>
      </w:r>
      <w:r w:rsidR="00AE4922">
        <w:rPr>
          <w:rFonts w:ascii="Helsinki Avoin Sans" w:hAnsi="Helsinki Avoin Sans" w:cs="Arial"/>
          <w:szCs w:val="24"/>
        </w:rPr>
        <w:t xml:space="preserve"> </w:t>
      </w:r>
      <w:r w:rsidRPr="00602E46">
        <w:rPr>
          <w:rFonts w:ascii="Helsinki Avoin Sans" w:hAnsi="Helsinki Avoin Sans" w:cs="Arial"/>
          <w:szCs w:val="24"/>
        </w:rPr>
        <w:t>huomioon ylijäämävastikkeita määrättäessä.</w:t>
      </w:r>
    </w:p>
    <w:p w14:paraId="2E783994" w14:textId="77777777" w:rsidR="00602E46" w:rsidRPr="00602E46" w:rsidRDefault="00602E46" w:rsidP="00602E46">
      <w:pPr>
        <w:autoSpaceDE w:val="0"/>
        <w:autoSpaceDN w:val="0"/>
        <w:adjustRightInd w:val="0"/>
        <w:ind w:left="2552"/>
        <w:rPr>
          <w:rFonts w:ascii="Helsinki Avoin Sans" w:hAnsi="Helsinki Avoin Sans" w:cs="Arial"/>
          <w:szCs w:val="24"/>
        </w:rPr>
      </w:pPr>
    </w:p>
    <w:p w14:paraId="55459E08" w14:textId="77777777" w:rsidR="002352ED" w:rsidRPr="00602E46" w:rsidRDefault="002352ED" w:rsidP="002352ED">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b/>
        </w:rPr>
      </w:pPr>
      <w:r w:rsidRPr="00602E46">
        <w:rPr>
          <w:rFonts w:ascii="Helsinki Avoin Sans" w:hAnsi="Helsinki Avoin Sans" w:cs="Arial"/>
          <w:szCs w:val="24"/>
        </w:rPr>
        <w:t>Arvonlisäverovastikkeiden maksuajan ja maksutavan määrää yhtiön hallitus.</w:t>
      </w:r>
    </w:p>
    <w:p w14:paraId="6ACC8CBE" w14:textId="77777777" w:rsidR="002352ED" w:rsidRDefault="002352ED"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4404E2F" w14:textId="4E06E790" w:rsidR="00FB3CAE" w:rsidRPr="00FB3CAE" w:rsidRDefault="00602E46" w:rsidP="00602E46">
      <w:pPr>
        <w:numPr>
          <w:ilvl w:val="0"/>
          <w:numId w:val="37"/>
        </w:numPr>
        <w:tabs>
          <w:tab w:val="left" w:pos="2977"/>
        </w:tabs>
        <w:jc w:val="both"/>
        <w:rPr>
          <w:i/>
        </w:rPr>
      </w:pPr>
      <w:r w:rsidRPr="00602E46">
        <w:rPr>
          <w:rFonts w:ascii="Helsinki Avoin Sans" w:hAnsi="Helsinki Avoin Sans" w:cs="Arial"/>
          <w:i/>
        </w:rPr>
        <w:t xml:space="preserve">Se onko yhtiöjärjestykseen tarvetta ottaa määräystä arvonlisäverovastikkeesta ja määräyksen sisältö, </w:t>
      </w:r>
      <w:r w:rsidR="00231ECC">
        <w:rPr>
          <w:rFonts w:ascii="Helsinki Avoin Sans" w:hAnsi="Helsinki Avoin Sans" w:cs="Arial"/>
          <w:i/>
        </w:rPr>
        <w:t>määräytyy sen mukaan, harjoitetaanko yhtiössä arvonlisäverollista toimintaa (eli esim. liiketiloissa)</w:t>
      </w:r>
      <w:r w:rsidRPr="00602E46">
        <w:rPr>
          <w:rFonts w:ascii="Helsinki Avoin Sans" w:hAnsi="Helsinki Avoin Sans" w:cs="Arial"/>
          <w:i/>
        </w:rPr>
        <w:t>.</w:t>
      </w:r>
    </w:p>
    <w:p w14:paraId="72042FF9" w14:textId="77777777" w:rsidR="00FB3CAE" w:rsidRPr="00FB3CAE" w:rsidRDefault="00FB3CAE" w:rsidP="00FB3CAE">
      <w:pPr>
        <w:tabs>
          <w:tab w:val="left" w:pos="2977"/>
        </w:tabs>
        <w:ind w:left="2968"/>
        <w:jc w:val="both"/>
        <w:rPr>
          <w:i/>
        </w:rPr>
      </w:pPr>
    </w:p>
    <w:p w14:paraId="25B14790" w14:textId="77777777" w:rsidR="00602E46" w:rsidRPr="00602E46" w:rsidRDefault="002B07C3" w:rsidP="00602E46">
      <w:pPr>
        <w:numPr>
          <w:ilvl w:val="0"/>
          <w:numId w:val="37"/>
        </w:numPr>
        <w:tabs>
          <w:tab w:val="left" w:pos="2977"/>
        </w:tabs>
        <w:jc w:val="both"/>
        <w:rPr>
          <w:i/>
        </w:rPr>
      </w:pPr>
      <w:r>
        <w:rPr>
          <w:rFonts w:ascii="Helsinki Avoin Sans" w:hAnsi="Helsinki Avoin Sans" w:cs="Arial"/>
          <w:i/>
        </w:rPr>
        <w:t>Kun kiinteistöosakeyhtiö hakeutuu arvonlisäverovelvolliseksi osakastilojen osalta, yhtiöjärjestykseen on aina otettava tai lisättävä määräys arvonlisäverosta (arvonlisäverovastike ja sen määräytymisperuste, arvonlisäverovähennysten käsittelytapa investointien osalta ja arvonlisäveron tarkistamisvelvollisuus).</w:t>
      </w:r>
    </w:p>
    <w:p w14:paraId="1D132C91" w14:textId="77777777" w:rsidR="00602E46" w:rsidRDefault="00602E46" w:rsidP="00602E46">
      <w:pPr>
        <w:tabs>
          <w:tab w:val="left" w:pos="1296"/>
          <w:tab w:val="left" w:pos="2410"/>
          <w:tab w:val="left" w:pos="3888"/>
          <w:tab w:val="left" w:pos="5184"/>
          <w:tab w:val="left" w:pos="6480"/>
          <w:tab w:val="left" w:pos="7776"/>
          <w:tab w:val="left" w:pos="9072"/>
        </w:tabs>
        <w:ind w:left="2968"/>
        <w:jc w:val="both"/>
        <w:rPr>
          <w:rFonts w:ascii="Helsinki Avoin Sans" w:hAnsi="Helsinki Avoin Sans" w:cs="Arial"/>
        </w:rPr>
      </w:pPr>
    </w:p>
    <w:p w14:paraId="03A17492" w14:textId="77777777" w:rsidR="003E0798" w:rsidRDefault="000E21FA" w:rsidP="006165E8">
      <w:pPr>
        <w:jc w:val="both"/>
        <w:rPr>
          <w:rFonts w:ascii="Helsinki Avoin Sans" w:hAnsi="Helsinki Avoin Sans" w:cs="Arial"/>
        </w:rPr>
      </w:pPr>
      <w:r>
        <w:rPr>
          <w:rFonts w:ascii="Helsinki Avoin Sans" w:hAnsi="Helsinki Avoin Sans" w:cs="Arial"/>
        </w:rPr>
        <w:t>6</w:t>
      </w:r>
      <w:r w:rsidR="003E0798" w:rsidRPr="006165E8">
        <w:rPr>
          <w:rFonts w:ascii="Helsinki Avoin Sans" w:hAnsi="Helsinki Avoin Sans" w:cs="Arial"/>
        </w:rPr>
        <w:t xml:space="preserve"> § Hallitus</w:t>
      </w:r>
    </w:p>
    <w:p w14:paraId="6401B9DD" w14:textId="77777777" w:rsidR="008F6D47" w:rsidRPr="006165E8" w:rsidRDefault="008F6D47" w:rsidP="006165E8">
      <w:pPr>
        <w:jc w:val="both"/>
        <w:rPr>
          <w:rFonts w:ascii="Helsinki Avoin Sans" w:hAnsi="Helsinki Avoin Sans" w:cs="Arial"/>
        </w:rPr>
      </w:pPr>
    </w:p>
    <w:p w14:paraId="31442F4C" w14:textId="77777777" w:rsidR="003E0798" w:rsidRPr="003E0798" w:rsidRDefault="003E079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E0798">
        <w:rPr>
          <w:rFonts w:ascii="Helsinki Avoin Sans" w:hAnsi="Helsinki Avoin Sans" w:cs="Arial"/>
        </w:rPr>
        <w:t xml:space="preserve">Yhtiön hallinnosta ja toiminnan asianmukaisesta järjestämisestä huolehtii hallitus, johon kuuluu vähintään kolme (3) ja enintään viisi (5) jäsentä. </w:t>
      </w:r>
    </w:p>
    <w:p w14:paraId="1FD7528C" w14:textId="77777777" w:rsidR="003E0798" w:rsidRPr="003E0798" w:rsidRDefault="003E079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28699D5" w14:textId="77777777" w:rsidR="00B536BD" w:rsidRDefault="00B536BD" w:rsidP="00B536BD">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Yhtiön toimitusjohtaja ei ole hallituksen jäsen. </w:t>
      </w:r>
    </w:p>
    <w:p w14:paraId="20C8331C" w14:textId="77777777" w:rsidR="00B536BD" w:rsidRDefault="00B536BD" w:rsidP="00B536BD">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B5D6B86" w14:textId="77777777" w:rsidR="003E0798" w:rsidRPr="003E0798" w:rsidRDefault="003E079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E0798">
        <w:rPr>
          <w:rFonts w:ascii="Helsinki Avoin Sans" w:hAnsi="Helsinki Avoin Sans" w:cs="Arial"/>
        </w:rPr>
        <w:t xml:space="preserve">Hallituksen puheenjohtajan valitsee yhtiökokous. </w:t>
      </w:r>
    </w:p>
    <w:p w14:paraId="09F2CFEC" w14:textId="77777777" w:rsidR="003E0798" w:rsidRPr="003E0798" w:rsidRDefault="003E079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31F34DA" w14:textId="77777777" w:rsidR="003E0798" w:rsidRPr="003E0798" w:rsidRDefault="003E079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E0798">
        <w:rPr>
          <w:rFonts w:ascii="Helsinki Avoin Sans" w:hAnsi="Helsinki Avoin Sans" w:cs="Arial"/>
        </w:rPr>
        <w:t>Hallituksen jäsent</w:t>
      </w:r>
      <w:r w:rsidR="006628A8">
        <w:rPr>
          <w:rFonts w:ascii="Helsinki Avoin Sans" w:hAnsi="Helsinki Avoin Sans" w:cs="Arial"/>
        </w:rPr>
        <w:t>en toimikausi on kaksi (2) vuotta</w:t>
      </w:r>
      <w:r w:rsidRPr="003E0798">
        <w:rPr>
          <w:rFonts w:ascii="Helsinki Avoin Sans" w:hAnsi="Helsinki Avoin Sans" w:cs="Arial"/>
        </w:rPr>
        <w:t xml:space="preserve"> siten, että toimikausi päättyy vaalia tai valintaa seuraavan toisen varsinaisen yhtiökokouksen päättyessä. </w:t>
      </w:r>
    </w:p>
    <w:p w14:paraId="1F3B57CE" w14:textId="77777777" w:rsidR="003E0798" w:rsidRPr="003E0798" w:rsidRDefault="003E079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2A42DB0" w14:textId="77777777" w:rsidR="00562C94" w:rsidRDefault="000E21FA" w:rsidP="00562C94">
      <w:pPr>
        <w:jc w:val="both"/>
        <w:rPr>
          <w:rFonts w:ascii="Helsinki Avoin Sans" w:hAnsi="Helsinki Avoin Sans" w:cs="Arial"/>
        </w:rPr>
      </w:pPr>
      <w:r>
        <w:rPr>
          <w:rFonts w:ascii="Helsinki Avoin Sans" w:hAnsi="Helsinki Avoin Sans" w:cs="Arial"/>
        </w:rPr>
        <w:t>7</w:t>
      </w:r>
      <w:r w:rsidR="00562C94" w:rsidRPr="00060B9F">
        <w:rPr>
          <w:rFonts w:ascii="Helsinki Avoin Sans" w:hAnsi="Helsinki Avoin Sans" w:cs="Arial"/>
        </w:rPr>
        <w:t xml:space="preserve"> § Toimitusjohtaja</w:t>
      </w:r>
    </w:p>
    <w:p w14:paraId="2F798717" w14:textId="77777777" w:rsidR="008F6D47" w:rsidRPr="00060B9F" w:rsidRDefault="008F6D47" w:rsidP="00562C94">
      <w:pPr>
        <w:jc w:val="both"/>
        <w:rPr>
          <w:rFonts w:ascii="Helsinki Avoin Sans" w:hAnsi="Helsinki Avoin Sans" w:cs="Arial"/>
        </w:rPr>
      </w:pPr>
    </w:p>
    <w:p w14:paraId="64404223" w14:textId="77777777" w:rsidR="00006EA0" w:rsidRDefault="00562C94"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060B9F">
        <w:rPr>
          <w:rFonts w:ascii="Helsinki Avoin Sans" w:hAnsi="Helsinki Avoin Sans" w:cs="Arial"/>
        </w:rPr>
        <w:t xml:space="preserve">Yhtiöllä on toimitusjohtaja, jonka </w:t>
      </w:r>
      <w:r w:rsidR="00006EA0">
        <w:rPr>
          <w:rFonts w:ascii="Helsinki Avoin Sans" w:hAnsi="Helsinki Avoin Sans" w:cs="Arial"/>
        </w:rPr>
        <w:t xml:space="preserve">valitsee hallitus. </w:t>
      </w:r>
    </w:p>
    <w:p w14:paraId="10362F2E" w14:textId="77777777" w:rsidR="006165E8" w:rsidRDefault="006165E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9BCB1DC" w14:textId="77777777" w:rsidR="007C3042" w:rsidRPr="00060B9F" w:rsidRDefault="00006EA0"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Toimitusjohtajan </w:t>
      </w:r>
      <w:r w:rsidR="00562C94" w:rsidRPr="00060B9F">
        <w:rPr>
          <w:rFonts w:ascii="Helsinki Avoin Sans" w:hAnsi="Helsinki Avoin Sans" w:cs="Arial"/>
        </w:rPr>
        <w:t xml:space="preserve">tulee hallituksen ohjeiden ja määräysten mukaisesti hoitaa yhtiön juoksevaa hallintoa. </w:t>
      </w:r>
    </w:p>
    <w:p w14:paraId="26FFF69A" w14:textId="77777777" w:rsidR="00877633" w:rsidRPr="00060B9F" w:rsidRDefault="007C3042"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060B9F">
        <w:rPr>
          <w:rFonts w:ascii="Helsinki Avoin Sans" w:hAnsi="Helsinki Avoin Sans" w:cs="Arial"/>
        </w:rPr>
        <w:tab/>
      </w:r>
    </w:p>
    <w:p w14:paraId="44A435D5" w14:textId="77777777" w:rsidR="00877633" w:rsidRDefault="000E21FA" w:rsidP="00877633">
      <w:pPr>
        <w:jc w:val="both"/>
        <w:rPr>
          <w:rFonts w:ascii="Helsinki Avoin Sans" w:hAnsi="Helsinki Avoin Sans" w:cs="Arial"/>
        </w:rPr>
      </w:pPr>
      <w:r>
        <w:rPr>
          <w:rFonts w:ascii="Helsinki Avoin Sans" w:hAnsi="Helsinki Avoin Sans" w:cs="Arial"/>
        </w:rPr>
        <w:t>8</w:t>
      </w:r>
      <w:r w:rsidR="00877633" w:rsidRPr="00060B9F">
        <w:rPr>
          <w:rFonts w:ascii="Helsinki Avoin Sans" w:hAnsi="Helsinki Avoin Sans" w:cs="Arial"/>
        </w:rPr>
        <w:t xml:space="preserve"> §</w:t>
      </w:r>
      <w:r w:rsidR="00AD31A3" w:rsidRPr="00060B9F">
        <w:rPr>
          <w:rFonts w:ascii="Helsinki Avoin Sans" w:hAnsi="Helsinki Avoin Sans" w:cs="Arial"/>
        </w:rPr>
        <w:t xml:space="preserve"> </w:t>
      </w:r>
      <w:r w:rsidR="00006EA0">
        <w:rPr>
          <w:rFonts w:ascii="Helsinki Avoin Sans" w:hAnsi="Helsinki Avoin Sans" w:cs="Arial"/>
        </w:rPr>
        <w:t>Edustaminen</w:t>
      </w:r>
    </w:p>
    <w:p w14:paraId="6AB1F595" w14:textId="77777777" w:rsidR="008F6D47" w:rsidRPr="00060B9F" w:rsidRDefault="008F6D47" w:rsidP="00877633">
      <w:pPr>
        <w:jc w:val="both"/>
        <w:rPr>
          <w:rFonts w:ascii="Helsinki Avoin Sans" w:hAnsi="Helsinki Avoin Sans" w:cs="Arial"/>
        </w:rPr>
      </w:pPr>
    </w:p>
    <w:p w14:paraId="482740BA" w14:textId="77777777" w:rsidR="00877633" w:rsidRPr="00060B9F" w:rsidRDefault="00877633" w:rsidP="0066744D">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060B9F">
        <w:rPr>
          <w:rFonts w:ascii="Helsinki Avoin Sans" w:hAnsi="Helsinki Avoin Sans" w:cs="Arial"/>
        </w:rPr>
        <w:lastRenderedPageBreak/>
        <w:t>Yhtiö</w:t>
      </w:r>
      <w:r w:rsidR="00006EA0">
        <w:rPr>
          <w:rFonts w:ascii="Helsinki Avoin Sans" w:hAnsi="Helsinki Avoin Sans" w:cs="Arial"/>
        </w:rPr>
        <w:t>tä edustavat</w:t>
      </w:r>
      <w:r w:rsidRPr="00060B9F">
        <w:rPr>
          <w:rFonts w:ascii="Helsinki Avoin Sans" w:hAnsi="Helsinki Avoin Sans" w:cs="Arial"/>
        </w:rPr>
        <w:t xml:space="preserve"> hallituksen puheenjohtaja ja toimitusjohtaja yksin tai hallituksen siihen oikeuttamat henkilöt kaksi yhdessä.</w:t>
      </w:r>
    </w:p>
    <w:p w14:paraId="24EAF31E" w14:textId="77777777" w:rsidR="00313709" w:rsidRPr="006165E8" w:rsidRDefault="00313709"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47D8DAE" w14:textId="77777777" w:rsidR="00877633" w:rsidRDefault="000E21FA" w:rsidP="00877633">
      <w:pPr>
        <w:jc w:val="both"/>
        <w:rPr>
          <w:rFonts w:ascii="Helsinki Avoin Sans" w:hAnsi="Helsinki Avoin Sans" w:cs="Arial"/>
        </w:rPr>
      </w:pPr>
      <w:r>
        <w:rPr>
          <w:rFonts w:ascii="Helsinki Avoin Sans" w:hAnsi="Helsinki Avoin Sans" w:cs="Arial"/>
        </w:rPr>
        <w:t>9</w:t>
      </w:r>
      <w:r w:rsidR="00877633" w:rsidRPr="00060B9F">
        <w:rPr>
          <w:rFonts w:ascii="Helsinki Avoin Sans" w:hAnsi="Helsinki Avoin Sans" w:cs="Arial"/>
        </w:rPr>
        <w:t xml:space="preserve"> § Tilintarkastajat</w:t>
      </w:r>
    </w:p>
    <w:p w14:paraId="3FB12680" w14:textId="77777777" w:rsidR="008F6D47" w:rsidRPr="00060B9F" w:rsidRDefault="008F6D47" w:rsidP="00877633">
      <w:pPr>
        <w:jc w:val="both"/>
        <w:rPr>
          <w:rFonts w:ascii="Helsinki Avoin Sans" w:hAnsi="Helsinki Avoin Sans" w:cs="Arial"/>
        </w:rPr>
      </w:pPr>
    </w:p>
    <w:p w14:paraId="0A1ED19F" w14:textId="77777777" w:rsidR="00877633" w:rsidRPr="00060B9F" w:rsidRDefault="00877633"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060B9F">
        <w:rPr>
          <w:rFonts w:ascii="Helsinki Avoin Sans" w:hAnsi="Helsinki Avoin Sans" w:cs="Arial"/>
        </w:rPr>
        <w:t>Yhtiöllä on yksi (1) tilintarkastaja ja yksi (1) varatilintarkastaja. Jos tilintarkastajaksi valitaan hyväksytty tilintarkast</w:t>
      </w:r>
      <w:r w:rsidR="00635947" w:rsidRPr="00060B9F">
        <w:rPr>
          <w:rFonts w:ascii="Helsinki Avoin Sans" w:hAnsi="Helsinki Avoin Sans" w:cs="Arial"/>
        </w:rPr>
        <w:t>u</w:t>
      </w:r>
      <w:r w:rsidRPr="00060B9F">
        <w:rPr>
          <w:rFonts w:ascii="Helsinki Avoin Sans" w:hAnsi="Helsinki Avoin Sans" w:cs="Arial"/>
        </w:rPr>
        <w:t>syhteisö, varatilintarkastajaa ei valita.</w:t>
      </w:r>
    </w:p>
    <w:p w14:paraId="5B5C816C" w14:textId="77777777" w:rsidR="00877633" w:rsidRPr="00060B9F" w:rsidRDefault="00877633"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6DE0313" w14:textId="77777777" w:rsidR="007C3042" w:rsidRDefault="00877633"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060B9F">
        <w:rPr>
          <w:rFonts w:ascii="Helsinki Avoin Sans" w:hAnsi="Helsinki Avoin Sans" w:cs="Arial"/>
        </w:rPr>
        <w:t xml:space="preserve">Tilintarkastajan toimikausi </w:t>
      </w:r>
      <w:r w:rsidR="005062D7" w:rsidRPr="00060B9F">
        <w:rPr>
          <w:rFonts w:ascii="Helsinki Avoin Sans" w:hAnsi="Helsinki Avoin Sans" w:cs="Arial"/>
        </w:rPr>
        <w:t xml:space="preserve">on </w:t>
      </w:r>
      <w:r w:rsidR="009D738A">
        <w:rPr>
          <w:rFonts w:ascii="Helsinki Avoin Sans" w:hAnsi="Helsinki Avoin Sans" w:cs="Arial"/>
        </w:rPr>
        <w:t>kaksi</w:t>
      </w:r>
      <w:r w:rsidR="005062D7" w:rsidRPr="00060B9F">
        <w:rPr>
          <w:rFonts w:ascii="Helsinki Avoin Sans" w:hAnsi="Helsinki Avoin Sans" w:cs="Arial"/>
        </w:rPr>
        <w:t xml:space="preserve"> (</w:t>
      </w:r>
      <w:r w:rsidR="009D738A">
        <w:rPr>
          <w:rFonts w:ascii="Helsinki Avoin Sans" w:hAnsi="Helsinki Avoin Sans" w:cs="Arial"/>
        </w:rPr>
        <w:t>2</w:t>
      </w:r>
      <w:r w:rsidR="005062D7" w:rsidRPr="00060B9F">
        <w:rPr>
          <w:rFonts w:ascii="Helsinki Avoin Sans" w:hAnsi="Helsinki Avoin Sans" w:cs="Arial"/>
        </w:rPr>
        <w:t>) vuo</w:t>
      </w:r>
      <w:r w:rsidR="009D738A">
        <w:rPr>
          <w:rFonts w:ascii="Helsinki Avoin Sans" w:hAnsi="Helsinki Avoin Sans" w:cs="Arial"/>
        </w:rPr>
        <w:t>tta</w:t>
      </w:r>
      <w:r w:rsidR="005062D7" w:rsidRPr="00060B9F">
        <w:rPr>
          <w:rFonts w:ascii="Helsinki Avoin Sans" w:hAnsi="Helsinki Avoin Sans" w:cs="Arial"/>
        </w:rPr>
        <w:t xml:space="preserve"> siten, että toimikausi </w:t>
      </w:r>
      <w:r w:rsidRPr="00060B9F">
        <w:rPr>
          <w:rFonts w:ascii="Helsinki Avoin Sans" w:hAnsi="Helsinki Avoin Sans" w:cs="Arial"/>
        </w:rPr>
        <w:t xml:space="preserve">päättyy vaalia </w:t>
      </w:r>
      <w:r w:rsidR="00DD1AC5">
        <w:rPr>
          <w:rFonts w:ascii="Helsinki Avoin Sans" w:hAnsi="Helsinki Avoin Sans" w:cs="Arial"/>
        </w:rPr>
        <w:t xml:space="preserve">tai valintaa </w:t>
      </w:r>
      <w:r w:rsidRPr="00060B9F">
        <w:rPr>
          <w:rFonts w:ascii="Helsinki Avoin Sans" w:hAnsi="Helsinki Avoin Sans" w:cs="Arial"/>
        </w:rPr>
        <w:t xml:space="preserve">seuraavan </w:t>
      </w:r>
      <w:r w:rsidR="009D738A">
        <w:rPr>
          <w:rFonts w:ascii="Helsinki Avoin Sans" w:hAnsi="Helsinki Avoin Sans" w:cs="Arial"/>
        </w:rPr>
        <w:t xml:space="preserve">toisen </w:t>
      </w:r>
      <w:r w:rsidRPr="00060B9F">
        <w:rPr>
          <w:rFonts w:ascii="Helsinki Avoin Sans" w:hAnsi="Helsinki Avoin Sans" w:cs="Arial"/>
        </w:rPr>
        <w:t>varsinaisen yhtiökokouksen päättyessä.</w:t>
      </w:r>
    </w:p>
    <w:p w14:paraId="0E28A687" w14:textId="77777777" w:rsidR="00813663" w:rsidRPr="006165E8" w:rsidRDefault="00813663"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8894C7A" w14:textId="77777777" w:rsidR="001C6758" w:rsidRDefault="000E21FA" w:rsidP="001C6758">
      <w:pPr>
        <w:jc w:val="both"/>
        <w:rPr>
          <w:rFonts w:ascii="Helsinki Avoin Sans" w:hAnsi="Helsinki Avoin Sans" w:cs="Arial"/>
        </w:rPr>
      </w:pPr>
      <w:r>
        <w:rPr>
          <w:rFonts w:ascii="Helsinki Avoin Sans" w:hAnsi="Helsinki Avoin Sans" w:cs="Arial"/>
        </w:rPr>
        <w:t>10</w:t>
      </w:r>
      <w:r w:rsidR="001C6758" w:rsidRPr="001C6758">
        <w:rPr>
          <w:rFonts w:ascii="Helsinki Avoin Sans" w:hAnsi="Helsinki Avoin Sans" w:cs="Arial"/>
        </w:rPr>
        <w:t xml:space="preserve"> § Tilikausi</w:t>
      </w:r>
    </w:p>
    <w:p w14:paraId="5647D071" w14:textId="77777777" w:rsidR="008F6D47" w:rsidRPr="001C6758" w:rsidRDefault="008F6D47" w:rsidP="001C6758">
      <w:pPr>
        <w:jc w:val="both"/>
        <w:rPr>
          <w:rFonts w:ascii="Helsinki Avoin Sans" w:hAnsi="Helsinki Avoin Sans" w:cs="Arial"/>
        </w:rPr>
      </w:pPr>
    </w:p>
    <w:p w14:paraId="1C145D03" w14:textId="5D17B2CD" w:rsidR="001C6758" w:rsidRPr="001C6758" w:rsidRDefault="001C675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C6758">
        <w:rPr>
          <w:rFonts w:ascii="Helsinki Avoin Sans" w:hAnsi="Helsinki Avoin Sans" w:cs="Arial"/>
        </w:rPr>
        <w:t xml:space="preserve">Yhtiön tilikausi on </w:t>
      </w:r>
      <w:r w:rsidR="00854FB1" w:rsidRPr="001C6758">
        <w:rPr>
          <w:rFonts w:ascii="Helsinki Avoin Sans" w:hAnsi="Helsinki Avoin Sans" w:cs="Arial"/>
        </w:rPr>
        <w:t>1.1.–31.12.</w:t>
      </w:r>
    </w:p>
    <w:p w14:paraId="54410D63" w14:textId="77777777" w:rsidR="001C6758" w:rsidRPr="001C6758" w:rsidRDefault="001C6758" w:rsidP="006165E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EAB6BE0" w14:textId="77777777" w:rsidR="001C6758" w:rsidRPr="001C6758" w:rsidRDefault="001C6758" w:rsidP="001C6758">
      <w:pPr>
        <w:numPr>
          <w:ilvl w:val="0"/>
          <w:numId w:val="38"/>
        </w:numPr>
        <w:rPr>
          <w:rFonts w:ascii="Helsinki Avoin Sans" w:hAnsi="Helsinki Avoin Sans"/>
          <w:i/>
        </w:rPr>
      </w:pPr>
      <w:r w:rsidRPr="001C6758">
        <w:rPr>
          <w:rFonts w:ascii="Helsinki Avoin Sans" w:hAnsi="Helsinki Avoin Sans" w:cs="Arial"/>
          <w:i/>
        </w:rPr>
        <w:t xml:space="preserve">Ensimmäisen tilikauden päättymisestä säädetään yhtiön perustamissopimuksessa </w:t>
      </w:r>
    </w:p>
    <w:p w14:paraId="71565334" w14:textId="77777777" w:rsidR="001C6758" w:rsidRPr="001C6758" w:rsidRDefault="001C6758"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7C2E223" w14:textId="77777777" w:rsidR="001C6758" w:rsidRDefault="000E21FA" w:rsidP="001C6758">
      <w:pPr>
        <w:jc w:val="both"/>
        <w:rPr>
          <w:rFonts w:ascii="Helsinki Avoin Sans" w:hAnsi="Helsinki Avoin Sans" w:cs="Arial"/>
        </w:rPr>
      </w:pPr>
      <w:r>
        <w:rPr>
          <w:rFonts w:ascii="Helsinki Avoin Sans" w:hAnsi="Helsinki Avoin Sans" w:cs="Arial"/>
        </w:rPr>
        <w:t>11</w:t>
      </w:r>
      <w:r w:rsidR="001C6758" w:rsidRPr="001C6758">
        <w:rPr>
          <w:rFonts w:ascii="Helsinki Avoin Sans" w:hAnsi="Helsinki Avoin Sans" w:cs="Arial"/>
        </w:rPr>
        <w:t xml:space="preserve"> § Kokouskutsu</w:t>
      </w:r>
    </w:p>
    <w:p w14:paraId="2A6A1017" w14:textId="77777777" w:rsidR="008F6D47" w:rsidRPr="001C6758" w:rsidRDefault="008F6D47" w:rsidP="001C6758">
      <w:pPr>
        <w:jc w:val="both"/>
        <w:rPr>
          <w:rFonts w:ascii="Helsinki Avoin Sans" w:hAnsi="Helsinki Avoin Sans" w:cs="Arial"/>
        </w:rPr>
      </w:pPr>
    </w:p>
    <w:p w14:paraId="41F7FEBF" w14:textId="77777777" w:rsidR="001C6758" w:rsidRPr="001C6758" w:rsidRDefault="001C6758"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C6758">
        <w:rPr>
          <w:rFonts w:ascii="Helsinki Avoin Sans" w:hAnsi="Helsinki Avoin Sans" w:cs="Arial"/>
        </w:rPr>
        <w:t>Kutsu varsinaiseen yhtiökokoukseen on toimitettava osakkeenomistajalle kirjallisesti osakasluetteloon merkittyyn postiosoitteeseen tai sähköpostiosoitteeseen viimeistään neljä (4) viikkoa ennen kokousta ja ylimääräiseen yhtiökokoukseen viimeistään k</w:t>
      </w:r>
      <w:r w:rsidR="00062FA7">
        <w:rPr>
          <w:rFonts w:ascii="Helsinki Avoin Sans" w:hAnsi="Helsinki Avoin Sans" w:cs="Arial"/>
        </w:rPr>
        <w:t xml:space="preserve">olme </w:t>
      </w:r>
      <w:r w:rsidRPr="001C6758">
        <w:rPr>
          <w:rFonts w:ascii="Helsinki Avoin Sans" w:hAnsi="Helsinki Avoin Sans" w:cs="Arial"/>
        </w:rPr>
        <w:t>(</w:t>
      </w:r>
      <w:r w:rsidR="00062FA7">
        <w:rPr>
          <w:rFonts w:ascii="Helsinki Avoin Sans" w:hAnsi="Helsinki Avoin Sans" w:cs="Arial"/>
        </w:rPr>
        <w:t>3</w:t>
      </w:r>
      <w:r w:rsidRPr="001C6758">
        <w:rPr>
          <w:rFonts w:ascii="Helsinki Avoin Sans" w:hAnsi="Helsinki Avoin Sans" w:cs="Arial"/>
        </w:rPr>
        <w:t>) viikkoa ennen kokousta.</w:t>
      </w:r>
    </w:p>
    <w:p w14:paraId="61F4CEA9" w14:textId="77777777" w:rsidR="001C6758" w:rsidRPr="001C6758" w:rsidRDefault="001C6758"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21421EB" w14:textId="3B9E00AE" w:rsidR="00613663" w:rsidRDefault="000E21FA" w:rsidP="001C6758">
      <w:pPr>
        <w:jc w:val="both"/>
        <w:rPr>
          <w:rFonts w:ascii="Helsinki Avoin Sans" w:hAnsi="Helsinki Avoin Sans" w:cs="Arial"/>
        </w:rPr>
      </w:pPr>
      <w:r>
        <w:rPr>
          <w:rFonts w:ascii="Helsinki Avoin Sans" w:hAnsi="Helsinki Avoin Sans" w:cs="Arial"/>
        </w:rPr>
        <w:t>12</w:t>
      </w:r>
      <w:r w:rsidR="001C6758">
        <w:rPr>
          <w:rFonts w:ascii="Helsinki Avoin Sans" w:hAnsi="Helsinki Avoin Sans" w:cs="Arial"/>
        </w:rPr>
        <w:t xml:space="preserve"> </w:t>
      </w:r>
      <w:r w:rsidR="001C6758" w:rsidRPr="001C6758">
        <w:rPr>
          <w:rFonts w:ascii="Helsinki Avoin Sans" w:hAnsi="Helsinki Avoin Sans" w:cs="Arial"/>
        </w:rPr>
        <w:t xml:space="preserve">§ </w:t>
      </w:r>
      <w:r w:rsidR="00613663">
        <w:rPr>
          <w:rFonts w:ascii="Helsinki Avoin Sans" w:hAnsi="Helsinki Avoin Sans" w:cs="Arial"/>
        </w:rPr>
        <w:t>Yhtiökokouksen järjestäminen</w:t>
      </w:r>
    </w:p>
    <w:p w14:paraId="378CF1FF" w14:textId="1068CE94" w:rsidR="00613663" w:rsidRDefault="00613663" w:rsidP="001C6758">
      <w:pPr>
        <w:jc w:val="both"/>
        <w:rPr>
          <w:rFonts w:ascii="Helsinki Avoin Sans" w:hAnsi="Helsinki Avoin Sans" w:cs="Arial"/>
        </w:rPr>
      </w:pPr>
    </w:p>
    <w:p w14:paraId="444672CC" w14:textId="77777777" w:rsidR="00613663" w:rsidRPr="001C6758" w:rsidRDefault="00613663" w:rsidP="00613663">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5A3163">
        <w:rPr>
          <w:rFonts w:ascii="Helsinki Avoin Sans" w:hAnsi="Helsinki Avoin Sans" w:cs="Arial"/>
        </w:rPr>
        <w:t>Yhtiökokous voidaan hallituksen päätöksellä järjestää ilman kokouspaikkaa siten, että osakkeenomistajat käyttävät täysimääräisesti osakeyhtiölain 5 luvun 1 §:n 1 momentissa tarkoitettua päätösvaltaansa ajantasaisesti tietoliikenneyhteyden ja teknisen apuvälineen avulla kokouksen aikana.</w:t>
      </w:r>
    </w:p>
    <w:p w14:paraId="39E5F850" w14:textId="77777777" w:rsidR="00613663" w:rsidRDefault="00613663" w:rsidP="001C6758">
      <w:pPr>
        <w:jc w:val="both"/>
        <w:rPr>
          <w:rFonts w:ascii="Helsinki Avoin Sans" w:hAnsi="Helsinki Avoin Sans" w:cs="Arial"/>
        </w:rPr>
      </w:pPr>
    </w:p>
    <w:p w14:paraId="07A90B1B" w14:textId="696DAD8F" w:rsidR="001C6758" w:rsidRPr="001C6758" w:rsidRDefault="00613663" w:rsidP="001C6758">
      <w:pPr>
        <w:jc w:val="both"/>
        <w:rPr>
          <w:rFonts w:ascii="Helsinki Avoin Sans" w:hAnsi="Helsinki Avoin Sans" w:cs="Arial"/>
        </w:rPr>
      </w:pPr>
      <w:r>
        <w:rPr>
          <w:rFonts w:ascii="Helsinki Avoin Sans" w:hAnsi="Helsinki Avoin Sans" w:cs="Arial"/>
        </w:rPr>
        <w:t xml:space="preserve">13 § </w:t>
      </w:r>
      <w:r w:rsidR="001C6758" w:rsidRPr="001C6758">
        <w:rPr>
          <w:rFonts w:ascii="Helsinki Avoin Sans" w:hAnsi="Helsinki Avoin Sans" w:cs="Arial"/>
        </w:rPr>
        <w:t>Varsinainen yhtiökokous</w:t>
      </w:r>
    </w:p>
    <w:p w14:paraId="7B1BB8E3" w14:textId="77777777" w:rsidR="001C6758" w:rsidRPr="001C6758" w:rsidRDefault="001C6758"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190D180" w14:textId="45F27482" w:rsidR="001C6758" w:rsidRPr="001C6758" w:rsidRDefault="001C6758" w:rsidP="001C6758">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C6758">
        <w:rPr>
          <w:rFonts w:ascii="Helsinki Avoin Sans" w:hAnsi="Helsinki Avoin Sans" w:cs="Arial"/>
        </w:rPr>
        <w:t xml:space="preserve">Varsinainen yhtiökokous on pidettävä vuosittain hallituksen määräämänä päivänä </w:t>
      </w:r>
      <w:r w:rsidR="00062FA7">
        <w:rPr>
          <w:rFonts w:ascii="Helsinki Avoin Sans" w:hAnsi="Helsinki Avoin Sans" w:cs="Arial"/>
        </w:rPr>
        <w:t>touko</w:t>
      </w:r>
      <w:r w:rsidRPr="001C6758">
        <w:rPr>
          <w:rFonts w:ascii="Helsinki Avoin Sans" w:hAnsi="Helsinki Avoin Sans" w:cs="Arial"/>
        </w:rPr>
        <w:t>kuun loppuun mennessä.</w:t>
      </w:r>
      <w:r w:rsidR="005A3163">
        <w:rPr>
          <w:rFonts w:ascii="Helsinki Avoin Sans" w:hAnsi="Helsinki Avoin Sans" w:cs="Arial"/>
        </w:rPr>
        <w:t xml:space="preserve"> </w:t>
      </w:r>
    </w:p>
    <w:p w14:paraId="5BC21136" w14:textId="77777777" w:rsidR="001C6758" w:rsidRPr="001C6758" w:rsidRDefault="001C6758"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F1B2C3E" w14:textId="77777777" w:rsidR="001C6758" w:rsidRPr="001C6758" w:rsidRDefault="001C6758"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C6758">
        <w:rPr>
          <w:rFonts w:ascii="Helsinki Avoin Sans" w:hAnsi="Helsinki Avoin Sans" w:cs="Arial"/>
        </w:rPr>
        <w:t>Kokouksessa on:</w:t>
      </w:r>
    </w:p>
    <w:p w14:paraId="107D2862" w14:textId="77777777" w:rsidR="001C6758" w:rsidRPr="001C6758" w:rsidRDefault="001C6758"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C82F39F" w14:textId="77777777" w:rsidR="001C6758" w:rsidRPr="00162E35" w:rsidRDefault="001C6758"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u w:val="single"/>
        </w:rPr>
      </w:pPr>
      <w:r w:rsidRPr="00162E35">
        <w:rPr>
          <w:rFonts w:ascii="Helsinki Avoin Sans" w:hAnsi="Helsinki Avoin Sans" w:cs="Arial"/>
          <w:u w:val="single"/>
        </w:rPr>
        <w:t>esitettävä</w:t>
      </w:r>
    </w:p>
    <w:p w14:paraId="36C8E132" w14:textId="77777777" w:rsidR="001C6758" w:rsidRPr="001C6758" w:rsidRDefault="001C6758"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sidRPr="001C6758">
        <w:rPr>
          <w:rFonts w:ascii="Helsinki Avoin Sans" w:hAnsi="Helsinki Avoin Sans" w:cs="Arial"/>
        </w:rPr>
        <w:t>tilinpäätös ja toimintakertomus;</w:t>
      </w:r>
    </w:p>
    <w:p w14:paraId="53740B1D" w14:textId="77777777" w:rsidR="001C6758" w:rsidRPr="001C6758" w:rsidRDefault="001C6758"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sidRPr="001C6758">
        <w:rPr>
          <w:rFonts w:ascii="Helsinki Avoin Sans" w:hAnsi="Helsinki Avoin Sans" w:cs="Arial"/>
        </w:rPr>
        <w:t>tilintarkastuskertomus;</w:t>
      </w:r>
    </w:p>
    <w:p w14:paraId="25DB2A1C" w14:textId="77777777" w:rsidR="001C6758" w:rsidRPr="001C6758" w:rsidRDefault="001C6758" w:rsidP="007C1746">
      <w:pPr>
        <w:tabs>
          <w:tab w:val="left" w:pos="1296"/>
          <w:tab w:val="left" w:pos="2592"/>
          <w:tab w:val="left" w:pos="3888"/>
          <w:tab w:val="left" w:pos="5184"/>
          <w:tab w:val="left" w:pos="6480"/>
          <w:tab w:val="left" w:pos="7776"/>
          <w:tab w:val="left" w:pos="9072"/>
        </w:tabs>
        <w:ind w:left="2536"/>
        <w:jc w:val="both"/>
        <w:rPr>
          <w:rFonts w:ascii="Helsinki Avoin Sans" w:hAnsi="Helsinki Avoin Sans" w:cs="Arial"/>
        </w:rPr>
      </w:pPr>
    </w:p>
    <w:p w14:paraId="63EB2E17" w14:textId="77777777" w:rsidR="001C6758" w:rsidRPr="00162E35" w:rsidRDefault="001C6758" w:rsidP="007C1746">
      <w:pPr>
        <w:tabs>
          <w:tab w:val="left" w:pos="1296"/>
          <w:tab w:val="left" w:pos="2410"/>
          <w:tab w:val="left" w:pos="3888"/>
          <w:tab w:val="left" w:pos="5184"/>
          <w:tab w:val="left" w:pos="6480"/>
          <w:tab w:val="left" w:pos="7776"/>
          <w:tab w:val="left" w:pos="9072"/>
        </w:tabs>
        <w:ind w:left="2536"/>
        <w:jc w:val="both"/>
        <w:rPr>
          <w:rFonts w:ascii="Helsinki Avoin Sans" w:hAnsi="Helsinki Avoin Sans" w:cs="Arial"/>
          <w:u w:val="single"/>
        </w:rPr>
      </w:pPr>
      <w:r w:rsidRPr="001C6758">
        <w:rPr>
          <w:rFonts w:ascii="Helsinki Avoin Sans" w:hAnsi="Helsinki Avoin Sans" w:cs="Arial"/>
          <w:u w:val="single"/>
        </w:rPr>
        <w:t>päätettävä</w:t>
      </w:r>
    </w:p>
    <w:p w14:paraId="505411DB" w14:textId="77777777" w:rsidR="001C6758" w:rsidRPr="001C6758" w:rsidRDefault="001C6758"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sidRPr="001C6758">
        <w:rPr>
          <w:rFonts w:ascii="Helsinki Avoin Sans" w:hAnsi="Helsinki Avoin Sans" w:cs="Arial"/>
        </w:rPr>
        <w:t>tilinpäätöksen vahvistamisesta;</w:t>
      </w:r>
    </w:p>
    <w:p w14:paraId="443DCECF" w14:textId="77777777" w:rsidR="001C6758" w:rsidRPr="001C6758" w:rsidRDefault="001C6758"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sidRPr="001C6758">
        <w:rPr>
          <w:rFonts w:ascii="Helsinki Avoin Sans" w:hAnsi="Helsinki Avoin Sans" w:cs="Arial"/>
        </w:rPr>
        <w:t>taseen osoittaman voiton käyttämisestä;</w:t>
      </w:r>
    </w:p>
    <w:p w14:paraId="1233A349" w14:textId="77777777" w:rsidR="001C6758" w:rsidRDefault="001C6758"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sidRPr="001C6758">
        <w:rPr>
          <w:rFonts w:ascii="Helsinki Avoin Sans" w:hAnsi="Helsinki Avoin Sans" w:cs="Arial"/>
        </w:rPr>
        <w:lastRenderedPageBreak/>
        <w:t>vastuuvapaudesta hallituksen jäsenille ja toimitusjohtajalle;</w:t>
      </w:r>
    </w:p>
    <w:p w14:paraId="620BD0F4" w14:textId="77777777" w:rsidR="00006EA0" w:rsidRPr="001C6758" w:rsidRDefault="00006EA0"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Pr>
          <w:rFonts w:ascii="Helsinki Avoin Sans" w:hAnsi="Helsinki Avoin Sans" w:cs="Arial"/>
        </w:rPr>
        <w:t>talousarvion vahvistamisesta ja osakk</w:t>
      </w:r>
      <w:r w:rsidR="00E33F3C">
        <w:rPr>
          <w:rFonts w:ascii="Helsinki Avoin Sans" w:hAnsi="Helsinki Avoin Sans" w:cs="Arial"/>
        </w:rPr>
        <w:t>eenomist</w:t>
      </w:r>
      <w:r>
        <w:rPr>
          <w:rFonts w:ascii="Helsinki Avoin Sans" w:hAnsi="Helsinki Avoin Sans" w:cs="Arial"/>
        </w:rPr>
        <w:t>a</w:t>
      </w:r>
      <w:r w:rsidR="00E33F3C">
        <w:rPr>
          <w:rFonts w:ascii="Helsinki Avoin Sans" w:hAnsi="Helsinki Avoin Sans" w:cs="Arial"/>
        </w:rPr>
        <w:t>j</w:t>
      </w:r>
      <w:r>
        <w:rPr>
          <w:rFonts w:ascii="Helsinki Avoin Sans" w:hAnsi="Helsinki Avoin Sans" w:cs="Arial"/>
        </w:rPr>
        <w:t>ilta perittävien vastikkeiden suuruudesta</w:t>
      </w:r>
    </w:p>
    <w:p w14:paraId="7A5C0BA3" w14:textId="77777777" w:rsidR="001C6758" w:rsidRPr="001C6758" w:rsidRDefault="001C6758"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sidRPr="001C6758">
        <w:rPr>
          <w:rFonts w:ascii="Helsinki Avoin Sans" w:hAnsi="Helsinki Avoin Sans" w:cs="Arial"/>
        </w:rPr>
        <w:t>hallituksen jäsenille ja tilintarkastajille maksettavista palkkioista;</w:t>
      </w:r>
    </w:p>
    <w:p w14:paraId="383754BE" w14:textId="77777777" w:rsidR="001C6758" w:rsidRPr="001C6758" w:rsidRDefault="00621D9F"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Pr>
          <w:rFonts w:ascii="Helsinki Avoin Sans" w:hAnsi="Helsinki Avoin Sans" w:cs="Arial"/>
        </w:rPr>
        <w:t xml:space="preserve">tarvittaessa </w:t>
      </w:r>
      <w:r w:rsidR="001C6758" w:rsidRPr="001C6758">
        <w:rPr>
          <w:rFonts w:ascii="Helsinki Avoin Sans" w:hAnsi="Helsinki Avoin Sans" w:cs="Arial"/>
        </w:rPr>
        <w:t>hallituksen jäsenten lukumäärästä;</w:t>
      </w:r>
    </w:p>
    <w:p w14:paraId="3DBABF7C" w14:textId="77777777" w:rsidR="001C6758" w:rsidRPr="001C6758" w:rsidRDefault="001C6758" w:rsidP="007C1746">
      <w:pPr>
        <w:tabs>
          <w:tab w:val="left" w:pos="1296"/>
          <w:tab w:val="left" w:pos="2592"/>
          <w:tab w:val="left" w:pos="3888"/>
          <w:tab w:val="left" w:pos="5184"/>
          <w:tab w:val="left" w:pos="6480"/>
          <w:tab w:val="left" w:pos="7776"/>
          <w:tab w:val="left" w:pos="9072"/>
        </w:tabs>
        <w:ind w:left="2536"/>
        <w:jc w:val="both"/>
        <w:rPr>
          <w:rFonts w:ascii="Helsinki Avoin Sans" w:hAnsi="Helsinki Avoin Sans" w:cs="Arial"/>
        </w:rPr>
      </w:pPr>
    </w:p>
    <w:p w14:paraId="4050D64F" w14:textId="77777777" w:rsidR="001C6758" w:rsidRPr="001C6758" w:rsidRDefault="001C6758" w:rsidP="007C1746">
      <w:pPr>
        <w:tabs>
          <w:tab w:val="left" w:pos="1296"/>
          <w:tab w:val="left" w:pos="2410"/>
          <w:tab w:val="left" w:pos="3888"/>
          <w:tab w:val="left" w:pos="5184"/>
          <w:tab w:val="left" w:pos="6480"/>
          <w:tab w:val="left" w:pos="7776"/>
          <w:tab w:val="left" w:pos="9072"/>
        </w:tabs>
        <w:ind w:left="2536"/>
        <w:jc w:val="both"/>
        <w:rPr>
          <w:rFonts w:ascii="Helsinki Avoin Sans" w:hAnsi="Helsinki Avoin Sans" w:cs="Arial"/>
          <w:u w:val="single"/>
        </w:rPr>
      </w:pPr>
      <w:r w:rsidRPr="001C6758">
        <w:rPr>
          <w:rFonts w:ascii="Helsinki Avoin Sans" w:hAnsi="Helsinki Avoin Sans" w:cs="Arial"/>
          <w:u w:val="single"/>
        </w:rPr>
        <w:t>valittava</w:t>
      </w:r>
    </w:p>
    <w:p w14:paraId="783A5B81" w14:textId="77777777" w:rsidR="001C6758" w:rsidRPr="001C6758" w:rsidRDefault="00DD1AC5"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Pr>
          <w:rFonts w:ascii="Helsinki Avoin Sans" w:hAnsi="Helsinki Avoin Sans" w:cs="Arial"/>
        </w:rPr>
        <w:t xml:space="preserve">tarvittaessa </w:t>
      </w:r>
      <w:r w:rsidR="001C6758" w:rsidRPr="001C6758">
        <w:rPr>
          <w:rFonts w:ascii="Helsinki Avoin Sans" w:hAnsi="Helsinki Avoin Sans" w:cs="Arial"/>
        </w:rPr>
        <w:t>hallituksen puheenjohtaja ja jäsenet;</w:t>
      </w:r>
    </w:p>
    <w:p w14:paraId="71D556A7" w14:textId="77777777" w:rsidR="001C6758" w:rsidRPr="001C6758" w:rsidRDefault="00DD1AC5" w:rsidP="007C1746">
      <w:pPr>
        <w:numPr>
          <w:ilvl w:val="0"/>
          <w:numId w:val="39"/>
        </w:numPr>
        <w:tabs>
          <w:tab w:val="left" w:pos="1296"/>
          <w:tab w:val="left" w:pos="2592"/>
          <w:tab w:val="left" w:pos="3888"/>
          <w:tab w:val="left" w:pos="5184"/>
          <w:tab w:val="left" w:pos="6480"/>
          <w:tab w:val="left" w:pos="7776"/>
          <w:tab w:val="left" w:pos="9072"/>
        </w:tabs>
        <w:ind w:left="2952"/>
        <w:jc w:val="both"/>
        <w:rPr>
          <w:rFonts w:ascii="Helsinki Avoin Sans" w:hAnsi="Helsinki Avoin Sans" w:cs="Arial"/>
        </w:rPr>
      </w:pPr>
      <w:r>
        <w:rPr>
          <w:rFonts w:ascii="Helsinki Avoin Sans" w:hAnsi="Helsinki Avoin Sans" w:cs="Arial"/>
        </w:rPr>
        <w:t xml:space="preserve">tarvittaessa </w:t>
      </w:r>
      <w:r w:rsidR="001C6758" w:rsidRPr="001C6758">
        <w:rPr>
          <w:rFonts w:ascii="Helsinki Avoin Sans" w:hAnsi="Helsinki Avoin Sans" w:cs="Arial"/>
        </w:rPr>
        <w:t>tilintarkastaja ja varatilintarkastaja.</w:t>
      </w:r>
    </w:p>
    <w:p w14:paraId="206A2900" w14:textId="77777777" w:rsidR="00E11882" w:rsidRDefault="00E11882" w:rsidP="00E11882">
      <w:pPr>
        <w:ind w:left="1296"/>
        <w:jc w:val="both"/>
        <w:rPr>
          <w:rFonts w:cs="Arial"/>
        </w:rPr>
      </w:pPr>
    </w:p>
    <w:p w14:paraId="23B3A0DF" w14:textId="3E5B0525" w:rsidR="00014D3C" w:rsidRPr="00014D3C" w:rsidRDefault="00014D3C" w:rsidP="00014D3C">
      <w:pPr>
        <w:rPr>
          <w:rFonts w:ascii="Helsinki Avoin Sans" w:hAnsi="Helsinki Avoin Sans"/>
        </w:rPr>
      </w:pPr>
      <w:r w:rsidRPr="00014D3C">
        <w:rPr>
          <w:rFonts w:ascii="Helsinki Avoin Sans" w:hAnsi="Helsinki Avoin Sans"/>
        </w:rPr>
        <w:t>1</w:t>
      </w:r>
      <w:r w:rsidR="00613663">
        <w:rPr>
          <w:rFonts w:ascii="Helsinki Avoin Sans" w:hAnsi="Helsinki Avoin Sans"/>
        </w:rPr>
        <w:t>4</w:t>
      </w:r>
      <w:r w:rsidRPr="00014D3C">
        <w:rPr>
          <w:rFonts w:ascii="Helsinki Avoin Sans" w:hAnsi="Helsinki Avoin Sans"/>
        </w:rPr>
        <w:t xml:space="preserve"> § Muut yhtiökokouksessa käsiteltävät asiat</w:t>
      </w:r>
    </w:p>
    <w:p w14:paraId="3D2F4382" w14:textId="77777777" w:rsidR="00014D3C" w:rsidRPr="00162E35" w:rsidRDefault="00014D3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93DAA6A" w14:textId="44E13169" w:rsidR="00014D3C" w:rsidRPr="00162E35" w:rsidRDefault="00014D3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62E35">
        <w:rPr>
          <w:rFonts w:ascii="Helsinki Avoin Sans" w:hAnsi="Helsinki Avoin Sans" w:cs="Arial"/>
        </w:rPr>
        <w:t xml:space="preserve">Yhtiön kannalta taloudellisesti merkittävät, periaatteellisesti laajakantoiset </w:t>
      </w:r>
      <w:r w:rsidR="000D0A46">
        <w:rPr>
          <w:rFonts w:ascii="Helsinki Avoin Sans" w:hAnsi="Helsinki Avoin Sans" w:cs="Arial"/>
        </w:rPr>
        <w:t>tai</w:t>
      </w:r>
      <w:r w:rsidRPr="00162E35">
        <w:rPr>
          <w:rFonts w:ascii="Helsinki Avoin Sans" w:hAnsi="Helsinki Avoin Sans" w:cs="Arial"/>
        </w:rPr>
        <w:t xml:space="preserve"> toiminnan laadun ja laajuuden kannalta epätavalliset asiat on käsiteltävä yhtiökokouksessa. </w:t>
      </w:r>
    </w:p>
    <w:p w14:paraId="2DBF9CB2" w14:textId="77777777" w:rsidR="00014D3C" w:rsidRPr="00162E35" w:rsidRDefault="00014D3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AEB19A1" w14:textId="0E31623D" w:rsidR="00613D5C" w:rsidRDefault="000E21FA" w:rsidP="00613D5C">
      <w:pPr>
        <w:rPr>
          <w:rFonts w:ascii="Helsinki Avoin Sans" w:hAnsi="Helsinki Avoin Sans"/>
        </w:rPr>
      </w:pPr>
      <w:r>
        <w:rPr>
          <w:rFonts w:ascii="Helsinki Avoin Sans" w:hAnsi="Helsinki Avoin Sans"/>
        </w:rPr>
        <w:t>1</w:t>
      </w:r>
      <w:r w:rsidR="00613663">
        <w:rPr>
          <w:rFonts w:ascii="Helsinki Avoin Sans" w:hAnsi="Helsinki Avoin Sans"/>
        </w:rPr>
        <w:t>5</w:t>
      </w:r>
      <w:r w:rsidR="00613D5C" w:rsidRPr="00613D5C">
        <w:rPr>
          <w:rFonts w:ascii="Helsinki Avoin Sans" w:hAnsi="Helsinki Avoin Sans"/>
        </w:rPr>
        <w:t xml:space="preserve"> § </w:t>
      </w:r>
      <w:r w:rsidR="00B845DE">
        <w:rPr>
          <w:rFonts w:ascii="Helsinki Avoin Sans" w:hAnsi="Helsinki Avoin Sans"/>
        </w:rPr>
        <w:t>Konserni</w:t>
      </w:r>
      <w:r w:rsidR="00613D5C" w:rsidRPr="00613D5C">
        <w:rPr>
          <w:rFonts w:ascii="Helsinki Avoin Sans" w:hAnsi="Helsinki Avoin Sans"/>
        </w:rPr>
        <w:t>ohjaus</w:t>
      </w:r>
    </w:p>
    <w:p w14:paraId="1842FB79" w14:textId="77777777" w:rsidR="008F6D47" w:rsidRPr="00613D5C" w:rsidRDefault="008F6D47" w:rsidP="00613D5C">
      <w:pPr>
        <w:rPr>
          <w:rFonts w:ascii="Helsinki Avoin Sans" w:hAnsi="Helsinki Avoin Sans"/>
        </w:rPr>
      </w:pPr>
    </w:p>
    <w:p w14:paraId="5CB61D75" w14:textId="77777777" w:rsidR="00613D5C" w:rsidRPr="00162E35"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62E35">
        <w:rPr>
          <w:rFonts w:ascii="Helsinki Avoin Sans" w:hAnsi="Helsinki Avoin Sans" w:cs="Arial"/>
        </w:rPr>
        <w:t xml:space="preserve">Yhtiö noudattaa toiminnassaan kulloinkin voimassa olevaa Helsingin kaupungin konserniohjetta sekä Helsingin kaupungin yhtiölle antamaa konserniohjausta. </w:t>
      </w:r>
    </w:p>
    <w:p w14:paraId="5194FCCD" w14:textId="77777777" w:rsidR="00613D5C" w:rsidRPr="00162E35"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BB32282" w14:textId="17927084" w:rsidR="00613D5C" w:rsidRPr="00162E35"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62E35">
        <w:rPr>
          <w:rFonts w:ascii="Helsinki Avoin Sans" w:hAnsi="Helsinki Avoin Sans" w:cs="Arial"/>
        </w:rPr>
        <w:t xml:space="preserve">Lisäksi yhtiö ottaa toiminnassaan huomioon Helsingin kaupunkistrategian yhtiötä </w:t>
      </w:r>
      <w:r w:rsidR="00E33F3C" w:rsidRPr="00162E35">
        <w:rPr>
          <w:rFonts w:ascii="Helsinki Avoin Sans" w:hAnsi="Helsinki Avoin Sans" w:cs="Arial"/>
        </w:rPr>
        <w:t xml:space="preserve">ja sen toimintaa </w:t>
      </w:r>
      <w:r w:rsidRPr="00162E35">
        <w:rPr>
          <w:rFonts w:ascii="Helsinki Avoin Sans" w:hAnsi="Helsinki Avoin Sans" w:cs="Arial"/>
        </w:rPr>
        <w:t xml:space="preserve">koskevat osat, </w:t>
      </w:r>
      <w:r w:rsidR="000D0A46">
        <w:rPr>
          <w:rFonts w:ascii="Helsinki Avoin Sans" w:hAnsi="Helsinki Avoin Sans" w:cs="Arial"/>
        </w:rPr>
        <w:t xml:space="preserve">yhteisökohtaisen omistajastrategian, </w:t>
      </w:r>
      <w:r w:rsidRPr="00162E35">
        <w:rPr>
          <w:rFonts w:ascii="Helsinki Avoin Sans" w:hAnsi="Helsinki Avoin Sans" w:cs="Arial"/>
        </w:rPr>
        <w:t>kaupungin talousarviossa yhtiölle mahdollisesti asetetut tavoitteet sekä k</w:t>
      </w:r>
      <w:r w:rsidR="00BD08E0" w:rsidRPr="00162E35">
        <w:rPr>
          <w:rFonts w:ascii="Helsinki Avoin Sans" w:hAnsi="Helsinki Avoin Sans" w:cs="Arial"/>
        </w:rPr>
        <w:t xml:space="preserve">aupungin yksittäistapauksessa määrittelemän </w:t>
      </w:r>
      <w:r w:rsidRPr="00162E35">
        <w:rPr>
          <w:rFonts w:ascii="Helsinki Avoin Sans" w:hAnsi="Helsinki Avoin Sans" w:cs="Arial"/>
        </w:rPr>
        <w:t xml:space="preserve">kaupunkikonsernin kokonaisedun. </w:t>
      </w:r>
    </w:p>
    <w:p w14:paraId="023FAD7F" w14:textId="77777777" w:rsidR="00F85446" w:rsidRDefault="00F85446"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FEF9390" w14:textId="67F32DD3" w:rsidR="005E725D" w:rsidRPr="003C6CD0" w:rsidRDefault="005E725D" w:rsidP="005E725D">
      <w:pPr>
        <w:tabs>
          <w:tab w:val="left" w:pos="9072"/>
        </w:tabs>
        <w:jc w:val="both"/>
        <w:rPr>
          <w:rFonts w:ascii="Helsinki Avoin Sans" w:hAnsi="Helsinki Avoin Sans" w:cs="Arial"/>
        </w:rPr>
      </w:pPr>
      <w:r>
        <w:rPr>
          <w:rFonts w:ascii="Helsinki Avoin Sans" w:hAnsi="Helsinki Avoin Sans" w:cs="Arial"/>
        </w:rPr>
        <w:t>1</w:t>
      </w:r>
      <w:r w:rsidR="00613663">
        <w:rPr>
          <w:rFonts w:ascii="Helsinki Avoin Sans" w:hAnsi="Helsinki Avoin Sans" w:cs="Arial"/>
        </w:rPr>
        <w:t>6</w:t>
      </w:r>
      <w:r w:rsidRPr="003C6CD0">
        <w:rPr>
          <w:rFonts w:ascii="Helsinki Avoin Sans" w:hAnsi="Helsinki Avoin Sans" w:cs="Arial"/>
        </w:rPr>
        <w:t xml:space="preserve"> § </w:t>
      </w:r>
      <w:r>
        <w:rPr>
          <w:rFonts w:ascii="Helsinki Avoin Sans" w:hAnsi="Helsinki Avoin Sans" w:cs="Arial"/>
        </w:rPr>
        <w:t>Tietojensaantioikeus</w:t>
      </w:r>
      <w:r w:rsidRPr="003C6CD0">
        <w:rPr>
          <w:rFonts w:ascii="Helsinki Avoin Sans" w:hAnsi="Helsinki Avoin Sans" w:cs="Arial"/>
        </w:rPr>
        <w:t xml:space="preserve"> </w:t>
      </w:r>
    </w:p>
    <w:p w14:paraId="04FCDE86" w14:textId="77777777" w:rsidR="005E725D" w:rsidRPr="003C6CD0" w:rsidRDefault="005E725D" w:rsidP="005E725D">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3F171AD" w14:textId="77777777" w:rsidR="005E725D" w:rsidRPr="001E2E42" w:rsidRDefault="005E725D" w:rsidP="005E725D">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E2E42">
        <w:rPr>
          <w:rFonts w:ascii="Helsinki Avoin Sans" w:hAnsi="Helsinki Avoin Sans" w:cs="Arial"/>
        </w:rPr>
        <w:t>Helsingin kaupungin pormestarilla, apulaispormestareilla ja kansliapäälliköllä on oikeus saada kaikki tarvitsemansa yhtiötä ja sen toimintaa koskevat tiedot.</w:t>
      </w:r>
    </w:p>
    <w:p w14:paraId="10A2E021" w14:textId="77777777" w:rsidR="005E725D" w:rsidRPr="001E2E42" w:rsidRDefault="005E725D" w:rsidP="005E725D">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37D0337" w14:textId="77777777" w:rsidR="005E725D" w:rsidRPr="003C6CD0" w:rsidRDefault="005E725D" w:rsidP="005E725D">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E2E42">
        <w:rPr>
          <w:rFonts w:ascii="Helsinki Avoin Sans" w:hAnsi="Helsinki Avoin Sans" w:cs="Arial"/>
        </w:rPr>
        <w:t>Helsingin kaupungin luottamushenkilöillä on oikeus saada yhtiöltä tietoja ja nähtäväkseen asiakirjoja, joita he toimessaan pitävät tarpeellisina. Tietojensaantioikeus ei kuitenkaan koske sellaisia tietoja ja asiakirjoja, jotka viranomaisen asiakirjoina olisivat lain mukaan salassa pidettäviä.</w:t>
      </w:r>
    </w:p>
    <w:p w14:paraId="7DF13BC7" w14:textId="77777777" w:rsidR="005E725D" w:rsidRPr="003C6CD0" w:rsidRDefault="005E725D" w:rsidP="005E725D">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A8F4997" w14:textId="387F411E" w:rsidR="00090B5D" w:rsidRDefault="00090B5D">
      <w:pPr>
        <w:rPr>
          <w:rFonts w:ascii="Helsinki Avoin Sans" w:hAnsi="Helsinki Avoin Sans" w:cs="Arial"/>
        </w:rPr>
      </w:pPr>
    </w:p>
    <w:p w14:paraId="5606E8EA" w14:textId="7731E87E" w:rsidR="00613D5C" w:rsidRPr="00613D5C" w:rsidRDefault="0046778A" w:rsidP="00613D5C">
      <w:pPr>
        <w:tabs>
          <w:tab w:val="left" w:pos="9072"/>
        </w:tabs>
        <w:jc w:val="both"/>
        <w:rPr>
          <w:rFonts w:ascii="Helsinki Avoin Sans" w:hAnsi="Helsinki Avoin Sans" w:cs="Arial"/>
        </w:rPr>
      </w:pPr>
      <w:r>
        <w:rPr>
          <w:rFonts w:ascii="Helsinki Avoin Sans" w:hAnsi="Helsinki Avoin Sans" w:cs="Arial"/>
        </w:rPr>
        <w:t>1</w:t>
      </w:r>
      <w:r w:rsidR="00613663">
        <w:rPr>
          <w:rFonts w:ascii="Helsinki Avoin Sans" w:hAnsi="Helsinki Avoin Sans" w:cs="Arial"/>
        </w:rPr>
        <w:t>7</w:t>
      </w:r>
      <w:r w:rsidR="00613D5C" w:rsidRPr="00613D5C">
        <w:rPr>
          <w:rFonts w:ascii="Helsinki Avoin Sans" w:hAnsi="Helsinki Avoin Sans" w:cs="Arial"/>
        </w:rPr>
        <w:t xml:space="preserve"> § Suostumuslauseke </w:t>
      </w:r>
    </w:p>
    <w:p w14:paraId="622248A6"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849FADE"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613D5C">
        <w:rPr>
          <w:rFonts w:ascii="Helsinki Avoin Sans" w:hAnsi="Helsinki Avoin Sans" w:cs="Arial"/>
        </w:rPr>
        <w:t xml:space="preserve">Osakkeen hankkiminen luovutustoimin vaatii yhtiön </w:t>
      </w:r>
      <w:r w:rsidR="00BD08E0">
        <w:rPr>
          <w:rFonts w:ascii="Helsinki Avoin Sans" w:hAnsi="Helsinki Avoin Sans" w:cs="Arial"/>
        </w:rPr>
        <w:t xml:space="preserve">hallituksen </w:t>
      </w:r>
      <w:r w:rsidRPr="00613D5C">
        <w:rPr>
          <w:rFonts w:ascii="Helsinki Avoin Sans" w:hAnsi="Helsinki Avoin Sans" w:cs="Arial"/>
        </w:rPr>
        <w:t xml:space="preserve">suostumuksen. </w:t>
      </w:r>
    </w:p>
    <w:p w14:paraId="292A0C70"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D2BECD8"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613D5C">
        <w:rPr>
          <w:rFonts w:ascii="Helsinki Avoin Sans" w:hAnsi="Helsinki Avoin Sans" w:cs="Arial"/>
        </w:rPr>
        <w:t>Suostumusta koskeva hakemus on viipymättä tehtävä kirjallisesti hallitukselle yhtiön kaupparekisteriin merkittyyn osoitteeseen. Yhti</w:t>
      </w:r>
      <w:r w:rsidR="00D23D9B">
        <w:rPr>
          <w:rFonts w:ascii="Helsinki Avoin Sans" w:hAnsi="Helsinki Avoin Sans" w:cs="Arial"/>
        </w:rPr>
        <w:t>ö</w:t>
      </w:r>
      <w:r w:rsidR="00C04ABA">
        <w:rPr>
          <w:rFonts w:ascii="Helsinki Avoin Sans" w:hAnsi="Helsinki Avoin Sans" w:cs="Arial"/>
        </w:rPr>
        <w:t>n hallituksen</w:t>
      </w:r>
      <w:r w:rsidR="00D23D9B">
        <w:rPr>
          <w:rFonts w:ascii="Helsinki Avoin Sans" w:hAnsi="Helsinki Avoin Sans" w:cs="Arial"/>
        </w:rPr>
        <w:t xml:space="preserve"> </w:t>
      </w:r>
      <w:r w:rsidRPr="00613D5C">
        <w:rPr>
          <w:rFonts w:ascii="Helsinki Avoin Sans" w:hAnsi="Helsinki Avoin Sans" w:cs="Arial"/>
        </w:rPr>
        <w:t xml:space="preserve">on kahden (2) kuukauden kuluessa hakemuksen saapumisesta käsiteltävä asia, ja samassa ajassa kirjallisesti ilmoitettava hakijalle ratkaisusta. </w:t>
      </w:r>
    </w:p>
    <w:p w14:paraId="2929F13D"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91871AC"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613D5C">
        <w:rPr>
          <w:rFonts w:ascii="Helsinki Avoin Sans" w:hAnsi="Helsinki Avoin Sans" w:cs="Arial"/>
        </w:rPr>
        <w:lastRenderedPageBreak/>
        <w:t>Tämä yhtiöjärjestyksen määräys on aina merkittävä osakeluetteloon sekä mahdollisiin osakekirjoihin, väliaikaistodistukseen ja osakeantilippuun.</w:t>
      </w:r>
    </w:p>
    <w:p w14:paraId="49CDBC62"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613D5C">
        <w:rPr>
          <w:rFonts w:ascii="Helsinki Avoin Sans" w:hAnsi="Helsinki Avoin Sans" w:cs="Arial"/>
        </w:rPr>
        <w:tab/>
      </w:r>
    </w:p>
    <w:p w14:paraId="74C0E0D4" w14:textId="77777777" w:rsidR="00613D5C" w:rsidRPr="00613D5C" w:rsidRDefault="00613D5C" w:rsidP="00613D5C">
      <w:pPr>
        <w:numPr>
          <w:ilvl w:val="0"/>
          <w:numId w:val="41"/>
        </w:numPr>
        <w:jc w:val="both"/>
        <w:rPr>
          <w:rFonts w:ascii="Helsinki Avoin Sans" w:hAnsi="Helsinki Avoin Sans" w:cs="Arial"/>
        </w:rPr>
      </w:pPr>
      <w:r w:rsidRPr="00613D5C">
        <w:rPr>
          <w:rFonts w:ascii="Helsinki Avoin Sans" w:hAnsi="Helsinki Avoin Sans" w:cs="Arial"/>
          <w:i/>
        </w:rPr>
        <w:t>lausekkeen tarpeellisuus ja sisältö on harkittava aina tapauskohtaisesti</w:t>
      </w:r>
    </w:p>
    <w:p w14:paraId="267E0E11" w14:textId="77777777" w:rsidR="00613D5C" w:rsidRPr="00613D5C" w:rsidRDefault="00613D5C" w:rsidP="00613D5C">
      <w:pPr>
        <w:numPr>
          <w:ilvl w:val="0"/>
          <w:numId w:val="41"/>
        </w:numPr>
        <w:jc w:val="both"/>
        <w:rPr>
          <w:rFonts w:ascii="Helsinki Avoin Sans" w:hAnsi="Helsinki Avoin Sans" w:cs="Arial"/>
        </w:rPr>
      </w:pPr>
      <w:r w:rsidRPr="00613D5C">
        <w:rPr>
          <w:rFonts w:ascii="Helsinki Avoin Sans" w:hAnsi="Helsinki Avoin Sans" w:cs="Arial"/>
          <w:i/>
        </w:rPr>
        <w:t>jos samaan yhtiöjärjestykseen otetaan sekä suostumus- että lunastuslauseke, näiden lausekkeiden keskinäinen etusijajärjestys on myös ratkaistava yhtiöjärjestysmääräyksellä</w:t>
      </w:r>
    </w:p>
    <w:p w14:paraId="4CEE6F20"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cs="Arial"/>
        </w:rPr>
      </w:pPr>
    </w:p>
    <w:p w14:paraId="722A0D5E" w14:textId="50B118BE" w:rsidR="00613D5C" w:rsidRPr="00613D5C" w:rsidRDefault="0046778A" w:rsidP="00613D5C">
      <w:pPr>
        <w:tabs>
          <w:tab w:val="left" w:pos="9072"/>
        </w:tabs>
        <w:jc w:val="both"/>
        <w:rPr>
          <w:rFonts w:ascii="Helsinki Avoin Sans" w:hAnsi="Helsinki Avoin Sans" w:cs="Arial"/>
        </w:rPr>
      </w:pPr>
      <w:r>
        <w:rPr>
          <w:rFonts w:ascii="Helsinki Avoin Sans" w:hAnsi="Helsinki Avoin Sans" w:cs="Arial"/>
        </w:rPr>
        <w:t>1</w:t>
      </w:r>
      <w:r w:rsidR="00613663">
        <w:rPr>
          <w:rFonts w:ascii="Helsinki Avoin Sans" w:hAnsi="Helsinki Avoin Sans" w:cs="Arial"/>
        </w:rPr>
        <w:t>8</w:t>
      </w:r>
      <w:r w:rsidR="00613D5C" w:rsidRPr="00613D5C">
        <w:rPr>
          <w:rFonts w:ascii="Helsinki Avoin Sans" w:hAnsi="Helsinki Avoin Sans" w:cs="Arial"/>
        </w:rPr>
        <w:t xml:space="preserve"> § Lunastuslauseke</w:t>
      </w:r>
    </w:p>
    <w:p w14:paraId="524FBAD2"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7BEE4E0"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613D5C">
        <w:rPr>
          <w:rFonts w:ascii="Helsinki Avoin Sans" w:hAnsi="Helsinki Avoin Sans" w:cs="Arial"/>
        </w:rPr>
        <w:t xml:space="preserve">Jos osake siirtyy muulta omistajalta kuin yhtiöltä uudelle omistajalle, on siirronsaajan viipymättä ilmoitettava siitä kirjallisesti hallitukselle. </w:t>
      </w:r>
    </w:p>
    <w:p w14:paraId="515F565E"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1812AB1" w14:textId="77777777" w:rsidR="00613D5C" w:rsidRPr="00613D5C" w:rsidRDefault="002E2BC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Helsingin kaupungilla on tällöin ensisijainen, muilla osakkeenomistajilla toissijainen ja yhtiöllä viimesijainen </w:t>
      </w:r>
      <w:r w:rsidR="00613D5C" w:rsidRPr="00613D5C">
        <w:rPr>
          <w:rFonts w:ascii="Helsinki Avoin Sans" w:hAnsi="Helsinki Avoin Sans" w:cs="Arial"/>
        </w:rPr>
        <w:t>oikeus lunastaa osake seuraavilla ehdoilla:</w:t>
      </w:r>
    </w:p>
    <w:p w14:paraId="634F9A45"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FDE3E53" w14:textId="32B2FAD8" w:rsidR="00613D5C" w:rsidRPr="00054263" w:rsidRDefault="00613D5C" w:rsidP="00054263">
      <w:pPr>
        <w:pStyle w:val="Luettelokappale"/>
        <w:numPr>
          <w:ilvl w:val="0"/>
          <w:numId w:val="48"/>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54263">
        <w:rPr>
          <w:rFonts w:ascii="Helsinki Avoin Sans" w:hAnsi="Helsinki Avoin Sans" w:cs="Arial"/>
        </w:rPr>
        <w:t>Lunastusoikeus koskee kaikenlaisia saantoja.</w:t>
      </w:r>
    </w:p>
    <w:p w14:paraId="0C0A00A0"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6C6A103" w14:textId="708D9C21" w:rsidR="00613D5C" w:rsidRPr="00054263" w:rsidRDefault="00613D5C" w:rsidP="00054263">
      <w:pPr>
        <w:pStyle w:val="Luettelokappale"/>
        <w:numPr>
          <w:ilvl w:val="0"/>
          <w:numId w:val="48"/>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54263">
        <w:rPr>
          <w:rFonts w:ascii="Helsinki Avoin Sans" w:hAnsi="Helsinki Avoin Sans" w:cs="Arial"/>
        </w:rPr>
        <w:t>Saman saannon kohteena olevat osakkeet on kaikki lunastettava.</w:t>
      </w:r>
    </w:p>
    <w:p w14:paraId="3D1BD458"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FAE0F4E" w14:textId="31F792AF" w:rsidR="00613D5C" w:rsidRPr="00054263" w:rsidRDefault="00613D5C" w:rsidP="00054263">
      <w:pPr>
        <w:pStyle w:val="Luettelokappale"/>
        <w:numPr>
          <w:ilvl w:val="0"/>
          <w:numId w:val="48"/>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54263">
        <w:rPr>
          <w:rFonts w:ascii="Helsinki Avoin Sans" w:hAnsi="Helsinki Avoin Sans" w:cs="Arial"/>
        </w:rPr>
        <w:t xml:space="preserve">Lunastushinta on vastikkeellisessa ja vastikkeettomassa saannossa osakkeen käypä arvo. Vastikkeellisessa saannossa käyväksi arvoksi katsotaan osakkeen luovuttajan ja luovutuksensaajan sopima hinta. Vastikkeettomassa saannossa osakkeen käyväksi arvoksi katsotaan yhtiön tilintarkastajan vahvistama osakkeen käypä arvo.  </w:t>
      </w:r>
    </w:p>
    <w:p w14:paraId="038E0D4A"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BA07D5C" w14:textId="6BAC4531" w:rsidR="000D4609" w:rsidRDefault="00613D5C" w:rsidP="00054263">
      <w:pPr>
        <w:pStyle w:val="Luettelokappale"/>
        <w:numPr>
          <w:ilvl w:val="0"/>
          <w:numId w:val="48"/>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54263">
        <w:rPr>
          <w:rFonts w:ascii="Helsinki Avoin Sans" w:hAnsi="Helsinki Avoin Sans" w:cs="Arial"/>
        </w:rPr>
        <w:t xml:space="preserve">Hallituksen on ilmoitettava </w:t>
      </w:r>
      <w:r w:rsidR="000D4609" w:rsidRPr="00054263">
        <w:rPr>
          <w:rFonts w:ascii="Helsinki Avoin Sans" w:hAnsi="Helsinki Avoin Sans" w:cs="Arial"/>
        </w:rPr>
        <w:t xml:space="preserve">Helsingin kaupungille ja muulle </w:t>
      </w:r>
      <w:r w:rsidRPr="00054263">
        <w:rPr>
          <w:rFonts w:ascii="Helsinki Avoin Sans" w:hAnsi="Helsinki Avoin Sans" w:cs="Arial"/>
        </w:rPr>
        <w:t>osakkeenomistaj</w:t>
      </w:r>
      <w:r w:rsidR="000D4609" w:rsidRPr="00054263">
        <w:rPr>
          <w:rFonts w:ascii="Helsinki Avoin Sans" w:hAnsi="Helsinki Avoin Sans" w:cs="Arial"/>
        </w:rPr>
        <w:t>a</w:t>
      </w:r>
      <w:r w:rsidRPr="00054263">
        <w:rPr>
          <w:rFonts w:ascii="Helsinki Avoin Sans" w:hAnsi="Helsinki Avoin Sans" w:cs="Arial"/>
        </w:rPr>
        <w:t xml:space="preserve">lle osakkeen siirtymisestä kahden (2) viikon kuluessa siitä, kun osakkeen siirtymisestä on ilmoitettu hallitukselle. Ilmoituksessa on kerrottava </w:t>
      </w:r>
    </w:p>
    <w:p w14:paraId="01A19179" w14:textId="77777777" w:rsidR="00054263" w:rsidRDefault="00054263" w:rsidP="00054263">
      <w:pPr>
        <w:pStyle w:val="Luettelokappale"/>
        <w:numPr>
          <w:ilvl w:val="0"/>
          <w:numId w:val="5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70228">
        <w:rPr>
          <w:rFonts w:ascii="Helsinki Avoin Sans" w:hAnsi="Helsinki Avoin Sans" w:cs="Arial"/>
        </w:rPr>
        <w:t>Helsingin kaupungin ensisijaisesta lunastusoikeudesta,</w:t>
      </w:r>
    </w:p>
    <w:p w14:paraId="2E5684C2" w14:textId="77777777" w:rsidR="00054263" w:rsidRDefault="00054263" w:rsidP="00054263">
      <w:pPr>
        <w:pStyle w:val="Luettelokappale"/>
        <w:numPr>
          <w:ilvl w:val="0"/>
          <w:numId w:val="5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70228">
        <w:rPr>
          <w:rFonts w:ascii="Helsinki Avoin Sans" w:hAnsi="Helsinki Avoin Sans" w:cs="Arial"/>
        </w:rPr>
        <w:t>päivämäärästä, johon mennessä Helsingin kaupungin on viimeistään tehtävä lunastusvaatimus,</w:t>
      </w:r>
    </w:p>
    <w:p w14:paraId="482FC9FD" w14:textId="77777777" w:rsidR="00054263" w:rsidRDefault="00054263" w:rsidP="00054263">
      <w:pPr>
        <w:pStyle w:val="Luettelokappale"/>
        <w:numPr>
          <w:ilvl w:val="0"/>
          <w:numId w:val="5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70228">
        <w:rPr>
          <w:rFonts w:ascii="Helsinki Avoin Sans" w:hAnsi="Helsinki Avoin Sans" w:cs="Arial"/>
        </w:rPr>
        <w:t>päivämäärästä, johon mennessä muun osakkeenomistajan on viimeistään tehtävä lunastusvaatimus, jos Helsingin kaupunki ei käytä lunastusoikeuttaan,</w:t>
      </w:r>
    </w:p>
    <w:p w14:paraId="6C64C723" w14:textId="77777777" w:rsidR="00054263" w:rsidRDefault="00054263" w:rsidP="00054263">
      <w:pPr>
        <w:pStyle w:val="Luettelokappale"/>
        <w:numPr>
          <w:ilvl w:val="0"/>
          <w:numId w:val="5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70228">
        <w:rPr>
          <w:rFonts w:ascii="Helsinki Avoin Sans" w:hAnsi="Helsinki Avoin Sans" w:cs="Arial"/>
        </w:rPr>
        <w:t>tuleeko yhtiö mahdollisesti käyttämään viimesijaista lunastusoikeuttaan, sekä</w:t>
      </w:r>
    </w:p>
    <w:p w14:paraId="7138722A" w14:textId="77777777" w:rsidR="00054263" w:rsidRPr="00070228" w:rsidRDefault="00054263" w:rsidP="00054263">
      <w:pPr>
        <w:pStyle w:val="Luettelokappale"/>
        <w:numPr>
          <w:ilvl w:val="0"/>
          <w:numId w:val="50"/>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70228">
        <w:rPr>
          <w:rFonts w:ascii="Helsinki Avoin Sans" w:hAnsi="Helsinki Avoin Sans" w:cs="Arial"/>
        </w:rPr>
        <w:t xml:space="preserve">lunastushinnan määrä. </w:t>
      </w:r>
    </w:p>
    <w:p w14:paraId="1D809731" w14:textId="77777777" w:rsidR="00054263" w:rsidRDefault="00054263" w:rsidP="00054263">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934F5DC" w14:textId="77777777" w:rsidR="00054263" w:rsidRDefault="00054263" w:rsidP="00054263">
      <w:pPr>
        <w:tabs>
          <w:tab w:val="left" w:pos="1296"/>
          <w:tab w:val="left" w:pos="2410"/>
          <w:tab w:val="left" w:pos="3888"/>
          <w:tab w:val="left" w:pos="5184"/>
          <w:tab w:val="left" w:pos="6480"/>
          <w:tab w:val="left" w:pos="7776"/>
          <w:tab w:val="left" w:pos="9072"/>
        </w:tabs>
        <w:ind w:left="2968"/>
        <w:jc w:val="both"/>
        <w:rPr>
          <w:rFonts w:ascii="Helsinki Avoin Sans" w:hAnsi="Helsinki Avoin Sans" w:cs="Arial"/>
        </w:rPr>
      </w:pPr>
      <w:r w:rsidRPr="003C6CD0">
        <w:rPr>
          <w:rFonts w:ascii="Helsinki Avoin Sans" w:hAnsi="Helsinki Avoin Sans" w:cs="Arial"/>
        </w:rPr>
        <w:t xml:space="preserve">Ilmoitus </w:t>
      </w:r>
      <w:r>
        <w:rPr>
          <w:rFonts w:ascii="Helsinki Avoin Sans" w:hAnsi="Helsinki Avoin Sans" w:cs="Arial"/>
        </w:rPr>
        <w:t xml:space="preserve">sekä tieto muulle osakkeenomistajalle Helsingin kaupungin lunastusoikeuden käyttämisestä </w:t>
      </w:r>
      <w:r w:rsidRPr="003C6CD0">
        <w:rPr>
          <w:rFonts w:ascii="Helsinki Avoin Sans" w:hAnsi="Helsinki Avoin Sans" w:cs="Arial"/>
        </w:rPr>
        <w:t>on toimitettava samalla tavalla kuin yhtiökokouskutsu toimitetaan.</w:t>
      </w:r>
    </w:p>
    <w:p w14:paraId="7B9A1F14" w14:textId="77777777" w:rsidR="00054263" w:rsidRPr="00054263" w:rsidRDefault="00054263" w:rsidP="00054263">
      <w:pPr>
        <w:pStyle w:val="Luettelokappale"/>
        <w:rPr>
          <w:rFonts w:ascii="Helsinki Avoin Sans" w:hAnsi="Helsinki Avoin Sans" w:cs="Arial"/>
        </w:rPr>
      </w:pPr>
    </w:p>
    <w:p w14:paraId="60E08C69" w14:textId="6028EFC9" w:rsidR="00613D5C" w:rsidRPr="00054263" w:rsidRDefault="00613D5C" w:rsidP="00054263">
      <w:pPr>
        <w:pStyle w:val="Luettelokappale"/>
        <w:numPr>
          <w:ilvl w:val="0"/>
          <w:numId w:val="48"/>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54263">
        <w:rPr>
          <w:rFonts w:ascii="Helsinki Avoin Sans" w:hAnsi="Helsinki Avoin Sans" w:cs="Arial"/>
        </w:rPr>
        <w:t xml:space="preserve">Käyttäessään lunastusoikeuttaan </w:t>
      </w:r>
      <w:r w:rsidR="001D6DCE" w:rsidRPr="00054263">
        <w:rPr>
          <w:rFonts w:ascii="Helsinki Avoin Sans" w:hAnsi="Helsinki Avoin Sans" w:cs="Arial"/>
        </w:rPr>
        <w:t xml:space="preserve">Helsingin kaupungin on yhden (1) kuukauden ja muun </w:t>
      </w:r>
      <w:r w:rsidRPr="00054263">
        <w:rPr>
          <w:rFonts w:ascii="Helsinki Avoin Sans" w:hAnsi="Helsinki Avoin Sans" w:cs="Arial"/>
        </w:rPr>
        <w:t xml:space="preserve">osakkeenomistajan kahden (2) kuukauden kuluessa siitä, </w:t>
      </w:r>
      <w:r w:rsidRPr="00054263">
        <w:rPr>
          <w:rFonts w:ascii="Helsinki Avoin Sans" w:hAnsi="Helsinki Avoin Sans" w:cs="Arial"/>
        </w:rPr>
        <w:lastRenderedPageBreak/>
        <w:t>kun osakkeen siirtymisestä on ilmoitettu hallitukselle</w:t>
      </w:r>
      <w:r w:rsidR="001D6DCE" w:rsidRPr="00054263">
        <w:rPr>
          <w:rFonts w:ascii="Helsinki Avoin Sans" w:hAnsi="Helsinki Avoin Sans" w:cs="Arial"/>
        </w:rPr>
        <w:t>,</w:t>
      </w:r>
      <w:r w:rsidRPr="00054263">
        <w:rPr>
          <w:rFonts w:ascii="Helsinki Avoin Sans" w:hAnsi="Helsinki Avoin Sans" w:cs="Arial"/>
        </w:rPr>
        <w:t xml:space="preserve"> </w:t>
      </w:r>
      <w:r w:rsidR="001D6DCE" w:rsidRPr="00054263">
        <w:rPr>
          <w:rFonts w:ascii="Helsinki Avoin Sans" w:hAnsi="Helsinki Avoin Sans" w:cs="Arial"/>
        </w:rPr>
        <w:t>esitettävä hallitukselle kirjallinen lunastusvaatimus.</w:t>
      </w:r>
    </w:p>
    <w:p w14:paraId="21777AAD"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8023790" w14:textId="77777777" w:rsidR="00054263" w:rsidRDefault="00613D5C" w:rsidP="00054263">
      <w:pPr>
        <w:pStyle w:val="Luettelokappale"/>
        <w:numPr>
          <w:ilvl w:val="0"/>
          <w:numId w:val="48"/>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54263">
        <w:rPr>
          <w:rFonts w:ascii="Helsinki Avoin Sans" w:hAnsi="Helsinki Avoin Sans" w:cs="Arial"/>
        </w:rPr>
        <w:t xml:space="preserve">Jos </w:t>
      </w:r>
      <w:r w:rsidR="00E33F3C" w:rsidRPr="00054263">
        <w:rPr>
          <w:rFonts w:ascii="Helsinki Avoin Sans" w:hAnsi="Helsinki Avoin Sans" w:cs="Arial"/>
        </w:rPr>
        <w:t xml:space="preserve">Helsingin kaupunki ei käytä ensisijaista lunastusoikeuttaan ja </w:t>
      </w:r>
      <w:r w:rsidRPr="00054263">
        <w:rPr>
          <w:rFonts w:ascii="Helsinki Avoin Sans" w:hAnsi="Helsinki Avoin Sans" w:cs="Arial"/>
        </w:rPr>
        <w:t xml:space="preserve">useat </w:t>
      </w:r>
      <w:r w:rsidR="00E33F3C" w:rsidRPr="00054263">
        <w:rPr>
          <w:rFonts w:ascii="Helsinki Avoin Sans" w:hAnsi="Helsinki Avoin Sans" w:cs="Arial"/>
        </w:rPr>
        <w:t xml:space="preserve">muut </w:t>
      </w:r>
      <w:r w:rsidRPr="00054263">
        <w:rPr>
          <w:rFonts w:ascii="Helsinki Avoin Sans" w:hAnsi="Helsinki Avoin Sans" w:cs="Arial"/>
        </w:rPr>
        <w:t>osakkeenomistajat haluavat käyttää lunastusoikeuttaan, hallituksen on jaettava osakkeet lunastukseen halukkaiden kesken heidän omistamiensa osakkeiden suhteessa.</w:t>
      </w:r>
      <w:r w:rsidR="003C7C16" w:rsidRPr="00054263">
        <w:rPr>
          <w:rFonts w:ascii="Helsinki Avoin Sans" w:hAnsi="Helsinki Avoin Sans" w:cs="Arial"/>
        </w:rPr>
        <w:t xml:space="preserve"> Osakeryhmän, joka tuottaa oikeuden hallita tiettyä huoneistoa tai tilaa yhtiön omistamassa rakennuksessa tai kiinteistössä, o</w:t>
      </w:r>
      <w:r w:rsidR="006763E5" w:rsidRPr="00054263">
        <w:rPr>
          <w:rFonts w:ascii="Helsinki Avoin Sans" w:hAnsi="Helsinki Avoin Sans" w:cs="Arial"/>
        </w:rPr>
        <w:t>sakkeita ei kuitenkaan jaeta</w:t>
      </w:r>
      <w:r w:rsidR="000F6BAC" w:rsidRPr="00054263">
        <w:rPr>
          <w:rFonts w:ascii="Helsinki Avoin Sans" w:hAnsi="Helsinki Avoin Sans" w:cs="Arial"/>
        </w:rPr>
        <w:t xml:space="preserve"> erikseen. </w:t>
      </w:r>
      <w:r w:rsidRPr="00054263">
        <w:rPr>
          <w:rFonts w:ascii="Helsinki Avoin Sans" w:hAnsi="Helsinki Avoin Sans" w:cs="Arial"/>
        </w:rPr>
        <w:t>Jos osakkeiden jako ei mene tasan, ylijääneet osakkeet jaetaan arvalla.</w:t>
      </w:r>
    </w:p>
    <w:p w14:paraId="681A6A0C" w14:textId="77777777" w:rsidR="00054263" w:rsidRPr="00054263" w:rsidRDefault="00054263" w:rsidP="00054263">
      <w:pPr>
        <w:pStyle w:val="Luettelokappale"/>
        <w:rPr>
          <w:rFonts w:ascii="Helsinki Avoin Sans" w:hAnsi="Helsinki Avoin Sans" w:cs="Arial"/>
        </w:rPr>
      </w:pPr>
    </w:p>
    <w:p w14:paraId="0FD7AD1F" w14:textId="22274802" w:rsidR="00613D5C" w:rsidRPr="00054263" w:rsidRDefault="00613D5C" w:rsidP="00054263">
      <w:pPr>
        <w:pStyle w:val="Luettelokappale"/>
        <w:numPr>
          <w:ilvl w:val="0"/>
          <w:numId w:val="48"/>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054263">
        <w:rPr>
          <w:rFonts w:ascii="Helsinki Avoin Sans" w:hAnsi="Helsinki Avoin Sans" w:cs="Arial"/>
        </w:rPr>
        <w:t xml:space="preserve">Lunastushinta on maksettava yhtiölle kuukauden kuluessa viimeisestä mahdollisesta lunastusvaatimuksen esittämispäivästä tai, jos lunastushintaa ei ole kiinteästi määrätty, lunastushinnan vahvistamispäivästä. </w:t>
      </w:r>
    </w:p>
    <w:p w14:paraId="6019381B" w14:textId="77777777" w:rsidR="00613D5C" w:rsidRPr="00613D5C"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28A4657" w14:textId="77777777" w:rsidR="00613D5C" w:rsidRPr="00613D5C" w:rsidRDefault="00613D5C" w:rsidP="00054263">
      <w:pPr>
        <w:tabs>
          <w:tab w:val="left" w:pos="1296"/>
          <w:tab w:val="left" w:pos="2410"/>
          <w:tab w:val="left" w:pos="3888"/>
          <w:tab w:val="left" w:pos="5184"/>
          <w:tab w:val="left" w:pos="6480"/>
          <w:tab w:val="left" w:pos="7776"/>
          <w:tab w:val="left" w:pos="9072"/>
        </w:tabs>
        <w:ind w:left="2608"/>
        <w:jc w:val="both"/>
        <w:rPr>
          <w:rFonts w:ascii="Helsinki Avoin Sans" w:hAnsi="Helsinki Avoin Sans" w:cs="Arial"/>
        </w:rPr>
      </w:pPr>
      <w:r w:rsidRPr="00613D5C">
        <w:rPr>
          <w:rFonts w:ascii="Helsinki Avoin Sans" w:hAnsi="Helsinki Avoin Sans" w:cs="Arial"/>
        </w:rPr>
        <w:t>Tämä yhtiöjärjestyksen määräys on merkittävä osakeluetteloon sekä mahdollisiin osakekirjoihin, väliaikaistodistukseen ja osakeantilippuun.</w:t>
      </w:r>
    </w:p>
    <w:p w14:paraId="4DB94BF9" w14:textId="77777777" w:rsidR="00613D5C" w:rsidRPr="00162E35"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8A47D87" w14:textId="77777777" w:rsidR="00613D5C" w:rsidRPr="00613D5C" w:rsidRDefault="00613D5C" w:rsidP="00613D5C">
      <w:pPr>
        <w:numPr>
          <w:ilvl w:val="0"/>
          <w:numId w:val="41"/>
        </w:numPr>
        <w:rPr>
          <w:rFonts w:ascii="Helsinki Avoin Sans" w:hAnsi="Helsinki Avoin Sans"/>
          <w:i/>
        </w:rPr>
      </w:pPr>
      <w:r w:rsidRPr="00613D5C">
        <w:rPr>
          <w:rFonts w:ascii="Helsinki Avoin Sans" w:hAnsi="Helsinki Avoin Sans"/>
          <w:i/>
        </w:rPr>
        <w:t>lausekkeen tarpeellisuus ja sisältö ja erityisesti eri lunastukseen oikeutettujen keskinäinen etusija on pohdittava aina tapauskohtaisesti,</w:t>
      </w:r>
    </w:p>
    <w:p w14:paraId="3970775D" w14:textId="77777777" w:rsidR="00613D5C" w:rsidRPr="00613D5C" w:rsidRDefault="00613D5C" w:rsidP="00613D5C">
      <w:pPr>
        <w:numPr>
          <w:ilvl w:val="0"/>
          <w:numId w:val="41"/>
        </w:numPr>
        <w:jc w:val="both"/>
        <w:rPr>
          <w:rFonts w:ascii="Helsinki Avoin Sans" w:hAnsi="Helsinki Avoin Sans" w:cs="Arial"/>
        </w:rPr>
      </w:pPr>
      <w:r w:rsidRPr="00613D5C">
        <w:rPr>
          <w:rFonts w:ascii="Helsinki Avoin Sans" w:hAnsi="Helsinki Avoin Sans" w:cs="Arial"/>
          <w:i/>
        </w:rPr>
        <w:t>jos samaan yhtiöjärjestykseen otetaan sekä suostumus- että lunastuslauseke, näiden lausekkeiden keskinäinen etusijajärjestys on myös ratkaistava yhtiöjärjestysmääräyksellä</w:t>
      </w:r>
    </w:p>
    <w:p w14:paraId="2AA00407" w14:textId="77777777" w:rsidR="00613D5C" w:rsidRPr="00162E35" w:rsidRDefault="00613D5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7C740D5" w14:textId="350F0B50" w:rsidR="00EE2075" w:rsidRDefault="0046778A" w:rsidP="000C454F">
      <w:pPr>
        <w:tabs>
          <w:tab w:val="left" w:pos="9072"/>
        </w:tabs>
        <w:jc w:val="both"/>
        <w:rPr>
          <w:rFonts w:ascii="Helsinki Avoin Sans" w:hAnsi="Helsinki Avoin Sans" w:cs="Arial"/>
        </w:rPr>
      </w:pPr>
      <w:r>
        <w:rPr>
          <w:rFonts w:ascii="Helsinki Avoin Sans" w:hAnsi="Helsinki Avoin Sans" w:cs="Arial"/>
        </w:rPr>
        <w:t>1</w:t>
      </w:r>
      <w:r w:rsidR="00613663">
        <w:rPr>
          <w:rFonts w:ascii="Helsinki Avoin Sans" w:hAnsi="Helsinki Avoin Sans" w:cs="Arial"/>
        </w:rPr>
        <w:t>9</w:t>
      </w:r>
      <w:r w:rsidR="000C454F">
        <w:rPr>
          <w:rFonts w:ascii="Helsinki Avoin Sans" w:hAnsi="Helsinki Avoin Sans" w:cs="Arial"/>
        </w:rPr>
        <w:t xml:space="preserve"> § </w:t>
      </w:r>
      <w:r w:rsidR="00EE2075">
        <w:rPr>
          <w:rFonts w:ascii="Helsinki Avoin Sans" w:hAnsi="Helsinki Avoin Sans" w:cs="Arial"/>
        </w:rPr>
        <w:t>Varojenjako</w:t>
      </w:r>
    </w:p>
    <w:p w14:paraId="120EFF60" w14:textId="77777777" w:rsidR="00EE2075" w:rsidRPr="00EE2075" w:rsidRDefault="00EE2075" w:rsidP="00EE2075">
      <w:pPr>
        <w:tabs>
          <w:tab w:val="left" w:pos="9072"/>
        </w:tabs>
        <w:jc w:val="both"/>
        <w:rPr>
          <w:rFonts w:ascii="Helsinki Avoin Sans" w:hAnsi="Helsinki Avoin Sans" w:cs="Arial"/>
        </w:rPr>
      </w:pPr>
    </w:p>
    <w:p w14:paraId="6467D11A" w14:textId="77777777" w:rsidR="00EE2075" w:rsidRPr="00EE2075" w:rsidRDefault="00EE2075" w:rsidP="007D0B8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EE2075">
        <w:rPr>
          <w:rFonts w:ascii="Helsinki Avoin Sans" w:hAnsi="Helsinki Avoin Sans" w:cs="Arial"/>
        </w:rPr>
        <w:t>Koska yhtiön tarkoituksena ei ole voiton tuottaminen osakkeenomistajille, yhtiö ei jaa osinkoa. Varoja vapaan oman pääoman rahastosta jaettaessa, osakepääomaa alennettaessa, omia osakkeita hankittaessa ja lunastettaessa sekä yhtiötä purettaessa ja rekisterist</w:t>
      </w:r>
      <w:r w:rsidR="007D0B85">
        <w:rPr>
          <w:rFonts w:ascii="Helsinki Avoin Sans" w:hAnsi="Helsinki Avoin Sans" w:cs="Arial"/>
        </w:rPr>
        <w:t>ä poistettaessa varat jaetaan osakkaille osakeyhtiölain määräysten mukaisesti.</w:t>
      </w:r>
    </w:p>
    <w:p w14:paraId="7DCDBA5E" w14:textId="77777777" w:rsidR="00EE2075" w:rsidRDefault="00EE2075" w:rsidP="000C454F">
      <w:pPr>
        <w:tabs>
          <w:tab w:val="left" w:pos="9072"/>
        </w:tabs>
        <w:jc w:val="both"/>
        <w:rPr>
          <w:rFonts w:ascii="Helsinki Avoin Sans" w:hAnsi="Helsinki Avoin Sans" w:cs="Arial"/>
        </w:rPr>
      </w:pPr>
    </w:p>
    <w:p w14:paraId="5873A5E1" w14:textId="6A65F1DB" w:rsidR="000C454F" w:rsidRDefault="00F31A6C" w:rsidP="000C454F">
      <w:pPr>
        <w:tabs>
          <w:tab w:val="left" w:pos="9072"/>
        </w:tabs>
        <w:jc w:val="both"/>
        <w:rPr>
          <w:rFonts w:ascii="Helsinki Avoin Sans" w:hAnsi="Helsinki Avoin Sans" w:cs="Arial"/>
        </w:rPr>
      </w:pPr>
      <w:r>
        <w:rPr>
          <w:rFonts w:ascii="Helsinki Avoin Sans" w:hAnsi="Helsinki Avoin Sans" w:cs="Arial"/>
        </w:rPr>
        <w:t>20</w:t>
      </w:r>
      <w:r w:rsidR="00EE2075">
        <w:rPr>
          <w:rFonts w:ascii="Helsinki Avoin Sans" w:hAnsi="Helsinki Avoin Sans" w:cs="Arial"/>
        </w:rPr>
        <w:t xml:space="preserve"> § </w:t>
      </w:r>
      <w:r w:rsidR="000C454F">
        <w:rPr>
          <w:rFonts w:ascii="Helsinki Avoin Sans" w:hAnsi="Helsinki Avoin Sans" w:cs="Arial"/>
        </w:rPr>
        <w:t>Sovellettava laki</w:t>
      </w:r>
    </w:p>
    <w:p w14:paraId="67AF7AC8" w14:textId="77777777" w:rsidR="00EE2075" w:rsidRPr="00613D5C" w:rsidRDefault="00EE2075" w:rsidP="000C454F">
      <w:pPr>
        <w:tabs>
          <w:tab w:val="left" w:pos="9072"/>
        </w:tabs>
        <w:jc w:val="both"/>
        <w:rPr>
          <w:rFonts w:ascii="Helsinki Avoin Sans" w:hAnsi="Helsinki Avoin Sans" w:cs="Arial"/>
        </w:rPr>
      </w:pPr>
    </w:p>
    <w:p w14:paraId="520646E3" w14:textId="77777777" w:rsidR="000C454F" w:rsidRDefault="006A527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E53354">
        <w:rPr>
          <w:rFonts w:ascii="Helsinki Avoin Sans" w:hAnsi="Helsinki Avoin Sans" w:cs="Arial"/>
        </w:rPr>
        <w:t>S</w:t>
      </w:r>
      <w:r w:rsidRPr="00162E35">
        <w:rPr>
          <w:rFonts w:ascii="Helsinki Avoin Sans" w:hAnsi="Helsinki Avoin Sans" w:cs="Arial"/>
        </w:rPr>
        <w:t>iltä osin kuin edellä yhtiöjärjestyksessä ei ole toisin määrätty, yhtiöön sovelletaan osakeyhtiölain säännöksiä.</w:t>
      </w:r>
    </w:p>
    <w:p w14:paraId="55DA5272" w14:textId="77777777" w:rsidR="006A527C" w:rsidRDefault="006A527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399D367" w14:textId="1D31D12F" w:rsidR="006A527C" w:rsidRPr="006A527C" w:rsidRDefault="006A527C"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62E35">
        <w:rPr>
          <w:rFonts w:ascii="Helsinki Avoin Sans" w:hAnsi="Helsinki Avoin Sans" w:cs="Arial"/>
        </w:rPr>
        <w:t>Sen lisäksi sovelletaan asunto-osakeyhtiölain (1599/2009) 1 luvun 4 §:</w:t>
      </w:r>
      <w:proofErr w:type="spellStart"/>
      <w:r w:rsidRPr="00162E35">
        <w:rPr>
          <w:rFonts w:ascii="Helsinki Avoin Sans" w:hAnsi="Helsinki Avoin Sans" w:cs="Arial"/>
        </w:rPr>
        <w:t>ää</w:t>
      </w:r>
      <w:proofErr w:type="spellEnd"/>
      <w:r w:rsidRPr="00162E35">
        <w:rPr>
          <w:rFonts w:ascii="Helsinki Avoin Sans" w:hAnsi="Helsinki Avoin Sans" w:cs="Arial"/>
        </w:rPr>
        <w:t>, 3 luvun 1</w:t>
      </w:r>
      <w:r w:rsidR="00C53CD2">
        <w:rPr>
          <w:rFonts w:ascii="Helsinki Avoin Sans" w:hAnsi="Helsinki Avoin Sans" w:cs="Arial"/>
        </w:rPr>
        <w:t>–</w:t>
      </w:r>
      <w:r w:rsidRPr="00162E35">
        <w:rPr>
          <w:rFonts w:ascii="Helsinki Avoin Sans" w:hAnsi="Helsinki Avoin Sans" w:cs="Arial"/>
        </w:rPr>
        <w:t xml:space="preserve">3 </w:t>
      </w:r>
      <w:proofErr w:type="gramStart"/>
      <w:r w:rsidRPr="00162E35">
        <w:rPr>
          <w:rFonts w:ascii="Helsinki Avoin Sans" w:hAnsi="Helsinki Avoin Sans" w:cs="Arial"/>
        </w:rPr>
        <w:t>§:</w:t>
      </w:r>
      <w:proofErr w:type="spellStart"/>
      <w:r w:rsidRPr="00162E35">
        <w:rPr>
          <w:rFonts w:ascii="Helsinki Avoin Sans" w:hAnsi="Helsinki Avoin Sans" w:cs="Arial"/>
        </w:rPr>
        <w:t>Iä</w:t>
      </w:r>
      <w:proofErr w:type="spellEnd"/>
      <w:proofErr w:type="gramEnd"/>
      <w:r w:rsidRPr="00162E35">
        <w:rPr>
          <w:rFonts w:ascii="Helsinki Avoin Sans" w:hAnsi="Helsinki Avoin Sans" w:cs="Arial"/>
        </w:rPr>
        <w:t>, 4 lu</w:t>
      </w:r>
      <w:r w:rsidR="009B6852">
        <w:rPr>
          <w:rFonts w:ascii="Helsinki Avoin Sans" w:hAnsi="Helsinki Avoin Sans" w:cs="Arial"/>
        </w:rPr>
        <w:t>kua</w:t>
      </w:r>
      <w:r w:rsidRPr="00162E35">
        <w:rPr>
          <w:rFonts w:ascii="Helsinki Avoin Sans" w:hAnsi="Helsinki Avoin Sans" w:cs="Arial"/>
        </w:rPr>
        <w:t>, 5 luvun 1</w:t>
      </w:r>
      <w:r w:rsidR="00C53CD2">
        <w:rPr>
          <w:rFonts w:ascii="Helsinki Avoin Sans" w:hAnsi="Helsinki Avoin Sans" w:cs="Arial"/>
        </w:rPr>
        <w:t>–</w:t>
      </w:r>
      <w:r w:rsidRPr="00162E35">
        <w:rPr>
          <w:rFonts w:ascii="Helsinki Avoin Sans" w:hAnsi="Helsinki Avoin Sans" w:cs="Arial"/>
        </w:rPr>
        <w:t>4 §:</w:t>
      </w:r>
      <w:proofErr w:type="spellStart"/>
      <w:r w:rsidRPr="00162E35">
        <w:rPr>
          <w:rFonts w:ascii="Helsinki Avoin Sans" w:hAnsi="Helsinki Avoin Sans" w:cs="Arial"/>
        </w:rPr>
        <w:t>iä</w:t>
      </w:r>
      <w:proofErr w:type="spellEnd"/>
      <w:r w:rsidRPr="00162E35">
        <w:rPr>
          <w:rFonts w:ascii="Helsinki Avoin Sans" w:hAnsi="Helsinki Avoin Sans" w:cs="Arial"/>
        </w:rPr>
        <w:t>,  8 lukua sekä 10 luvun 5 §:</w:t>
      </w:r>
      <w:proofErr w:type="spellStart"/>
      <w:r w:rsidRPr="00162E35">
        <w:rPr>
          <w:rFonts w:ascii="Helsinki Avoin Sans" w:hAnsi="Helsinki Avoin Sans" w:cs="Arial"/>
        </w:rPr>
        <w:t>ää</w:t>
      </w:r>
      <w:proofErr w:type="spellEnd"/>
      <w:r w:rsidRPr="00162E35">
        <w:rPr>
          <w:rFonts w:ascii="Helsinki Avoin Sans" w:hAnsi="Helsinki Avoin Sans" w:cs="Arial"/>
        </w:rPr>
        <w:t>.</w:t>
      </w:r>
    </w:p>
    <w:p w14:paraId="2F4FF727" w14:textId="77777777" w:rsidR="00515C0B" w:rsidRDefault="00515C0B" w:rsidP="00162E35">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9C959C1" w14:textId="77777777" w:rsidR="000C454F" w:rsidRPr="000C454F" w:rsidRDefault="006A527C" w:rsidP="000C454F">
      <w:pPr>
        <w:numPr>
          <w:ilvl w:val="0"/>
          <w:numId w:val="42"/>
        </w:numPr>
        <w:tabs>
          <w:tab w:val="left" w:pos="-142"/>
        </w:tabs>
        <w:jc w:val="both"/>
        <w:rPr>
          <w:rFonts w:ascii="Helsinki Avoin Sans" w:hAnsi="Helsinki Avoin Sans" w:cs="Arial"/>
          <w:i/>
        </w:rPr>
      </w:pPr>
      <w:r>
        <w:rPr>
          <w:rFonts w:ascii="Helsinki Avoin Sans" w:hAnsi="Helsinki Avoin Sans" w:cs="Arial"/>
          <w:i/>
        </w:rPr>
        <w:t xml:space="preserve">Nämä pykälät viittaavat seuraaviin asioihin: </w:t>
      </w:r>
      <w:r w:rsidR="00515C0B">
        <w:rPr>
          <w:rFonts w:ascii="Helsinki Avoin Sans" w:hAnsi="Helsinki Avoin Sans" w:cs="Arial"/>
          <w:i/>
        </w:rPr>
        <w:t>yhtiövastike,</w:t>
      </w:r>
      <w:r w:rsidR="00285364">
        <w:rPr>
          <w:rFonts w:ascii="Helsinki Avoin Sans" w:hAnsi="Helsinki Avoin Sans" w:cs="Arial"/>
          <w:i/>
        </w:rPr>
        <w:t xml:space="preserve"> kunnossapito,</w:t>
      </w:r>
      <w:r w:rsidR="00515C0B">
        <w:rPr>
          <w:rFonts w:ascii="Helsinki Avoin Sans" w:hAnsi="Helsinki Avoin Sans" w:cs="Arial"/>
          <w:i/>
        </w:rPr>
        <w:t xml:space="preserve"> osakkeenomistajan ilmoitusvelvollisuus kunnostustöistä, muutostyöt, pääsy osakehuoneistoon ja sen ottaminen yhtiön haltuun sekä toimintakertomusmääräykset</w:t>
      </w:r>
      <w:r w:rsidR="00797193" w:rsidRPr="00285364">
        <w:rPr>
          <w:rFonts w:ascii="Helsinki Avoin Sans" w:hAnsi="Helsinki Avoin Sans" w:cs="Arial"/>
          <w:i/>
        </w:rPr>
        <w:t>. Se mitä asunto-osakeyhtiölain määräyksiä keskinäiseen yhtiöön sovelletaan</w:t>
      </w:r>
      <w:r w:rsidR="00574CEE">
        <w:rPr>
          <w:rFonts w:ascii="Helsinki Avoin Sans" w:hAnsi="Helsinki Avoin Sans" w:cs="Arial"/>
          <w:i/>
        </w:rPr>
        <w:t>,</w:t>
      </w:r>
      <w:r w:rsidR="00797193" w:rsidRPr="00285364">
        <w:rPr>
          <w:rFonts w:ascii="Helsinki Avoin Sans" w:hAnsi="Helsinki Avoin Sans" w:cs="Arial"/>
          <w:i/>
        </w:rPr>
        <w:t xml:space="preserve"> on määritettävä tapauskohtaisesti.</w:t>
      </w:r>
    </w:p>
    <w:p w14:paraId="2C84F8A3" w14:textId="77777777" w:rsidR="00574CEE" w:rsidRPr="002A2D9D" w:rsidRDefault="00574CEE" w:rsidP="00602E46">
      <w:pPr>
        <w:tabs>
          <w:tab w:val="left" w:pos="2977"/>
        </w:tabs>
        <w:jc w:val="both"/>
      </w:pPr>
    </w:p>
    <w:sectPr w:rsidR="00574CEE" w:rsidRPr="002A2D9D">
      <w:headerReference w:type="default" r:id="rId12"/>
      <w:footerReference w:type="default" r:id="rId13"/>
      <w:pgSz w:w="11907" w:h="16840" w:code="9"/>
      <w:pgMar w:top="567" w:right="567" w:bottom="1701"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A802" w14:textId="77777777" w:rsidR="000B2A16" w:rsidRDefault="000B2A16" w:rsidP="004445C1">
      <w:r>
        <w:separator/>
      </w:r>
    </w:p>
  </w:endnote>
  <w:endnote w:type="continuationSeparator" w:id="0">
    <w:p w14:paraId="228736DB" w14:textId="77777777" w:rsidR="000B2A16" w:rsidRDefault="000B2A16" w:rsidP="0044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sinki Avoin Sans">
    <w:altName w:val="Calibri"/>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ayout w:type="fixed"/>
      <w:tblCellMar>
        <w:left w:w="70" w:type="dxa"/>
        <w:right w:w="70" w:type="dxa"/>
      </w:tblCellMar>
      <w:tblLook w:val="0000" w:firstRow="0" w:lastRow="0" w:firstColumn="0" w:lastColumn="0" w:noHBand="0" w:noVBand="0"/>
    </w:tblPr>
    <w:tblGrid>
      <w:gridCol w:w="10490"/>
    </w:tblGrid>
    <w:tr w:rsidR="0018064E" w14:paraId="46F7E69F" w14:textId="77777777">
      <w:tc>
        <w:tcPr>
          <w:tcW w:w="10490" w:type="dxa"/>
        </w:tcPr>
        <w:p w14:paraId="4A5F5976" w14:textId="77777777" w:rsidR="0018064E" w:rsidRDefault="0018064E">
          <w:pPr>
            <w:rPr>
              <w:sz w:val="16"/>
            </w:rPr>
          </w:pPr>
        </w:p>
      </w:tc>
    </w:tr>
  </w:tbl>
  <w:p w14:paraId="2F574B0A" w14:textId="77777777" w:rsidR="0018064E" w:rsidRDefault="0018064E">
    <w:pPr>
      <w:pStyle w:val="Alatunnist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2893" w14:textId="77777777" w:rsidR="000B2A16" w:rsidRDefault="000B2A16" w:rsidP="004445C1">
      <w:r>
        <w:separator/>
      </w:r>
    </w:p>
  </w:footnote>
  <w:footnote w:type="continuationSeparator" w:id="0">
    <w:p w14:paraId="5A217824" w14:textId="77777777" w:rsidR="000B2A16" w:rsidRDefault="000B2A16" w:rsidP="0044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33B2" w14:textId="6D0087A8" w:rsidR="00613663" w:rsidRPr="00062FA7" w:rsidRDefault="00613663" w:rsidP="00613663">
    <w:pPr>
      <w:tabs>
        <w:tab w:val="left" w:pos="7875"/>
      </w:tabs>
      <w:rPr>
        <w:rFonts w:ascii="Helsinki Avoin Sans" w:hAnsi="Helsinki Avoin Sans"/>
        <w:b/>
      </w:rPr>
    </w:pPr>
    <w:r>
      <w:rPr>
        <w:rFonts w:ascii="Helsinki Avoin Sans" w:hAnsi="Helsinki Avoin Sans"/>
        <w:b/>
      </w:rPr>
      <w:t>Malliyhtiöjärjestys kaupun</w:t>
    </w:r>
    <w:r w:rsidR="00CE4864">
      <w:rPr>
        <w:rFonts w:ascii="Helsinki Avoin Sans" w:hAnsi="Helsinki Avoin Sans"/>
        <w:b/>
      </w:rPr>
      <w:t xml:space="preserve">kikonserniin kuuluvalle </w:t>
    </w:r>
    <w:r>
      <w:rPr>
        <w:rFonts w:ascii="Helsinki Avoin Sans" w:hAnsi="Helsinki Avoin Sans"/>
        <w:b/>
      </w:rPr>
      <w:t xml:space="preserve">keskinäiselle kiinteistöosakeyhtiölle  </w:t>
    </w:r>
  </w:p>
  <w:p w14:paraId="05FE6374" w14:textId="65B2AFD4" w:rsidR="0018064E" w:rsidRDefault="0018064E" w:rsidP="00613663">
    <w:pPr>
      <w:pStyle w:val="Yltunniste"/>
      <w:tabs>
        <w:tab w:val="left" w:pos="1340"/>
        <w:tab w:val="left" w:pos="3740"/>
      </w:tabs>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904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6C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AA5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48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0E1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CD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6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A4DD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045E1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E8FC8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E0499"/>
    <w:multiLevelType w:val="hybridMultilevel"/>
    <w:tmpl w:val="26BA3708"/>
    <w:lvl w:ilvl="0" w:tplc="1318D640">
      <w:start w:val="1"/>
      <w:numFmt w:val="upperLetter"/>
      <w:pStyle w:val="HKIkirjainluettelo"/>
      <w:lvlText w:val="%1."/>
      <w:lvlJc w:val="left"/>
      <w:pPr>
        <w:tabs>
          <w:tab w:val="num" w:pos="2018"/>
        </w:tabs>
        <w:ind w:left="2018" w:hanging="360"/>
      </w:pPr>
      <w:rPr>
        <w:rFonts w:ascii="Arial" w:hAnsi="Arial"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14B50AB1"/>
    <w:multiLevelType w:val="hybridMultilevel"/>
    <w:tmpl w:val="E410D9E0"/>
    <w:lvl w:ilvl="0" w:tplc="325AFD40">
      <w:start w:val="1"/>
      <w:numFmt w:val="decimal"/>
      <w:suff w:val="space"/>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2" w15:restartNumberingAfterBreak="0">
    <w:nsid w:val="1528449B"/>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3" w15:restartNumberingAfterBreak="0">
    <w:nsid w:val="17AD6DAF"/>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4" w15:restartNumberingAfterBreak="0">
    <w:nsid w:val="1948079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5" w15:restartNumberingAfterBreak="0">
    <w:nsid w:val="1A0B4655"/>
    <w:multiLevelType w:val="hybridMultilevel"/>
    <w:tmpl w:val="6EA8BBC0"/>
    <w:lvl w:ilvl="0" w:tplc="040B000F">
      <w:start w:val="1"/>
      <w:numFmt w:val="decimal"/>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6" w15:restartNumberingAfterBreak="0">
    <w:nsid w:val="1D77065C"/>
    <w:multiLevelType w:val="hybridMultilevel"/>
    <w:tmpl w:val="5C5A870E"/>
    <w:lvl w:ilvl="0" w:tplc="7EBC8CF2">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7" w15:restartNumberingAfterBreak="0">
    <w:nsid w:val="1E0A0D20"/>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8" w15:restartNumberingAfterBreak="0">
    <w:nsid w:val="22A269C3"/>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9" w15:restartNumberingAfterBreak="0">
    <w:nsid w:val="2AEE15E8"/>
    <w:multiLevelType w:val="hybridMultilevel"/>
    <w:tmpl w:val="CC184782"/>
    <w:lvl w:ilvl="0" w:tplc="970891B2">
      <w:start w:val="15"/>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0" w15:restartNumberingAfterBreak="0">
    <w:nsid w:val="2B2A2FA7"/>
    <w:multiLevelType w:val="hybridMultilevel"/>
    <w:tmpl w:val="600AD34A"/>
    <w:lvl w:ilvl="0" w:tplc="7EBC8CF2">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1" w15:restartNumberingAfterBreak="0">
    <w:nsid w:val="2D0D07EE"/>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2" w15:restartNumberingAfterBreak="0">
    <w:nsid w:val="2D7F1D7B"/>
    <w:multiLevelType w:val="hybridMultilevel"/>
    <w:tmpl w:val="B46E6A60"/>
    <w:lvl w:ilvl="0" w:tplc="776609AE">
      <w:start w:val="1"/>
      <w:numFmt w:val="decimal"/>
      <w:suff w:val="space"/>
      <w:lvlText w:val="%1"/>
      <w:lvlJc w:val="left"/>
      <w:pPr>
        <w:ind w:left="2968" w:hanging="360"/>
      </w:pPr>
      <w:rPr>
        <w:rFonts w:hint="default"/>
      </w:r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23" w15:restartNumberingAfterBreak="0">
    <w:nsid w:val="30556964"/>
    <w:multiLevelType w:val="hybridMultilevel"/>
    <w:tmpl w:val="37E6FAD4"/>
    <w:lvl w:ilvl="0" w:tplc="D578E564">
      <w:start w:val="15"/>
      <w:numFmt w:val="bullet"/>
      <w:lvlText w:val="-"/>
      <w:lvlJc w:val="left"/>
      <w:pPr>
        <w:ind w:left="3328" w:hanging="360"/>
      </w:pPr>
      <w:rPr>
        <w:rFonts w:ascii="Helsinki Avoin Sans" w:eastAsia="Times New Roman" w:hAnsi="Helsinki Avoin Sans" w:cs="Arial" w:hint="default"/>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24" w15:restartNumberingAfterBreak="0">
    <w:nsid w:val="30CC36E9"/>
    <w:multiLevelType w:val="hybridMultilevel"/>
    <w:tmpl w:val="AE16F564"/>
    <w:lvl w:ilvl="0" w:tplc="7EBC8CF2">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5" w15:restartNumberingAfterBreak="0">
    <w:nsid w:val="32B741FC"/>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6" w15:restartNumberingAfterBreak="0">
    <w:nsid w:val="330C7E62"/>
    <w:multiLevelType w:val="hybridMultilevel"/>
    <w:tmpl w:val="6E923F60"/>
    <w:lvl w:ilvl="0" w:tplc="040B000F">
      <w:start w:val="1"/>
      <w:numFmt w:val="decimal"/>
      <w:lvlText w:val="%1."/>
      <w:lvlJc w:val="left"/>
      <w:pPr>
        <w:ind w:left="3272" w:hanging="360"/>
      </w:p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27" w15:restartNumberingAfterBreak="0">
    <w:nsid w:val="375B6D52"/>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8" w15:restartNumberingAfterBreak="0">
    <w:nsid w:val="377E1D99"/>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9" w15:restartNumberingAfterBreak="0">
    <w:nsid w:val="3EBE4ADD"/>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0" w15:restartNumberingAfterBreak="0">
    <w:nsid w:val="4047147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1" w15:restartNumberingAfterBreak="0">
    <w:nsid w:val="415343C3"/>
    <w:multiLevelType w:val="hybridMultilevel"/>
    <w:tmpl w:val="FD0AF22A"/>
    <w:lvl w:ilvl="0" w:tplc="926CC7FE">
      <w:numFmt w:val="bullet"/>
      <w:lvlText w:val="-"/>
      <w:lvlJc w:val="left"/>
      <w:pPr>
        <w:ind w:left="2968" w:hanging="360"/>
      </w:pPr>
      <w:rPr>
        <w:rFonts w:ascii="Arial" w:eastAsia="Times New Roman" w:hAnsi="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2" w15:restartNumberingAfterBreak="0">
    <w:nsid w:val="446B049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3" w15:restartNumberingAfterBreak="0">
    <w:nsid w:val="45756A7C"/>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4" w15:restartNumberingAfterBreak="0">
    <w:nsid w:val="4855193A"/>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5" w15:restartNumberingAfterBreak="0">
    <w:nsid w:val="488268B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6" w15:restartNumberingAfterBreak="0">
    <w:nsid w:val="50313179"/>
    <w:multiLevelType w:val="singleLevel"/>
    <w:tmpl w:val="3D684188"/>
    <w:lvl w:ilvl="0">
      <w:numFmt w:val="bullet"/>
      <w:pStyle w:val="HKIluetelmaviiva"/>
      <w:lvlText w:val="–"/>
      <w:lvlJc w:val="left"/>
      <w:pPr>
        <w:tabs>
          <w:tab w:val="num" w:pos="1304"/>
        </w:tabs>
        <w:ind w:left="1304" w:hanging="1304"/>
      </w:pPr>
      <w:rPr>
        <w:rFonts w:ascii="Arial" w:hAnsi="Arial" w:hint="default"/>
        <w:b w:val="0"/>
        <w:i w:val="0"/>
        <w:sz w:val="24"/>
        <w:szCs w:val="24"/>
      </w:rPr>
    </w:lvl>
  </w:abstractNum>
  <w:abstractNum w:abstractNumId="37" w15:restartNumberingAfterBreak="0">
    <w:nsid w:val="520729E2"/>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8" w15:restartNumberingAfterBreak="0">
    <w:nsid w:val="52460965"/>
    <w:multiLevelType w:val="hybridMultilevel"/>
    <w:tmpl w:val="1B10889A"/>
    <w:lvl w:ilvl="0" w:tplc="7EBC8CF2">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9" w15:restartNumberingAfterBreak="0">
    <w:nsid w:val="53BA484F"/>
    <w:multiLevelType w:val="hybridMultilevel"/>
    <w:tmpl w:val="8F6C956A"/>
    <w:lvl w:ilvl="0" w:tplc="585AF3A4">
      <w:start w:val="12"/>
      <w:numFmt w:val="bullet"/>
      <w:lvlText w:val="-"/>
      <w:lvlJc w:val="left"/>
      <w:pPr>
        <w:ind w:left="2968" w:hanging="360"/>
      </w:pPr>
      <w:rPr>
        <w:rFonts w:ascii="Helsinki Avoin Sans" w:eastAsia="Times New Roman" w:hAnsi="Helsinki Avoin Sans"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40" w15:restartNumberingAfterBreak="0">
    <w:nsid w:val="55F5612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41" w15:restartNumberingAfterBreak="0">
    <w:nsid w:val="56B410E4"/>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42" w15:restartNumberingAfterBreak="0">
    <w:nsid w:val="57521F25"/>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43" w15:restartNumberingAfterBreak="0">
    <w:nsid w:val="5C2B2E75"/>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44" w15:restartNumberingAfterBreak="0">
    <w:nsid w:val="672E2452"/>
    <w:multiLevelType w:val="hybridMultilevel"/>
    <w:tmpl w:val="84341ED2"/>
    <w:lvl w:ilvl="0" w:tplc="35F8D7B2">
      <w:start w:val="12"/>
      <w:numFmt w:val="bullet"/>
      <w:lvlText w:val="-"/>
      <w:lvlJc w:val="left"/>
      <w:pPr>
        <w:ind w:left="720" w:hanging="360"/>
      </w:pPr>
      <w:rPr>
        <w:rFonts w:ascii="Helsinki Avoin Sans" w:eastAsia="Times New Roman" w:hAnsi="Helsinki Avoin San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7F3258F"/>
    <w:multiLevelType w:val="hybridMultilevel"/>
    <w:tmpl w:val="E348D140"/>
    <w:lvl w:ilvl="0" w:tplc="D578E564">
      <w:start w:val="15"/>
      <w:numFmt w:val="bullet"/>
      <w:lvlText w:val="-"/>
      <w:lvlJc w:val="left"/>
      <w:pPr>
        <w:ind w:left="3328" w:hanging="360"/>
      </w:pPr>
      <w:rPr>
        <w:rFonts w:ascii="Helsinki Avoin Sans" w:eastAsia="Times New Roman" w:hAnsi="Helsinki Avoin Sans" w:cs="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6" w15:restartNumberingAfterBreak="0">
    <w:nsid w:val="684E339A"/>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47" w15:restartNumberingAfterBreak="0">
    <w:nsid w:val="6EC25240"/>
    <w:multiLevelType w:val="hybridMultilevel"/>
    <w:tmpl w:val="E30AAFAA"/>
    <w:lvl w:ilvl="0" w:tplc="D578E564">
      <w:start w:val="15"/>
      <w:numFmt w:val="bullet"/>
      <w:lvlText w:val="-"/>
      <w:lvlJc w:val="left"/>
      <w:pPr>
        <w:ind w:left="2775" w:hanging="360"/>
      </w:pPr>
      <w:rPr>
        <w:rFonts w:ascii="Helsinki Avoin Sans" w:eastAsia="Times New Roman" w:hAnsi="Helsinki Avoin Sans" w:cs="Arial" w:hint="default"/>
      </w:rPr>
    </w:lvl>
    <w:lvl w:ilvl="1" w:tplc="040B0003" w:tentative="1">
      <w:start w:val="1"/>
      <w:numFmt w:val="bullet"/>
      <w:lvlText w:val="o"/>
      <w:lvlJc w:val="left"/>
      <w:pPr>
        <w:ind w:left="3495" w:hanging="360"/>
      </w:pPr>
      <w:rPr>
        <w:rFonts w:ascii="Courier New" w:hAnsi="Courier New" w:cs="Courier New" w:hint="default"/>
      </w:rPr>
    </w:lvl>
    <w:lvl w:ilvl="2" w:tplc="040B0005" w:tentative="1">
      <w:start w:val="1"/>
      <w:numFmt w:val="bullet"/>
      <w:lvlText w:val=""/>
      <w:lvlJc w:val="left"/>
      <w:pPr>
        <w:ind w:left="4215" w:hanging="360"/>
      </w:pPr>
      <w:rPr>
        <w:rFonts w:ascii="Wingdings" w:hAnsi="Wingdings" w:hint="default"/>
      </w:rPr>
    </w:lvl>
    <w:lvl w:ilvl="3" w:tplc="040B0001" w:tentative="1">
      <w:start w:val="1"/>
      <w:numFmt w:val="bullet"/>
      <w:lvlText w:val=""/>
      <w:lvlJc w:val="left"/>
      <w:pPr>
        <w:ind w:left="4935" w:hanging="360"/>
      </w:pPr>
      <w:rPr>
        <w:rFonts w:ascii="Symbol" w:hAnsi="Symbol" w:hint="default"/>
      </w:rPr>
    </w:lvl>
    <w:lvl w:ilvl="4" w:tplc="040B0003" w:tentative="1">
      <w:start w:val="1"/>
      <w:numFmt w:val="bullet"/>
      <w:lvlText w:val="o"/>
      <w:lvlJc w:val="left"/>
      <w:pPr>
        <w:ind w:left="5655" w:hanging="360"/>
      </w:pPr>
      <w:rPr>
        <w:rFonts w:ascii="Courier New" w:hAnsi="Courier New" w:cs="Courier New" w:hint="default"/>
      </w:rPr>
    </w:lvl>
    <w:lvl w:ilvl="5" w:tplc="040B0005" w:tentative="1">
      <w:start w:val="1"/>
      <w:numFmt w:val="bullet"/>
      <w:lvlText w:val=""/>
      <w:lvlJc w:val="left"/>
      <w:pPr>
        <w:ind w:left="6375" w:hanging="360"/>
      </w:pPr>
      <w:rPr>
        <w:rFonts w:ascii="Wingdings" w:hAnsi="Wingdings" w:hint="default"/>
      </w:rPr>
    </w:lvl>
    <w:lvl w:ilvl="6" w:tplc="040B0001" w:tentative="1">
      <w:start w:val="1"/>
      <w:numFmt w:val="bullet"/>
      <w:lvlText w:val=""/>
      <w:lvlJc w:val="left"/>
      <w:pPr>
        <w:ind w:left="7095" w:hanging="360"/>
      </w:pPr>
      <w:rPr>
        <w:rFonts w:ascii="Symbol" w:hAnsi="Symbol" w:hint="default"/>
      </w:rPr>
    </w:lvl>
    <w:lvl w:ilvl="7" w:tplc="040B0003" w:tentative="1">
      <w:start w:val="1"/>
      <w:numFmt w:val="bullet"/>
      <w:lvlText w:val="o"/>
      <w:lvlJc w:val="left"/>
      <w:pPr>
        <w:ind w:left="7815" w:hanging="360"/>
      </w:pPr>
      <w:rPr>
        <w:rFonts w:ascii="Courier New" w:hAnsi="Courier New" w:cs="Courier New" w:hint="default"/>
      </w:rPr>
    </w:lvl>
    <w:lvl w:ilvl="8" w:tplc="040B0005" w:tentative="1">
      <w:start w:val="1"/>
      <w:numFmt w:val="bullet"/>
      <w:lvlText w:val=""/>
      <w:lvlJc w:val="left"/>
      <w:pPr>
        <w:ind w:left="8535" w:hanging="360"/>
      </w:pPr>
      <w:rPr>
        <w:rFonts w:ascii="Wingdings" w:hAnsi="Wingdings" w:hint="default"/>
      </w:rPr>
    </w:lvl>
  </w:abstractNum>
  <w:abstractNum w:abstractNumId="48" w15:restartNumberingAfterBreak="0">
    <w:nsid w:val="74D61160"/>
    <w:multiLevelType w:val="singleLevel"/>
    <w:tmpl w:val="C5E2FFD4"/>
    <w:lvl w:ilvl="0">
      <w:start w:val="1"/>
      <w:numFmt w:val="decimal"/>
      <w:pStyle w:val="HKInumeroluettelo"/>
      <w:lvlText w:val="%1"/>
      <w:lvlJc w:val="left"/>
      <w:pPr>
        <w:tabs>
          <w:tab w:val="num" w:pos="1304"/>
        </w:tabs>
        <w:ind w:left="1304" w:hanging="1304"/>
      </w:pPr>
      <w:rPr>
        <w:rFonts w:ascii="Arial" w:hAnsi="Arial" w:hint="default"/>
        <w:b w:val="0"/>
        <w:i w:val="0"/>
        <w:sz w:val="24"/>
      </w:rPr>
    </w:lvl>
  </w:abstractNum>
  <w:abstractNum w:abstractNumId="49" w15:restartNumberingAfterBreak="0">
    <w:nsid w:val="7560331B"/>
    <w:multiLevelType w:val="singleLevel"/>
    <w:tmpl w:val="E3B41952"/>
    <w:lvl w:ilvl="0">
      <w:start w:val="1"/>
      <w:numFmt w:val="upperLetter"/>
      <w:lvlText w:val="%1"/>
      <w:legacy w:legacy="1" w:legacySpace="0" w:legacyIndent="1298"/>
      <w:lvlJc w:val="left"/>
      <w:pPr>
        <w:ind w:left="2596" w:hanging="1298"/>
      </w:pPr>
      <w:rPr>
        <w:rFonts w:ascii="Times New Roman" w:hAnsi="Times New Roman" w:cs="Times New Roman" w:hint="default"/>
        <w:b w:val="0"/>
        <w:i w:val="0"/>
        <w:sz w:val="24"/>
      </w:rPr>
    </w:lvl>
  </w:abstractNum>
  <w:num w:numId="1" w16cid:durableId="1012294773">
    <w:abstractNumId w:val="36"/>
  </w:num>
  <w:num w:numId="2" w16cid:durableId="1396661983">
    <w:abstractNumId w:val="32"/>
  </w:num>
  <w:num w:numId="3" w16cid:durableId="499009655">
    <w:abstractNumId w:val="37"/>
  </w:num>
  <w:num w:numId="4" w16cid:durableId="1458179199">
    <w:abstractNumId w:val="29"/>
  </w:num>
  <w:num w:numId="5" w16cid:durableId="328560192">
    <w:abstractNumId w:val="28"/>
  </w:num>
  <w:num w:numId="6" w16cid:durableId="1130781220">
    <w:abstractNumId w:val="43"/>
  </w:num>
  <w:num w:numId="7" w16cid:durableId="814764078">
    <w:abstractNumId w:val="27"/>
  </w:num>
  <w:num w:numId="8" w16cid:durableId="1550728790">
    <w:abstractNumId w:val="42"/>
  </w:num>
  <w:num w:numId="9" w16cid:durableId="1295453516">
    <w:abstractNumId w:val="30"/>
  </w:num>
  <w:num w:numId="10" w16cid:durableId="522674460">
    <w:abstractNumId w:val="46"/>
  </w:num>
  <w:num w:numId="11" w16cid:durableId="797142111">
    <w:abstractNumId w:val="13"/>
  </w:num>
  <w:num w:numId="12" w16cid:durableId="154995839">
    <w:abstractNumId w:val="21"/>
  </w:num>
  <w:num w:numId="13" w16cid:durableId="1541241760">
    <w:abstractNumId w:val="35"/>
  </w:num>
  <w:num w:numId="14" w16cid:durableId="1887640382">
    <w:abstractNumId w:val="41"/>
  </w:num>
  <w:num w:numId="15" w16cid:durableId="1888103822">
    <w:abstractNumId w:val="25"/>
  </w:num>
  <w:num w:numId="16" w16cid:durableId="1557354937">
    <w:abstractNumId w:val="14"/>
  </w:num>
  <w:num w:numId="17" w16cid:durableId="1581481933">
    <w:abstractNumId w:val="17"/>
  </w:num>
  <w:num w:numId="18" w16cid:durableId="406003178">
    <w:abstractNumId w:val="48"/>
  </w:num>
  <w:num w:numId="19" w16cid:durableId="253980797">
    <w:abstractNumId w:val="34"/>
  </w:num>
  <w:num w:numId="20" w16cid:durableId="1301687755">
    <w:abstractNumId w:val="33"/>
  </w:num>
  <w:num w:numId="21" w16cid:durableId="291329153">
    <w:abstractNumId w:val="18"/>
  </w:num>
  <w:num w:numId="22" w16cid:durableId="1144548811">
    <w:abstractNumId w:val="12"/>
  </w:num>
  <w:num w:numId="23" w16cid:durableId="28531139">
    <w:abstractNumId w:val="8"/>
  </w:num>
  <w:num w:numId="24" w16cid:durableId="1709643786">
    <w:abstractNumId w:val="3"/>
  </w:num>
  <w:num w:numId="25" w16cid:durableId="796485189">
    <w:abstractNumId w:val="2"/>
  </w:num>
  <w:num w:numId="26" w16cid:durableId="1081488956">
    <w:abstractNumId w:val="1"/>
  </w:num>
  <w:num w:numId="27" w16cid:durableId="651132565">
    <w:abstractNumId w:val="0"/>
  </w:num>
  <w:num w:numId="28" w16cid:durableId="1623412998">
    <w:abstractNumId w:val="40"/>
  </w:num>
  <w:num w:numId="29" w16cid:durableId="643120651">
    <w:abstractNumId w:val="5"/>
  </w:num>
  <w:num w:numId="30" w16cid:durableId="4554239">
    <w:abstractNumId w:val="9"/>
  </w:num>
  <w:num w:numId="31" w16cid:durableId="2031637449">
    <w:abstractNumId w:val="7"/>
  </w:num>
  <w:num w:numId="32" w16cid:durableId="1096251151">
    <w:abstractNumId w:val="6"/>
  </w:num>
  <w:num w:numId="33" w16cid:durableId="572668704">
    <w:abstractNumId w:val="4"/>
  </w:num>
  <w:num w:numId="34" w16cid:durableId="211766975">
    <w:abstractNumId w:val="49"/>
  </w:num>
  <w:num w:numId="35" w16cid:durableId="2144232007">
    <w:abstractNumId w:val="10"/>
  </w:num>
  <w:num w:numId="36" w16cid:durableId="1215266118">
    <w:abstractNumId w:val="24"/>
  </w:num>
  <w:num w:numId="37" w16cid:durableId="146289236">
    <w:abstractNumId w:val="38"/>
  </w:num>
  <w:num w:numId="38" w16cid:durableId="204603821">
    <w:abstractNumId w:val="31"/>
  </w:num>
  <w:num w:numId="39" w16cid:durableId="1027557761">
    <w:abstractNumId w:val="11"/>
  </w:num>
  <w:num w:numId="40" w16cid:durableId="474183976">
    <w:abstractNumId w:val="22"/>
  </w:num>
  <w:num w:numId="41" w16cid:durableId="1879079673">
    <w:abstractNumId w:val="20"/>
  </w:num>
  <w:num w:numId="42" w16cid:durableId="746220968">
    <w:abstractNumId w:val="16"/>
  </w:num>
  <w:num w:numId="43" w16cid:durableId="714501134">
    <w:abstractNumId w:val="39"/>
  </w:num>
  <w:num w:numId="44" w16cid:durableId="269361447">
    <w:abstractNumId w:val="44"/>
  </w:num>
  <w:num w:numId="45" w16cid:durableId="2133749070">
    <w:abstractNumId w:val="19"/>
  </w:num>
  <w:num w:numId="46" w16cid:durableId="2083522673">
    <w:abstractNumId w:val="47"/>
  </w:num>
  <w:num w:numId="47" w16cid:durableId="1909151141">
    <w:abstractNumId w:val="45"/>
  </w:num>
  <w:num w:numId="48" w16cid:durableId="1098601991">
    <w:abstractNumId w:val="15"/>
  </w:num>
  <w:num w:numId="49" w16cid:durableId="484784923">
    <w:abstractNumId w:val="26"/>
  </w:num>
  <w:num w:numId="50" w16cid:durableId="201270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9B"/>
    <w:rsid w:val="00006EA0"/>
    <w:rsid w:val="00014D3C"/>
    <w:rsid w:val="000248F4"/>
    <w:rsid w:val="00025976"/>
    <w:rsid w:val="00026788"/>
    <w:rsid w:val="00040151"/>
    <w:rsid w:val="0004690D"/>
    <w:rsid w:val="00052851"/>
    <w:rsid w:val="00054263"/>
    <w:rsid w:val="00060B9F"/>
    <w:rsid w:val="00062FA7"/>
    <w:rsid w:val="00063278"/>
    <w:rsid w:val="00070228"/>
    <w:rsid w:val="000708D8"/>
    <w:rsid w:val="00071429"/>
    <w:rsid w:val="00090B5D"/>
    <w:rsid w:val="000B2A16"/>
    <w:rsid w:val="000C31A7"/>
    <w:rsid w:val="000C454F"/>
    <w:rsid w:val="000D0A46"/>
    <w:rsid w:val="000D4609"/>
    <w:rsid w:val="000E21FA"/>
    <w:rsid w:val="000F6BAC"/>
    <w:rsid w:val="000F729B"/>
    <w:rsid w:val="000F750C"/>
    <w:rsid w:val="00106149"/>
    <w:rsid w:val="001621F4"/>
    <w:rsid w:val="00162E35"/>
    <w:rsid w:val="001754E6"/>
    <w:rsid w:val="0018064E"/>
    <w:rsid w:val="001872A8"/>
    <w:rsid w:val="001A035A"/>
    <w:rsid w:val="001C6758"/>
    <w:rsid w:val="001C76C3"/>
    <w:rsid w:val="001D6DCE"/>
    <w:rsid w:val="001E7518"/>
    <w:rsid w:val="001F1B14"/>
    <w:rsid w:val="00203225"/>
    <w:rsid w:val="002138BB"/>
    <w:rsid w:val="00214629"/>
    <w:rsid w:val="002203EA"/>
    <w:rsid w:val="00231ECC"/>
    <w:rsid w:val="002352ED"/>
    <w:rsid w:val="00240F11"/>
    <w:rsid w:val="00243C27"/>
    <w:rsid w:val="00247F04"/>
    <w:rsid w:val="00250BA7"/>
    <w:rsid w:val="002667C7"/>
    <w:rsid w:val="00274783"/>
    <w:rsid w:val="0028400C"/>
    <w:rsid w:val="00285314"/>
    <w:rsid w:val="00285364"/>
    <w:rsid w:val="0029427A"/>
    <w:rsid w:val="002A2D9D"/>
    <w:rsid w:val="002B07C3"/>
    <w:rsid w:val="002B2BF0"/>
    <w:rsid w:val="002E2596"/>
    <w:rsid w:val="002E2BCC"/>
    <w:rsid w:val="00313709"/>
    <w:rsid w:val="0031413C"/>
    <w:rsid w:val="00316866"/>
    <w:rsid w:val="003301F0"/>
    <w:rsid w:val="0033755C"/>
    <w:rsid w:val="00347BF3"/>
    <w:rsid w:val="003736B5"/>
    <w:rsid w:val="00375A6A"/>
    <w:rsid w:val="00391CD2"/>
    <w:rsid w:val="003A0364"/>
    <w:rsid w:val="003A0B8B"/>
    <w:rsid w:val="003C21BE"/>
    <w:rsid w:val="003C7C16"/>
    <w:rsid w:val="003D0E7F"/>
    <w:rsid w:val="003E0798"/>
    <w:rsid w:val="003E7443"/>
    <w:rsid w:val="00412EED"/>
    <w:rsid w:val="004360AE"/>
    <w:rsid w:val="004445C1"/>
    <w:rsid w:val="00445F0C"/>
    <w:rsid w:val="00446D08"/>
    <w:rsid w:val="004549FF"/>
    <w:rsid w:val="00454E39"/>
    <w:rsid w:val="004634DD"/>
    <w:rsid w:val="0046778A"/>
    <w:rsid w:val="00482CE9"/>
    <w:rsid w:val="004A163A"/>
    <w:rsid w:val="004A47A4"/>
    <w:rsid w:val="004C0EBA"/>
    <w:rsid w:val="004D2EDE"/>
    <w:rsid w:val="004D3DFC"/>
    <w:rsid w:val="004D7882"/>
    <w:rsid w:val="004E0ACF"/>
    <w:rsid w:val="004E60A3"/>
    <w:rsid w:val="004F145F"/>
    <w:rsid w:val="004F5184"/>
    <w:rsid w:val="00504B03"/>
    <w:rsid w:val="005062D7"/>
    <w:rsid w:val="005124A4"/>
    <w:rsid w:val="00512625"/>
    <w:rsid w:val="00515C0B"/>
    <w:rsid w:val="00562C94"/>
    <w:rsid w:val="0056649B"/>
    <w:rsid w:val="00574CEE"/>
    <w:rsid w:val="005A096F"/>
    <w:rsid w:val="005A1196"/>
    <w:rsid w:val="005A3163"/>
    <w:rsid w:val="005A5C85"/>
    <w:rsid w:val="005C5499"/>
    <w:rsid w:val="005C7DC1"/>
    <w:rsid w:val="005D1FAF"/>
    <w:rsid w:val="005E725D"/>
    <w:rsid w:val="005F0EB7"/>
    <w:rsid w:val="005F1984"/>
    <w:rsid w:val="00601564"/>
    <w:rsid w:val="00602E46"/>
    <w:rsid w:val="00612FBA"/>
    <w:rsid w:val="00613663"/>
    <w:rsid w:val="00613D5C"/>
    <w:rsid w:val="006165E8"/>
    <w:rsid w:val="00621D9F"/>
    <w:rsid w:val="006256D0"/>
    <w:rsid w:val="00627D5F"/>
    <w:rsid w:val="00635947"/>
    <w:rsid w:val="00660D6C"/>
    <w:rsid w:val="006628A8"/>
    <w:rsid w:val="0066744D"/>
    <w:rsid w:val="006763E5"/>
    <w:rsid w:val="00692C46"/>
    <w:rsid w:val="006A48A4"/>
    <w:rsid w:val="006A527C"/>
    <w:rsid w:val="006C43E3"/>
    <w:rsid w:val="006D0279"/>
    <w:rsid w:val="006F13EA"/>
    <w:rsid w:val="006F2B3B"/>
    <w:rsid w:val="00714842"/>
    <w:rsid w:val="00725565"/>
    <w:rsid w:val="00726438"/>
    <w:rsid w:val="00736E96"/>
    <w:rsid w:val="007455F0"/>
    <w:rsid w:val="007465DD"/>
    <w:rsid w:val="0076347D"/>
    <w:rsid w:val="00772C3B"/>
    <w:rsid w:val="0078130F"/>
    <w:rsid w:val="0079249C"/>
    <w:rsid w:val="00797193"/>
    <w:rsid w:val="007C1746"/>
    <w:rsid w:val="007C3042"/>
    <w:rsid w:val="007D0B85"/>
    <w:rsid w:val="00800D7D"/>
    <w:rsid w:val="00813663"/>
    <w:rsid w:val="008149D3"/>
    <w:rsid w:val="00840985"/>
    <w:rsid w:val="00840DD2"/>
    <w:rsid w:val="00846022"/>
    <w:rsid w:val="00854FB1"/>
    <w:rsid w:val="00873B90"/>
    <w:rsid w:val="00877633"/>
    <w:rsid w:val="00877BDE"/>
    <w:rsid w:val="008958F5"/>
    <w:rsid w:val="008A7DA4"/>
    <w:rsid w:val="008B7A35"/>
    <w:rsid w:val="008D77F2"/>
    <w:rsid w:val="008F6D47"/>
    <w:rsid w:val="00906E85"/>
    <w:rsid w:val="00915BDE"/>
    <w:rsid w:val="009210AC"/>
    <w:rsid w:val="00943045"/>
    <w:rsid w:val="00956007"/>
    <w:rsid w:val="0096029B"/>
    <w:rsid w:val="0096362F"/>
    <w:rsid w:val="00970F55"/>
    <w:rsid w:val="00993D88"/>
    <w:rsid w:val="009B14CD"/>
    <w:rsid w:val="009B6852"/>
    <w:rsid w:val="009C216A"/>
    <w:rsid w:val="009C23CB"/>
    <w:rsid w:val="009C3970"/>
    <w:rsid w:val="009D4BAE"/>
    <w:rsid w:val="009D738A"/>
    <w:rsid w:val="009E0202"/>
    <w:rsid w:val="00A24BE8"/>
    <w:rsid w:val="00A52A99"/>
    <w:rsid w:val="00A83464"/>
    <w:rsid w:val="00A838BF"/>
    <w:rsid w:val="00AA0980"/>
    <w:rsid w:val="00AA7018"/>
    <w:rsid w:val="00AB0CEE"/>
    <w:rsid w:val="00AD31A3"/>
    <w:rsid w:val="00AE1A17"/>
    <w:rsid w:val="00AE4922"/>
    <w:rsid w:val="00AF226C"/>
    <w:rsid w:val="00B10992"/>
    <w:rsid w:val="00B536BD"/>
    <w:rsid w:val="00B5678E"/>
    <w:rsid w:val="00B661DC"/>
    <w:rsid w:val="00B66319"/>
    <w:rsid w:val="00B845DE"/>
    <w:rsid w:val="00B91CE7"/>
    <w:rsid w:val="00B941AB"/>
    <w:rsid w:val="00B97901"/>
    <w:rsid w:val="00BA0F5F"/>
    <w:rsid w:val="00BB5C5F"/>
    <w:rsid w:val="00BD08E0"/>
    <w:rsid w:val="00C04ABA"/>
    <w:rsid w:val="00C26884"/>
    <w:rsid w:val="00C53A00"/>
    <w:rsid w:val="00C53C92"/>
    <w:rsid w:val="00C53CD2"/>
    <w:rsid w:val="00C56109"/>
    <w:rsid w:val="00C637A1"/>
    <w:rsid w:val="00C82781"/>
    <w:rsid w:val="00C9500D"/>
    <w:rsid w:val="00CA15FF"/>
    <w:rsid w:val="00CA422C"/>
    <w:rsid w:val="00CC01A4"/>
    <w:rsid w:val="00CD0B72"/>
    <w:rsid w:val="00CE4864"/>
    <w:rsid w:val="00CE7B5E"/>
    <w:rsid w:val="00D2296A"/>
    <w:rsid w:val="00D23D9B"/>
    <w:rsid w:val="00D3328A"/>
    <w:rsid w:val="00D417DB"/>
    <w:rsid w:val="00D4328A"/>
    <w:rsid w:val="00D5348A"/>
    <w:rsid w:val="00D5523A"/>
    <w:rsid w:val="00D62C0F"/>
    <w:rsid w:val="00D62C3A"/>
    <w:rsid w:val="00D6371D"/>
    <w:rsid w:val="00D73C74"/>
    <w:rsid w:val="00D875B3"/>
    <w:rsid w:val="00D95589"/>
    <w:rsid w:val="00DB7EE3"/>
    <w:rsid w:val="00DC2B86"/>
    <w:rsid w:val="00DD1AC5"/>
    <w:rsid w:val="00DD239E"/>
    <w:rsid w:val="00DE13B3"/>
    <w:rsid w:val="00DE1EC7"/>
    <w:rsid w:val="00DF0946"/>
    <w:rsid w:val="00DF7B04"/>
    <w:rsid w:val="00E00BF6"/>
    <w:rsid w:val="00E0131F"/>
    <w:rsid w:val="00E11882"/>
    <w:rsid w:val="00E1734A"/>
    <w:rsid w:val="00E33F3C"/>
    <w:rsid w:val="00E4068F"/>
    <w:rsid w:val="00E4185E"/>
    <w:rsid w:val="00E8193D"/>
    <w:rsid w:val="00EA260F"/>
    <w:rsid w:val="00EE1789"/>
    <w:rsid w:val="00EE2075"/>
    <w:rsid w:val="00EF4D67"/>
    <w:rsid w:val="00EF6ED8"/>
    <w:rsid w:val="00F0074F"/>
    <w:rsid w:val="00F01658"/>
    <w:rsid w:val="00F0231F"/>
    <w:rsid w:val="00F11EA2"/>
    <w:rsid w:val="00F31A6C"/>
    <w:rsid w:val="00F70490"/>
    <w:rsid w:val="00F85446"/>
    <w:rsid w:val="00FB3CAE"/>
    <w:rsid w:val="00FC2250"/>
    <w:rsid w:val="00FD7C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43B6F"/>
  <w15:chartTrackingRefBased/>
  <w15:docId w15:val="{81848A9B-E972-4098-B8A5-C898AD9D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hAnsi="Arial"/>
      <w:sz w:val="24"/>
    </w:rPr>
  </w:style>
  <w:style w:type="paragraph" w:styleId="Otsikko6">
    <w:name w:val="heading 6"/>
    <w:basedOn w:val="Normaali"/>
    <w:next w:val="Normaali"/>
    <w:qFormat/>
    <w:pPr>
      <w:spacing w:before="240" w:after="60"/>
      <w:outlineLvl w:val="5"/>
    </w:pPr>
    <w:rPr>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tyle>
  <w:style w:type="paragraph" w:customStyle="1" w:styleId="HKIAPUOts">
    <w:name w:val="HKI APUOts"/>
    <w:basedOn w:val="Normaali"/>
    <w:next w:val="Normaali"/>
    <w:pPr>
      <w:ind w:left="2608" w:hanging="1304"/>
    </w:pPr>
  </w:style>
  <w:style w:type="paragraph" w:customStyle="1" w:styleId="HKIkirjainluettelo">
    <w:name w:val="HKI kirjainluettelo"/>
    <w:basedOn w:val="Normaali"/>
    <w:rsid w:val="000708D8"/>
    <w:pPr>
      <w:numPr>
        <w:numId w:val="35"/>
      </w:numPr>
    </w:pPr>
  </w:style>
  <w:style w:type="paragraph" w:customStyle="1" w:styleId="HKIluetelmaviiva">
    <w:name w:val="HKI luetelmaviiva"/>
    <w:basedOn w:val="Normaali"/>
    <w:rsid w:val="000708D8"/>
    <w:pPr>
      <w:numPr>
        <w:numId w:val="1"/>
      </w:numPr>
    </w:pPr>
  </w:style>
  <w:style w:type="paragraph" w:customStyle="1" w:styleId="HKInormaali">
    <w:name w:val="HKI normaali"/>
    <w:basedOn w:val="Normaali"/>
  </w:style>
  <w:style w:type="paragraph" w:customStyle="1" w:styleId="HKInumeroluettelo">
    <w:name w:val="HKI numeroluettelo"/>
    <w:basedOn w:val="Normaali"/>
    <w:pPr>
      <w:numPr>
        <w:numId w:val="18"/>
      </w:numPr>
    </w:pPr>
  </w:style>
  <w:style w:type="paragraph" w:customStyle="1" w:styleId="HKIOTS">
    <w:name w:val="HKI OTS"/>
    <w:basedOn w:val="Normaali"/>
    <w:next w:val="HKInormaali"/>
    <w:pPr>
      <w:ind w:left="1304" w:hanging="1304"/>
    </w:pPr>
  </w:style>
  <w:style w:type="paragraph" w:customStyle="1" w:styleId="HKIOTSsis">
    <w:name w:val="HKI OTS/sis"/>
    <w:basedOn w:val="HKIOTS"/>
    <w:next w:val="Normaali"/>
    <w:pPr>
      <w:ind w:left="2608" w:hanging="2608"/>
    </w:pPr>
  </w:style>
  <w:style w:type="paragraph" w:styleId="Yltunniste">
    <w:name w:val="header"/>
    <w:basedOn w:val="Normaali"/>
  </w:style>
  <w:style w:type="paragraph" w:styleId="Kommentinteksti">
    <w:name w:val="annotation text"/>
    <w:basedOn w:val="Normaali"/>
    <w:link w:val="KommentintekstiChar"/>
    <w:uiPriority w:val="99"/>
    <w:semiHidden/>
    <w:unhideWhenUsed/>
    <w:rsid w:val="003E0798"/>
    <w:rPr>
      <w:sz w:val="20"/>
    </w:rPr>
  </w:style>
  <w:style w:type="paragraph" w:styleId="Numeroituluettelo">
    <w:name w:val="List Number"/>
    <w:basedOn w:val="Normaali"/>
    <w:pPr>
      <w:numPr>
        <w:numId w:val="23"/>
      </w:numPr>
    </w:pPr>
  </w:style>
  <w:style w:type="character" w:styleId="Rivinumero">
    <w:name w:val="line number"/>
    <w:rPr>
      <w:rFonts w:ascii="Arial" w:hAnsi="Arial"/>
    </w:rPr>
  </w:style>
  <w:style w:type="character" w:styleId="Sivunumero">
    <w:name w:val="page number"/>
    <w:rPr>
      <w:rFonts w:ascii="Arial" w:hAnsi="Arial"/>
    </w:rPr>
  </w:style>
  <w:style w:type="character" w:styleId="Voimakas">
    <w:name w:val="Strong"/>
    <w:qFormat/>
    <w:rPr>
      <w:rFonts w:ascii="Arial" w:hAnsi="Arial"/>
      <w:b/>
    </w:rPr>
  </w:style>
  <w:style w:type="paragraph" w:styleId="Vaintekstin">
    <w:name w:val="Plain Text"/>
    <w:basedOn w:val="Normaali"/>
    <w:rPr>
      <w:sz w:val="20"/>
    </w:rPr>
  </w:style>
  <w:style w:type="character" w:styleId="Alaviitteenviite">
    <w:name w:val="footnote reference"/>
    <w:semiHidden/>
    <w:rPr>
      <w:rFonts w:ascii="Arial" w:hAnsi="Arial"/>
      <w:vertAlign w:val="superscript"/>
    </w:rPr>
  </w:style>
  <w:style w:type="paragraph" w:styleId="Asiakirjanrakenneruutu">
    <w:name w:val="Document Map"/>
    <w:basedOn w:val="Normaali"/>
    <w:semiHidden/>
    <w:pPr>
      <w:shd w:val="clear" w:color="auto" w:fill="000080"/>
    </w:pPr>
  </w:style>
  <w:style w:type="character" w:styleId="AvattuHyperlinkki">
    <w:name w:val="FollowedHyperlink"/>
    <w:rPr>
      <w:rFonts w:ascii="Arial" w:hAnsi="Arial"/>
      <w:color w:val="800080"/>
      <w:u w:val="single"/>
    </w:rPr>
  </w:style>
  <w:style w:type="character" w:styleId="Hyperlinkki">
    <w:name w:val="Hyperlink"/>
    <w:rPr>
      <w:rFonts w:ascii="Arial" w:hAnsi="Arial"/>
      <w:color w:val="0000FF"/>
      <w:u w:val="single"/>
    </w:rPr>
  </w:style>
  <w:style w:type="character" w:styleId="Kommentinviite">
    <w:name w:val="annotation reference"/>
    <w:semiHidden/>
    <w:rPr>
      <w:rFonts w:ascii="Arial" w:hAnsi="Arial"/>
      <w:sz w:val="16"/>
    </w:rPr>
  </w:style>
  <w:style w:type="character" w:styleId="Korostus">
    <w:name w:val="Emphasis"/>
    <w:qFormat/>
    <w:rPr>
      <w:rFonts w:ascii="Arial" w:hAnsi="Arial"/>
    </w:rPr>
  </w:style>
  <w:style w:type="character" w:styleId="Loppuviitteenviite">
    <w:name w:val="endnote reference"/>
    <w:semiHidden/>
    <w:rPr>
      <w:rFonts w:ascii="Arial" w:hAnsi="Arial"/>
      <w:vertAlign w:val="superscript"/>
    </w:r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customStyle="1" w:styleId="KommentintekstiChar">
    <w:name w:val="Kommentin teksti Char"/>
    <w:link w:val="Kommentinteksti"/>
    <w:uiPriority w:val="99"/>
    <w:semiHidden/>
    <w:rsid w:val="003E0798"/>
    <w:rPr>
      <w:rFonts w:ascii="Arial" w:hAnsi="Arial"/>
    </w:rPr>
  </w:style>
  <w:style w:type="paragraph" w:styleId="Seliteteksti">
    <w:name w:val="Balloon Text"/>
    <w:basedOn w:val="Normaali"/>
    <w:link w:val="SelitetekstiChar"/>
    <w:uiPriority w:val="99"/>
    <w:semiHidden/>
    <w:unhideWhenUsed/>
    <w:rsid w:val="003E0798"/>
    <w:rPr>
      <w:rFonts w:ascii="Tahoma" w:hAnsi="Tahoma" w:cs="Tahoma"/>
      <w:sz w:val="16"/>
      <w:szCs w:val="16"/>
    </w:rPr>
  </w:style>
  <w:style w:type="character" w:customStyle="1" w:styleId="SelitetekstiChar">
    <w:name w:val="Seliteteksti Char"/>
    <w:link w:val="Seliteteksti"/>
    <w:uiPriority w:val="99"/>
    <w:semiHidden/>
    <w:rsid w:val="003E0798"/>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rsid w:val="00060B9F"/>
    <w:rPr>
      <w:b/>
      <w:bCs/>
    </w:rPr>
  </w:style>
  <w:style w:type="character" w:customStyle="1" w:styleId="KommentinotsikkoChar">
    <w:name w:val="Kommentin otsikko Char"/>
    <w:link w:val="Kommentinotsikko"/>
    <w:uiPriority w:val="99"/>
    <w:semiHidden/>
    <w:rsid w:val="00060B9F"/>
    <w:rPr>
      <w:rFonts w:ascii="Arial" w:hAnsi="Arial"/>
      <w:b/>
      <w:bCs/>
    </w:rPr>
  </w:style>
  <w:style w:type="paragraph" w:styleId="Eivli">
    <w:name w:val="No Spacing"/>
    <w:link w:val="EivliChar"/>
    <w:uiPriority w:val="1"/>
    <w:qFormat/>
    <w:rsid w:val="000C454F"/>
    <w:rPr>
      <w:rFonts w:ascii="Calibri" w:eastAsia="Calibri" w:hAnsi="Calibri"/>
      <w:sz w:val="22"/>
      <w:szCs w:val="22"/>
      <w:lang w:eastAsia="en-US"/>
    </w:rPr>
  </w:style>
  <w:style w:type="character" w:customStyle="1" w:styleId="EivliChar">
    <w:name w:val="Ei väliä Char"/>
    <w:link w:val="Eivli"/>
    <w:uiPriority w:val="1"/>
    <w:rsid w:val="000C454F"/>
    <w:rPr>
      <w:rFonts w:ascii="Calibri" w:eastAsia="Calibri" w:hAnsi="Calibri"/>
      <w:sz w:val="22"/>
      <w:szCs w:val="22"/>
      <w:lang w:eastAsia="en-US"/>
    </w:rPr>
  </w:style>
  <w:style w:type="paragraph" w:styleId="Muutos">
    <w:name w:val="Revision"/>
    <w:hidden/>
    <w:uiPriority w:val="99"/>
    <w:semiHidden/>
    <w:rsid w:val="00D62C0F"/>
    <w:rPr>
      <w:rFonts w:ascii="Arial" w:hAnsi="Arial"/>
      <w:sz w:val="24"/>
    </w:rPr>
  </w:style>
  <w:style w:type="paragraph" w:styleId="Luettelokappale">
    <w:name w:val="List Paragraph"/>
    <w:basedOn w:val="Normaali"/>
    <w:uiPriority w:val="34"/>
    <w:qFormat/>
    <w:rsid w:val="00070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9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d3e916-999b-4376-842d-72a6de20d51f">
      <Terms xmlns="http://schemas.microsoft.com/office/infopath/2007/PartnerControls"/>
    </lcf76f155ced4ddcb4097134ff3c332f>
    <TaxCatchAll xmlns="46fcde59-e350-40c2-8288-8d0ddcab9c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16C9D3811D54154298525E1753BDD738" ma:contentTypeVersion="16" ma:contentTypeDescription="Luo uusi asiakirja." ma:contentTypeScope="" ma:versionID="b826d07d38dfcfe1765345f6a825f583">
  <xsd:schema xmlns:xsd="http://www.w3.org/2001/XMLSchema" xmlns:xs="http://www.w3.org/2001/XMLSchema" xmlns:p="http://schemas.microsoft.com/office/2006/metadata/properties" xmlns:ns2="53d3e916-999b-4376-842d-72a6de20d51f" xmlns:ns3="46fcde59-e350-40c2-8288-8d0ddcab9cfc" xmlns:ns4="704340f4-a90a-4cff-bde2-e46c9d6029ce" targetNamespace="http://schemas.microsoft.com/office/2006/metadata/properties" ma:root="true" ma:fieldsID="eb3e5cd4223c920526909183d89e8311" ns2:_="" ns3:_="" ns4:_="">
    <xsd:import namespace="53d3e916-999b-4376-842d-72a6de20d51f"/>
    <xsd:import namespace="46fcde59-e350-40c2-8288-8d0ddcab9cfc"/>
    <xsd:import namespace="704340f4-a90a-4cff-bde2-e46c9d602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3e916-999b-4376-842d-72a6de20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50f6b3-e370-4336-aa91-788d54ab4446}" ma:internalName="TaxCatchAll" ma:showField="CatchAllData" ma:web="704340f4-a90a-4cff-bde2-e46c9d6029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340f4-a90a-4cff-bde2-e46c9d6029ce"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B0DEE51-AED8-4139-8CB5-DFFE0EDB0CEB}">
  <ds:schemaRefs>
    <ds:schemaRef ds:uri="http://schemas.openxmlformats.org/officeDocument/2006/bibliography"/>
  </ds:schemaRefs>
</ds:datastoreItem>
</file>

<file path=customXml/itemProps2.xml><?xml version="1.0" encoding="utf-8"?>
<ds:datastoreItem xmlns:ds="http://schemas.openxmlformats.org/officeDocument/2006/customXml" ds:itemID="{3217BF01-0B8A-4422-BBC6-429F8304F04D}">
  <ds:schemaRef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53d3e916-999b-4376-842d-72a6de20d51f"/>
    <ds:schemaRef ds:uri="http://schemas.microsoft.com/office/2006/metadata/properties"/>
    <ds:schemaRef ds:uri="http://schemas.microsoft.com/office/infopath/2007/PartnerControls"/>
    <ds:schemaRef ds:uri="704340f4-a90a-4cff-bde2-e46c9d6029ce"/>
    <ds:schemaRef ds:uri="46fcde59-e350-40c2-8288-8d0ddcab9cfc"/>
  </ds:schemaRefs>
</ds:datastoreItem>
</file>

<file path=customXml/itemProps3.xml><?xml version="1.0" encoding="utf-8"?>
<ds:datastoreItem xmlns:ds="http://schemas.openxmlformats.org/officeDocument/2006/customXml" ds:itemID="{C2364397-FC81-46A2-80B3-4BE6E885605C}">
  <ds:schemaRefs>
    <ds:schemaRef ds:uri="http://schemas.microsoft.com/sharepoint/v3/contenttype/forms"/>
  </ds:schemaRefs>
</ds:datastoreItem>
</file>

<file path=customXml/itemProps4.xml><?xml version="1.0" encoding="utf-8"?>
<ds:datastoreItem xmlns:ds="http://schemas.openxmlformats.org/officeDocument/2006/customXml" ds:itemID="{50AFC573-92ED-4D0F-ACCE-7BF36E4AF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3e916-999b-4376-842d-72a6de20d51f"/>
    <ds:schemaRef ds:uri="46fcde59-e350-40c2-8288-8d0ddcab9cfc"/>
    <ds:schemaRef ds:uri="704340f4-a90a-4cff-bde2-e46c9d602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CE8F60-C346-4EF4-93AA-B29BFC46355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1475</Words>
  <Characters>12482</Characters>
  <Application>Microsoft Office Word</Application>
  <DocSecurity>0</DocSecurity>
  <Lines>104</Lines>
  <Paragraphs>27</Paragraphs>
  <ScaleCrop>false</ScaleCrop>
  <HeadingPairs>
    <vt:vector size="2" baseType="variant">
      <vt:variant>
        <vt:lpstr>Otsikko</vt:lpstr>
      </vt:variant>
      <vt:variant>
        <vt:i4>1</vt:i4>
      </vt:variant>
    </vt:vector>
  </HeadingPairs>
  <TitlesOfParts>
    <vt:vector size="1" baseType="lpstr">
      <vt:lpstr>Kaupungin omistaman yksityisen osakeyhtiön</vt:lpstr>
    </vt:vector>
  </TitlesOfParts>
  <Company>Helsingin kaupunki</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Kaupungin omistaman yksityisen osakeyhtiön</dc:title>
  <dc:subject/>
  <dc:creator>ropeje</dc:creator>
  <cp:keywords/>
  <cp:lastModifiedBy>Forsman Nina</cp:lastModifiedBy>
  <cp:revision>16</cp:revision>
  <cp:lastPrinted>2018-01-23T12:14:00Z</cp:lastPrinted>
  <dcterms:created xsi:type="dcterms:W3CDTF">2023-03-07T10:22:00Z</dcterms:created>
  <dcterms:modified xsi:type="dcterms:W3CDTF">2023-04-24T12:10:00Z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Order">
    <vt:lpwstr>300.000000000000</vt:lpwstr>
  </property>
  <property fmtid="{D5CDD505-2E9C-101B-9397-08002B2CF9AE}" pid="5" name="TemplateUrl">
    <vt:lpwstr/>
  </property>
  <property fmtid="{D5CDD505-2E9C-101B-9397-08002B2CF9AE}" pid="6" name="ContentTypeId">
    <vt:lpwstr>0x01010016C9D3811D54154298525E1753BDD738</vt:lpwstr>
  </property>
  <property fmtid="{D5CDD505-2E9C-101B-9397-08002B2CF9AE}" pid="7" name="display_urn:schemas-microsoft-com:office:office#Editor">
    <vt:lpwstr>Laakkonen Sari</vt:lpwstr>
  </property>
  <property fmtid="{D5CDD505-2E9C-101B-9397-08002B2CF9AE}" pid="8" name="display_urn:schemas-microsoft-com:office:office#Author">
    <vt:lpwstr>Laakkonen Sari</vt:lpwstr>
  </property>
  <property fmtid="{D5CDD505-2E9C-101B-9397-08002B2CF9AE}" pid="9" name="MediaServiceImageTags">
    <vt:lpwstr/>
  </property>
</Properties>
</file>