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2631D" w14:textId="77777777" w:rsidR="009B69AC" w:rsidRPr="009B69AC" w:rsidRDefault="009B69AC" w:rsidP="009B69AC">
      <w:pPr>
        <w:pStyle w:val="Otsikko1"/>
        <w:rPr>
          <w:rFonts w:ascii="Arial" w:eastAsia="Times New Roman" w:hAnsi="Arial"/>
          <w:color w:val="272727"/>
          <w:szCs w:val="18"/>
        </w:rPr>
      </w:pPr>
      <w:r w:rsidRPr="009B69AC">
        <w:rPr>
          <w:rFonts w:eastAsia="Times New Roman"/>
        </w:rPr>
        <w:t>Koulun uskonnolliset tilaisuudet ja juhlat</w:t>
      </w:r>
      <w:r w:rsidRPr="009B69AC">
        <w:rPr>
          <w:rFonts w:ascii="Arial" w:eastAsia="Times New Roman" w:hAnsi="Arial"/>
          <w:color w:val="272727"/>
          <w:szCs w:val="18"/>
        </w:rPr>
        <w:t xml:space="preserve"> </w:t>
      </w:r>
    </w:p>
    <w:p w14:paraId="0D92631E" w14:textId="77777777" w:rsidR="009B69AC" w:rsidRPr="00EE6DD7" w:rsidRDefault="009B69AC" w:rsidP="009B69AC">
      <w:pPr>
        <w:spacing w:before="100" w:beforeAutospacing="1" w:after="100" w:afterAutospacing="1" w:line="240" w:lineRule="auto"/>
        <w:rPr>
          <w:rFonts w:ascii="Trebuchet MS" w:eastAsia="Times New Roman" w:hAnsi="Trebuchet MS" w:cs="Arial"/>
          <w:color w:val="000000"/>
        </w:rPr>
      </w:pPr>
      <w:r w:rsidRPr="00EE6DD7">
        <w:rPr>
          <w:rFonts w:ascii="Arial" w:eastAsia="Times New Roman" w:hAnsi="Arial" w:cs="Arial"/>
          <w:color w:val="000000"/>
        </w:rPr>
        <w:t xml:space="preserve">Koulun opetuksen ja kasvatuksen perustana on suomalainen kulttuuri, joka rikastuu eri kulttuureista tulevien ihmisten myötä. Koulu tukee oppilaan oman kulttuuri-identiteetin rakentumista, edistää suvaitsevaisuutta ja kulttuurien välistä ymmärtämystä. </w:t>
      </w:r>
    </w:p>
    <w:p w14:paraId="0D92631F" w14:textId="77777777" w:rsidR="009B69AC" w:rsidRPr="009B69AC" w:rsidRDefault="009B69AC" w:rsidP="009B69AC">
      <w:pPr>
        <w:pStyle w:val="Otsikko3"/>
        <w:rPr>
          <w:rFonts w:eastAsia="Times New Roman"/>
        </w:rPr>
      </w:pPr>
      <w:r w:rsidRPr="009B69AC">
        <w:rPr>
          <w:rFonts w:eastAsia="Times New Roman"/>
        </w:rPr>
        <w:t>Uskonnolliset tilaisuudet</w:t>
      </w:r>
    </w:p>
    <w:p w14:paraId="0D926320" w14:textId="77777777" w:rsidR="009B69AC" w:rsidRPr="00EE6DD7" w:rsidRDefault="009B69AC" w:rsidP="009B69AC">
      <w:pPr>
        <w:spacing w:before="100" w:beforeAutospacing="1" w:after="100" w:afterAutospacing="1" w:line="240" w:lineRule="auto"/>
        <w:rPr>
          <w:rFonts w:ascii="Arial" w:eastAsia="Times New Roman" w:hAnsi="Arial" w:cs="Arial"/>
          <w:color w:val="000000"/>
        </w:rPr>
      </w:pPr>
      <w:r w:rsidRPr="00EE6DD7">
        <w:rPr>
          <w:rFonts w:ascii="Arial" w:eastAsia="Times New Roman" w:hAnsi="Arial" w:cs="Arial"/>
          <w:color w:val="000000"/>
        </w:rPr>
        <w:t xml:space="preserve">Erilaiset juhlaperinteet ovat osa suomalaista kulttuuria. Juhlaperinteisiin kuuluu tietty osuus uskonnollista ainesta osana yleissivistystä. Koulun on hyvä tehdä kokonaisarvio etukäteen erilaisia tilaisuuksia järjestettäessä, mikä on tilaisuuden tarkoitus, ja miten tilaisuuteen mahdollisesti liittyvä uskonnollinen aines ymmärretään osana koko tilaisuutta. </w:t>
      </w:r>
    </w:p>
    <w:p w14:paraId="0D926321" w14:textId="77777777" w:rsidR="009B69AC" w:rsidRPr="00EE6DD7" w:rsidRDefault="009B69AC" w:rsidP="009B69AC">
      <w:pPr>
        <w:spacing w:before="100" w:beforeAutospacing="1" w:after="100" w:afterAutospacing="1" w:line="240" w:lineRule="auto"/>
        <w:rPr>
          <w:rFonts w:ascii="Arial" w:eastAsia="Times New Roman" w:hAnsi="Arial" w:cs="Arial"/>
          <w:color w:val="000000"/>
        </w:rPr>
      </w:pPr>
      <w:r w:rsidRPr="00EE6DD7">
        <w:rPr>
          <w:rFonts w:ascii="Arial" w:eastAsia="Times New Roman" w:hAnsi="Arial" w:cs="Arial"/>
          <w:color w:val="000000"/>
        </w:rPr>
        <w:t xml:space="preserve">Koulu voi järjestää uskonnollisia tilaisuuksia kuten jumalanpalveluksia ja uskonnollisia päivänavauksia. Nämä tilaisuudet ovat uskonnon harjoittamista. Perustuslain mukaan ketään ei voida velvoittaa osallistumaan omantuntonsa vastaisesti uskonnon harjoittamiseen. </w:t>
      </w:r>
      <w:r w:rsidR="002F43D8" w:rsidRPr="00EE6DD7">
        <w:rPr>
          <w:rFonts w:ascii="Arial" w:eastAsia="Times New Roman" w:hAnsi="Arial" w:cs="Arial"/>
          <w:color w:val="000000"/>
        </w:rPr>
        <w:t>Vapaus olla osallistumatta uskonnolliseen tilaisuuteen ja toimitukseen on riippumaton yhdyskunnan jäsenyydestä. Näin ollen myöskään tiettyyn uskonnolliseen yhdyskuntaan kuuluvia ei voida velvoittaa osallistumaan asianomaisen uskonnollisen yhdyskunnan uskonnollisiin tilaisuuksiin ja toimituksiin.</w:t>
      </w:r>
    </w:p>
    <w:p w14:paraId="0D926322" w14:textId="77777777" w:rsidR="002F43D8" w:rsidRPr="00EE6DD7" w:rsidRDefault="009B69AC" w:rsidP="009B69AC">
      <w:pPr>
        <w:spacing w:before="100" w:beforeAutospacing="1" w:after="100" w:afterAutospacing="1" w:line="240" w:lineRule="auto"/>
        <w:rPr>
          <w:rFonts w:ascii="Arial" w:eastAsia="Times New Roman" w:hAnsi="Arial" w:cs="Arial"/>
          <w:color w:val="000000"/>
        </w:rPr>
      </w:pPr>
      <w:r w:rsidRPr="00EE6DD7">
        <w:rPr>
          <w:rFonts w:ascii="Arial" w:eastAsia="Times New Roman" w:hAnsi="Arial" w:cs="Arial"/>
          <w:color w:val="000000"/>
        </w:rPr>
        <w:t xml:space="preserve">Uskonnollisiin tilaisuuksiin osallistumisesta päättää peruskoulussa oppilaan huoltaja. </w:t>
      </w:r>
      <w:r w:rsidR="002F43D8" w:rsidRPr="00EE6DD7">
        <w:rPr>
          <w:rFonts w:ascii="Arial" w:eastAsia="Times New Roman" w:hAnsi="Arial" w:cs="Arial"/>
          <w:color w:val="000000"/>
        </w:rPr>
        <w:t>Oppilaan huoltaja ilmoittaa, osallistuuko oppilas uskonnollisiin tilaisuuksiin ja toimituksiin vai ei. Ilmoituksen jälkeen koulu huolehtii siitä, että oppilaan osallistuminen uskonnolliseen tilaisuuteen tai toimitukseen taikka siihen osallistumatta jättäminen toteutuu huoltajan ilmoituksen mukaisesti.</w:t>
      </w:r>
      <w:r w:rsidR="00240646" w:rsidRPr="00EE6DD7">
        <w:rPr>
          <w:rFonts w:ascii="Arial" w:eastAsia="Times New Roman" w:hAnsi="Arial" w:cs="Arial"/>
          <w:color w:val="000000"/>
        </w:rPr>
        <w:t xml:space="preserve"> Koulujen uskonnollisten tilaisuuksien aikana niihin osallistumattomille oppilaille järjestetään vaihtoehtoista ja mielekästä </w:t>
      </w:r>
      <w:r w:rsidR="002F1A4E" w:rsidRPr="00EE6DD7">
        <w:rPr>
          <w:rFonts w:ascii="Arial" w:eastAsia="Times New Roman" w:hAnsi="Arial" w:cs="Arial"/>
          <w:color w:val="000000"/>
        </w:rPr>
        <w:t>toimintaa</w:t>
      </w:r>
      <w:r w:rsidR="00240646" w:rsidRPr="00EE6DD7">
        <w:rPr>
          <w:rFonts w:ascii="Arial" w:eastAsia="Times New Roman" w:hAnsi="Arial" w:cs="Arial"/>
          <w:color w:val="000000"/>
        </w:rPr>
        <w:t>.</w:t>
      </w:r>
    </w:p>
    <w:p w14:paraId="0D926328" w14:textId="77777777" w:rsidR="009B69AC" w:rsidRPr="00EE6DD7" w:rsidRDefault="009B69AC" w:rsidP="009B69AC">
      <w:pPr>
        <w:spacing w:before="100" w:beforeAutospacing="1" w:after="100" w:afterAutospacing="1" w:line="240" w:lineRule="auto"/>
        <w:rPr>
          <w:rFonts w:ascii="Arial" w:eastAsia="Times New Roman" w:hAnsi="Arial" w:cs="Arial"/>
          <w:color w:val="272727"/>
        </w:rPr>
      </w:pPr>
      <w:r w:rsidRPr="00EE6DD7">
        <w:rPr>
          <w:rFonts w:ascii="Arial" w:eastAsia="Times New Roman" w:hAnsi="Arial" w:cs="Arial"/>
          <w:color w:val="000000"/>
        </w:rPr>
        <w:t>Uskonnollisia tilaisuuksia ovat mm:</w:t>
      </w:r>
    </w:p>
    <w:p w14:paraId="0D926329" w14:textId="77777777" w:rsidR="009B69AC" w:rsidRPr="00EE6DD7" w:rsidRDefault="009B69AC" w:rsidP="009B69AC">
      <w:pPr>
        <w:numPr>
          <w:ilvl w:val="0"/>
          <w:numId w:val="2"/>
        </w:numPr>
        <w:spacing w:before="100" w:beforeAutospacing="1" w:after="100" w:afterAutospacing="1" w:line="240" w:lineRule="auto"/>
        <w:rPr>
          <w:rFonts w:ascii="Arial" w:eastAsia="Times New Roman" w:hAnsi="Arial" w:cs="Arial"/>
          <w:color w:val="272727"/>
        </w:rPr>
      </w:pPr>
      <w:r w:rsidRPr="00EE6DD7">
        <w:rPr>
          <w:rFonts w:ascii="Arial" w:eastAsia="Times New Roman" w:hAnsi="Arial" w:cs="Arial"/>
          <w:color w:val="000000"/>
        </w:rPr>
        <w:t xml:space="preserve">jumalanpalvelukset, uskonnolliset päivänavaukset, hartaushetket, rukoushetket kirkossa, moskeijassa tai temppelissä, joihin osallistutaan uskontoa tunnustaen </w:t>
      </w:r>
    </w:p>
    <w:p w14:paraId="0D92632A" w14:textId="77777777" w:rsidR="009B69AC" w:rsidRPr="00EE6DD7" w:rsidRDefault="009B69AC" w:rsidP="009B69AC">
      <w:pPr>
        <w:numPr>
          <w:ilvl w:val="0"/>
          <w:numId w:val="2"/>
        </w:numPr>
        <w:spacing w:before="100" w:beforeAutospacing="1" w:after="100" w:afterAutospacing="1" w:line="240" w:lineRule="auto"/>
        <w:rPr>
          <w:rFonts w:ascii="Arial" w:eastAsia="Times New Roman" w:hAnsi="Arial" w:cs="Arial"/>
          <w:color w:val="272727"/>
        </w:rPr>
      </w:pPr>
      <w:r w:rsidRPr="00EE6DD7">
        <w:rPr>
          <w:rFonts w:ascii="Arial" w:eastAsia="Times New Roman" w:hAnsi="Arial" w:cs="Arial"/>
          <w:color w:val="000000"/>
        </w:rPr>
        <w:t xml:space="preserve">uskonnolliset tilaisuudet, joihin selkeästi kuuluu merkittävänä osana tunnustuksellisuutta </w:t>
      </w:r>
    </w:p>
    <w:p w14:paraId="0D92632B" w14:textId="77777777" w:rsidR="009B69AC" w:rsidRPr="00EE6DD7" w:rsidRDefault="009B69AC" w:rsidP="009B69AC">
      <w:pPr>
        <w:spacing w:before="100" w:beforeAutospacing="1" w:after="100" w:afterAutospacing="1" w:line="240" w:lineRule="auto"/>
        <w:rPr>
          <w:rFonts w:ascii="Arial" w:eastAsia="Times New Roman" w:hAnsi="Arial" w:cs="Arial"/>
          <w:color w:val="272727"/>
        </w:rPr>
      </w:pPr>
      <w:r w:rsidRPr="00EE6DD7">
        <w:rPr>
          <w:rFonts w:ascii="Arial" w:eastAsia="Times New Roman" w:hAnsi="Arial" w:cs="Arial"/>
          <w:color w:val="000000"/>
        </w:rPr>
        <w:t>Uskonnollisia tilaisuuksia eivät ole mm:</w:t>
      </w:r>
    </w:p>
    <w:p w14:paraId="0D92632C" w14:textId="77777777" w:rsidR="009B69AC" w:rsidRPr="00EE6DD7" w:rsidRDefault="009B69AC" w:rsidP="009B69AC">
      <w:pPr>
        <w:numPr>
          <w:ilvl w:val="0"/>
          <w:numId w:val="3"/>
        </w:numPr>
        <w:spacing w:before="100" w:beforeAutospacing="1" w:after="100" w:afterAutospacing="1" w:line="240" w:lineRule="auto"/>
        <w:rPr>
          <w:rFonts w:ascii="Arial" w:eastAsia="Times New Roman" w:hAnsi="Arial" w:cs="Arial"/>
          <w:color w:val="272727"/>
        </w:rPr>
      </w:pPr>
      <w:r w:rsidRPr="00EE6DD7">
        <w:rPr>
          <w:rFonts w:ascii="Arial" w:eastAsia="Times New Roman" w:hAnsi="Arial" w:cs="Arial"/>
          <w:color w:val="000000"/>
        </w:rPr>
        <w:t xml:space="preserve">opetukseen liittyvä tutustuminen rukouksiin, virsiin ja uskonnollisiin toimituksiin </w:t>
      </w:r>
    </w:p>
    <w:p w14:paraId="0D92632D" w14:textId="77777777" w:rsidR="009B69AC" w:rsidRPr="00EE6DD7" w:rsidRDefault="009B69AC" w:rsidP="009B69AC">
      <w:pPr>
        <w:numPr>
          <w:ilvl w:val="0"/>
          <w:numId w:val="3"/>
        </w:numPr>
        <w:spacing w:before="100" w:beforeAutospacing="1" w:after="100" w:afterAutospacing="1" w:line="240" w:lineRule="auto"/>
        <w:rPr>
          <w:rFonts w:ascii="Arial" w:eastAsia="Times New Roman" w:hAnsi="Arial" w:cs="Arial"/>
          <w:color w:val="272727"/>
        </w:rPr>
      </w:pPr>
      <w:r w:rsidRPr="00EE6DD7">
        <w:rPr>
          <w:rFonts w:ascii="Arial" w:eastAsia="Times New Roman" w:hAnsi="Arial" w:cs="Arial"/>
          <w:color w:val="000000"/>
        </w:rPr>
        <w:t xml:space="preserve">opetukseen liittyvä tutustuminen uskonnolliseen elämään ja kirkkoihin, moskeijoihin tai temppeleihin esimerkiksi opintokäyntinä (esim. oppilaille voidaan näyttää video kastetilaisuudesta tai heidät voidaan opetustarkoituksessa viedä seuraamaan kodin tai työhuoneen siunaustilaisuutta) </w:t>
      </w:r>
    </w:p>
    <w:p w14:paraId="2E58DFE2" w14:textId="738361C1" w:rsidR="00EE6DD7" w:rsidRPr="00EE6DD7" w:rsidRDefault="009B69AC" w:rsidP="00D64CFF">
      <w:pPr>
        <w:numPr>
          <w:ilvl w:val="0"/>
          <w:numId w:val="3"/>
        </w:numPr>
        <w:pBdr>
          <w:bottom w:val="single" w:sz="6" w:space="1" w:color="auto"/>
        </w:pBdr>
        <w:spacing w:before="100" w:beforeAutospacing="1" w:after="100" w:afterAutospacing="1" w:line="240" w:lineRule="auto"/>
        <w:rPr>
          <w:rFonts w:ascii="Arial" w:eastAsia="Times New Roman" w:hAnsi="Arial" w:cs="Arial"/>
          <w:color w:val="000000"/>
          <w:sz w:val="18"/>
        </w:rPr>
      </w:pPr>
      <w:r w:rsidRPr="00EE6DD7">
        <w:rPr>
          <w:rFonts w:ascii="Arial" w:eastAsia="Times New Roman" w:hAnsi="Arial" w:cs="Arial"/>
          <w:color w:val="000000"/>
        </w:rPr>
        <w:t xml:space="preserve">yksittäisen virren laulaminen, jouluevankeliumi tai oppilaiden esitys juhlatilaisuudessa </w:t>
      </w:r>
    </w:p>
    <w:p w14:paraId="185F5DB6" w14:textId="1065DAB4" w:rsidR="00EE6DD7" w:rsidRPr="00EE6DD7" w:rsidRDefault="00EE6DD7" w:rsidP="00EE6DD7">
      <w:pPr>
        <w:spacing w:before="100" w:beforeAutospacing="1" w:after="100" w:afterAutospacing="1" w:line="240" w:lineRule="auto"/>
        <w:rPr>
          <w:rFonts w:ascii="Arial" w:eastAsia="Times New Roman" w:hAnsi="Arial" w:cs="Arial"/>
          <w:color w:val="272727"/>
        </w:rPr>
      </w:pPr>
      <w:r w:rsidRPr="00EE6DD7">
        <w:rPr>
          <w:rFonts w:ascii="Arial" w:eastAsia="Times New Roman" w:hAnsi="Arial" w:cs="Arial"/>
          <w:color w:val="272727"/>
        </w:rPr>
        <w:t>Palautetaan luokano</w:t>
      </w:r>
      <w:r>
        <w:rPr>
          <w:rFonts w:ascii="Arial" w:eastAsia="Times New Roman" w:hAnsi="Arial" w:cs="Arial"/>
          <w:color w:val="272727"/>
        </w:rPr>
        <w:t>pettajalle tai luokanvalvojalle</w:t>
      </w:r>
    </w:p>
    <w:p w14:paraId="72E10353" w14:textId="345967A9" w:rsidR="00EE6DD7" w:rsidRDefault="00EE6DD7" w:rsidP="00EE6DD7">
      <w:pPr>
        <w:spacing w:before="100" w:beforeAutospacing="1" w:after="100" w:afterAutospacing="1" w:line="240" w:lineRule="auto"/>
        <w:rPr>
          <w:rFonts w:ascii="Arial" w:eastAsia="Times New Roman" w:hAnsi="Arial" w:cs="Arial"/>
          <w:color w:val="272727"/>
          <w:sz w:val="18"/>
          <w:szCs w:val="18"/>
        </w:rPr>
      </w:pPr>
      <w:r w:rsidRPr="00EE6DD7">
        <w:rPr>
          <w:rFonts w:ascii="Arial" w:eastAsia="Times New Roman" w:hAnsi="Arial" w:cs="Arial"/>
          <w:color w:val="272727"/>
        </w:rPr>
        <w:t xml:space="preserve">Oppilas </w:t>
      </w:r>
      <w:r>
        <w:rPr>
          <w:rFonts w:ascii="Arial" w:eastAsia="Times New Roman" w:hAnsi="Arial" w:cs="Arial"/>
          <w:color w:val="272727"/>
          <w:sz w:val="18"/>
          <w:szCs w:val="18"/>
        </w:rPr>
        <w:t>_________________________________________________________</w:t>
      </w:r>
      <w:r>
        <w:rPr>
          <w:rFonts w:ascii="Arial" w:eastAsia="Times New Roman" w:hAnsi="Arial" w:cs="Arial"/>
          <w:color w:val="272727"/>
          <w:sz w:val="18"/>
          <w:szCs w:val="18"/>
        </w:rPr>
        <w:tab/>
      </w:r>
      <w:r>
        <w:rPr>
          <w:rFonts w:ascii="Arial" w:eastAsia="Times New Roman" w:hAnsi="Arial" w:cs="Arial"/>
          <w:color w:val="272727"/>
          <w:sz w:val="18"/>
          <w:szCs w:val="18"/>
        </w:rPr>
        <w:tab/>
      </w:r>
      <w:r w:rsidRPr="00EE6DD7">
        <w:rPr>
          <w:rFonts w:ascii="Arial" w:eastAsia="Times New Roman" w:hAnsi="Arial" w:cs="Arial"/>
          <w:color w:val="272727"/>
        </w:rPr>
        <w:t>Luokka</w:t>
      </w:r>
      <w:r>
        <w:rPr>
          <w:rFonts w:ascii="Arial" w:eastAsia="Times New Roman" w:hAnsi="Arial" w:cs="Arial"/>
          <w:color w:val="272727"/>
          <w:sz w:val="18"/>
          <w:szCs w:val="18"/>
        </w:rPr>
        <w:t xml:space="preserve"> _________________</w:t>
      </w:r>
    </w:p>
    <w:p w14:paraId="643724B3" w14:textId="15F35214" w:rsidR="00EE6DD7" w:rsidRPr="00EE6DD7" w:rsidRDefault="00EE6DD7" w:rsidP="00EE6DD7">
      <w:pPr>
        <w:spacing w:before="100" w:beforeAutospacing="1" w:after="100" w:afterAutospacing="1" w:line="240" w:lineRule="auto"/>
        <w:rPr>
          <w:rFonts w:ascii="Arial" w:eastAsia="Times New Roman" w:hAnsi="Arial" w:cs="Arial"/>
          <w:color w:val="272727"/>
        </w:rPr>
      </w:pPr>
      <w:r w:rsidRPr="00EE6DD7">
        <w:rPr>
          <w:rFonts w:ascii="Arial" w:eastAsia="Times New Roman" w:hAnsi="Arial" w:cs="Arial"/>
          <w:color w:val="272727"/>
        </w:rPr>
        <w:t xml:space="preserve">Rastittakaa </w:t>
      </w:r>
      <w:r>
        <w:rPr>
          <w:rFonts w:ascii="Arial" w:eastAsia="Times New Roman" w:hAnsi="Arial" w:cs="Arial"/>
          <w:color w:val="272727"/>
        </w:rPr>
        <w:t>päättämänne vaihtoehto:</w:t>
      </w:r>
    </w:p>
    <w:p w14:paraId="6E768A51" w14:textId="392186BD" w:rsidR="00EE6DD7" w:rsidRPr="00EE6DD7" w:rsidRDefault="00EE6DD7" w:rsidP="00EE6DD7">
      <w:pPr>
        <w:spacing w:before="100" w:beforeAutospacing="1" w:after="100" w:afterAutospacing="1" w:line="240" w:lineRule="auto"/>
        <w:rPr>
          <w:rFonts w:ascii="Arial" w:eastAsia="Times New Roman" w:hAnsi="Arial" w:cs="Arial"/>
          <w:color w:val="272727"/>
        </w:rPr>
      </w:pPr>
      <w:r>
        <w:rPr>
          <w:rFonts w:ascii="Arial" w:eastAsia="Times New Roman" w:hAnsi="Arial" w:cs="Arial"/>
          <w:color w:val="272727"/>
        </w:rPr>
        <w:t>______Oppilas o</w:t>
      </w:r>
      <w:r w:rsidRPr="00EE6DD7">
        <w:rPr>
          <w:rFonts w:ascii="Arial" w:eastAsia="Times New Roman" w:hAnsi="Arial" w:cs="Arial"/>
          <w:color w:val="272727"/>
        </w:rPr>
        <w:t>sallistuu uskonnollisiin til</w:t>
      </w:r>
      <w:r>
        <w:rPr>
          <w:rFonts w:ascii="Arial" w:eastAsia="Times New Roman" w:hAnsi="Arial" w:cs="Arial"/>
          <w:color w:val="272727"/>
        </w:rPr>
        <w:t>aisuuksiin.</w:t>
      </w:r>
    </w:p>
    <w:p w14:paraId="309328B6" w14:textId="563ACAFD" w:rsidR="00EE6DD7" w:rsidRDefault="00EE6DD7" w:rsidP="00EE6DD7">
      <w:pPr>
        <w:spacing w:before="100" w:beforeAutospacing="1" w:after="100" w:afterAutospacing="1" w:line="240" w:lineRule="auto"/>
        <w:rPr>
          <w:rFonts w:ascii="Arial" w:eastAsia="Times New Roman" w:hAnsi="Arial" w:cs="Arial"/>
          <w:color w:val="272727"/>
        </w:rPr>
      </w:pPr>
      <w:r>
        <w:rPr>
          <w:rFonts w:ascii="Arial" w:eastAsia="Times New Roman" w:hAnsi="Arial" w:cs="Arial"/>
          <w:color w:val="272727"/>
        </w:rPr>
        <w:t>______</w:t>
      </w:r>
      <w:r w:rsidRPr="00EE6DD7">
        <w:rPr>
          <w:rFonts w:ascii="Arial" w:eastAsia="Times New Roman" w:hAnsi="Arial" w:cs="Arial"/>
          <w:color w:val="272727"/>
        </w:rPr>
        <w:t xml:space="preserve"> </w:t>
      </w:r>
      <w:r>
        <w:rPr>
          <w:rFonts w:ascii="Arial" w:eastAsia="Times New Roman" w:hAnsi="Arial" w:cs="Arial"/>
          <w:color w:val="272727"/>
        </w:rPr>
        <w:t>Oppilas e</w:t>
      </w:r>
      <w:r w:rsidRPr="00EE6DD7">
        <w:rPr>
          <w:rFonts w:ascii="Arial" w:eastAsia="Times New Roman" w:hAnsi="Arial" w:cs="Arial"/>
          <w:color w:val="272727"/>
        </w:rPr>
        <w:t>i osallistu uskonnollisiin tilaisuuksiin</w:t>
      </w:r>
      <w:r>
        <w:rPr>
          <w:rFonts w:ascii="Arial" w:eastAsia="Times New Roman" w:hAnsi="Arial" w:cs="Arial"/>
          <w:color w:val="272727"/>
        </w:rPr>
        <w:t>.</w:t>
      </w:r>
    </w:p>
    <w:p w14:paraId="65629C98" w14:textId="77777777" w:rsidR="00B425F1" w:rsidRDefault="00B425F1" w:rsidP="00EE6DD7">
      <w:pPr>
        <w:spacing w:before="100" w:beforeAutospacing="1" w:after="100" w:afterAutospacing="1" w:line="240" w:lineRule="auto"/>
        <w:rPr>
          <w:rFonts w:ascii="Arial" w:eastAsia="Times New Roman" w:hAnsi="Arial" w:cs="Arial"/>
          <w:color w:val="272727"/>
        </w:rPr>
      </w:pPr>
      <w:bookmarkStart w:id="0" w:name="_GoBack"/>
      <w:bookmarkEnd w:id="0"/>
    </w:p>
    <w:p w14:paraId="6FBD4842" w14:textId="267BAAC3" w:rsidR="00EE6DD7" w:rsidRDefault="00EE6DD7" w:rsidP="00EE6DD7">
      <w:pPr>
        <w:spacing w:before="100" w:beforeAutospacing="1" w:after="100" w:afterAutospacing="1" w:line="240" w:lineRule="auto"/>
        <w:rPr>
          <w:rFonts w:ascii="Arial" w:eastAsia="Times New Roman" w:hAnsi="Arial" w:cs="Arial"/>
          <w:color w:val="272727"/>
        </w:rPr>
      </w:pPr>
      <w:r>
        <w:rPr>
          <w:rFonts w:ascii="Arial" w:eastAsia="Times New Roman" w:hAnsi="Arial" w:cs="Arial"/>
          <w:color w:val="272727"/>
        </w:rPr>
        <w:t>Päivämäärä _________________</w:t>
      </w:r>
    </w:p>
    <w:p w14:paraId="7152CD7C" w14:textId="350A66A6" w:rsidR="00EE6DD7" w:rsidRDefault="00EE6DD7" w:rsidP="00EE6DD7">
      <w:pPr>
        <w:spacing w:before="100" w:beforeAutospacing="1" w:after="100" w:afterAutospacing="1" w:line="240" w:lineRule="auto"/>
        <w:rPr>
          <w:rFonts w:ascii="Arial" w:eastAsia="Times New Roman" w:hAnsi="Arial" w:cs="Arial"/>
          <w:color w:val="272727"/>
        </w:rPr>
      </w:pPr>
      <w:r>
        <w:rPr>
          <w:rFonts w:ascii="Arial" w:eastAsia="Times New Roman" w:hAnsi="Arial" w:cs="Arial"/>
          <w:color w:val="272727"/>
        </w:rPr>
        <w:t>Huoltajien allekirjoitukset ja nimenselvennys:</w:t>
      </w:r>
    </w:p>
    <w:p w14:paraId="1582031D" w14:textId="57EAFC01" w:rsidR="00EE6DD7" w:rsidRPr="00EE6DD7" w:rsidRDefault="00EE6DD7" w:rsidP="00EE6DD7">
      <w:pPr>
        <w:spacing w:before="100" w:beforeAutospacing="1" w:after="100" w:afterAutospacing="1" w:line="240" w:lineRule="auto"/>
        <w:rPr>
          <w:rFonts w:ascii="Arial" w:eastAsia="Times New Roman" w:hAnsi="Arial" w:cs="Arial"/>
          <w:color w:val="272727"/>
        </w:rPr>
      </w:pPr>
      <w:r>
        <w:rPr>
          <w:rFonts w:ascii="Arial" w:eastAsia="Times New Roman" w:hAnsi="Arial" w:cs="Arial"/>
          <w:color w:val="272727"/>
        </w:rPr>
        <w:lastRenderedPageBreak/>
        <w:t>________________________________________</w:t>
      </w:r>
      <w:r>
        <w:rPr>
          <w:rFonts w:ascii="Arial" w:eastAsia="Times New Roman" w:hAnsi="Arial" w:cs="Arial"/>
          <w:color w:val="272727"/>
        </w:rPr>
        <w:tab/>
        <w:t>_________________________________________</w:t>
      </w:r>
    </w:p>
    <w:sectPr w:rsidR="00EE6DD7" w:rsidRPr="00EE6DD7" w:rsidSect="00EE6D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E2F63"/>
    <w:multiLevelType w:val="multilevel"/>
    <w:tmpl w:val="623C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E25B4A"/>
    <w:multiLevelType w:val="multilevel"/>
    <w:tmpl w:val="BC96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BA2FBE"/>
    <w:multiLevelType w:val="multilevel"/>
    <w:tmpl w:val="7E9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09"/>
    <w:rsid w:val="0001010C"/>
    <w:rsid w:val="0008265E"/>
    <w:rsid w:val="001B4EEE"/>
    <w:rsid w:val="001F567A"/>
    <w:rsid w:val="00240646"/>
    <w:rsid w:val="002C6E4D"/>
    <w:rsid w:val="002F1A4E"/>
    <w:rsid w:val="002F43D8"/>
    <w:rsid w:val="00395783"/>
    <w:rsid w:val="003B6A2E"/>
    <w:rsid w:val="00512269"/>
    <w:rsid w:val="00552909"/>
    <w:rsid w:val="00712C5C"/>
    <w:rsid w:val="007A648E"/>
    <w:rsid w:val="00837AB1"/>
    <w:rsid w:val="009B69AC"/>
    <w:rsid w:val="00B425F1"/>
    <w:rsid w:val="00C92335"/>
    <w:rsid w:val="00D2515C"/>
    <w:rsid w:val="00EE6DD7"/>
    <w:rsid w:val="00F50B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631D"/>
  <w15:docId w15:val="{EB88867F-E496-4FEB-85ED-A2AB51B1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B69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link w:val="Otsikko2Char"/>
    <w:uiPriority w:val="9"/>
    <w:qFormat/>
    <w:rsid w:val="009B69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tsikko3">
    <w:name w:val="heading 3"/>
    <w:basedOn w:val="Normaali"/>
    <w:next w:val="Normaali"/>
    <w:link w:val="Otsikko3Char"/>
    <w:uiPriority w:val="9"/>
    <w:unhideWhenUsed/>
    <w:qFormat/>
    <w:rsid w:val="009B6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9B69AC"/>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9B6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otsikko11">
    <w:name w:val="ms-rtecustom-otsikko11"/>
    <w:basedOn w:val="Kappaleenoletusfontti"/>
    <w:rsid w:val="009B69AC"/>
    <w:rPr>
      <w:rFonts w:ascii="Trebuchet MS" w:hAnsi="Trebuchet MS" w:hint="default"/>
      <w:b w:val="0"/>
      <w:bCs w:val="0"/>
      <w:strike w:val="0"/>
      <w:dstrike w:val="0"/>
      <w:color w:val="000000"/>
      <w:u w:val="none"/>
      <w:effect w:val="none"/>
    </w:rPr>
  </w:style>
  <w:style w:type="character" w:customStyle="1" w:styleId="ms-rtecustom-leipateksti1">
    <w:name w:val="ms-rtecustom-leipateksti1"/>
    <w:basedOn w:val="Kappaleenoletusfontti"/>
    <w:rsid w:val="009B69AC"/>
    <w:rPr>
      <w:rFonts w:ascii="Arial" w:hAnsi="Arial" w:cs="Arial" w:hint="default"/>
      <w:b w:val="0"/>
      <w:bCs w:val="0"/>
      <w:color w:val="000000"/>
      <w:sz w:val="18"/>
      <w:szCs w:val="18"/>
      <w:shd w:val="clear" w:color="auto" w:fill="auto"/>
    </w:rPr>
  </w:style>
  <w:style w:type="character" w:customStyle="1" w:styleId="ms-rtecustom-otsikko21">
    <w:name w:val="ms-rtecustom-otsikko21"/>
    <w:basedOn w:val="Kappaleenoletusfontti"/>
    <w:rsid w:val="009B69AC"/>
    <w:rPr>
      <w:rFonts w:ascii="Trebuchet MS" w:hAnsi="Trebuchet MS" w:hint="default"/>
      <w:b w:val="0"/>
      <w:bCs w:val="0"/>
      <w:strike w:val="0"/>
      <w:dstrike w:val="0"/>
      <w:color w:val="000000"/>
      <w:u w:val="none"/>
      <w:effect w:val="none"/>
    </w:rPr>
  </w:style>
  <w:style w:type="character" w:customStyle="1" w:styleId="Otsikko1Char">
    <w:name w:val="Otsikko 1 Char"/>
    <w:basedOn w:val="Kappaleenoletusfontti"/>
    <w:link w:val="Otsikko1"/>
    <w:uiPriority w:val="9"/>
    <w:rsid w:val="009B69AC"/>
    <w:rPr>
      <w:rFonts w:asciiTheme="majorHAnsi" w:eastAsiaTheme="majorEastAsia" w:hAnsiTheme="majorHAnsi" w:cstheme="majorBidi"/>
      <w:b/>
      <w:bCs/>
      <w:color w:val="365F91" w:themeColor="accent1" w:themeShade="BF"/>
      <w:sz w:val="28"/>
      <w:szCs w:val="28"/>
    </w:rPr>
  </w:style>
  <w:style w:type="character" w:customStyle="1" w:styleId="Otsikko3Char">
    <w:name w:val="Otsikko 3 Char"/>
    <w:basedOn w:val="Kappaleenoletusfontti"/>
    <w:link w:val="Otsikko3"/>
    <w:uiPriority w:val="9"/>
    <w:rsid w:val="009B69A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1662">
      <w:bodyDiv w:val="1"/>
      <w:marLeft w:val="0"/>
      <w:marRight w:val="0"/>
      <w:marTop w:val="0"/>
      <w:marBottom w:val="0"/>
      <w:divBdr>
        <w:top w:val="none" w:sz="0" w:space="0" w:color="auto"/>
        <w:left w:val="none" w:sz="0" w:space="0" w:color="auto"/>
        <w:bottom w:val="none" w:sz="0" w:space="0" w:color="auto"/>
        <w:right w:val="none" w:sz="0" w:space="0" w:color="auto"/>
      </w:divBdr>
      <w:divsChild>
        <w:div w:id="2076586869">
          <w:marLeft w:val="0"/>
          <w:marRight w:val="0"/>
          <w:marTop w:val="0"/>
          <w:marBottom w:val="0"/>
          <w:divBdr>
            <w:top w:val="none" w:sz="0" w:space="0" w:color="auto"/>
            <w:left w:val="none" w:sz="0" w:space="0" w:color="auto"/>
            <w:bottom w:val="none" w:sz="0" w:space="0" w:color="auto"/>
            <w:right w:val="none" w:sz="0" w:space="0" w:color="auto"/>
          </w:divBdr>
          <w:divsChild>
            <w:div w:id="1221592651">
              <w:marLeft w:val="0"/>
              <w:marRight w:val="0"/>
              <w:marTop w:val="0"/>
              <w:marBottom w:val="0"/>
              <w:divBdr>
                <w:top w:val="none" w:sz="0" w:space="0" w:color="auto"/>
                <w:left w:val="none" w:sz="0" w:space="0" w:color="auto"/>
                <w:bottom w:val="none" w:sz="0" w:space="0" w:color="auto"/>
                <w:right w:val="none" w:sz="0" w:space="0" w:color="auto"/>
              </w:divBdr>
              <w:divsChild>
                <w:div w:id="2013099045">
                  <w:marLeft w:val="0"/>
                  <w:marRight w:val="0"/>
                  <w:marTop w:val="0"/>
                  <w:marBottom w:val="0"/>
                  <w:divBdr>
                    <w:top w:val="none" w:sz="0" w:space="0" w:color="auto"/>
                    <w:left w:val="none" w:sz="0" w:space="0" w:color="auto"/>
                    <w:bottom w:val="none" w:sz="0" w:space="0" w:color="auto"/>
                    <w:right w:val="none" w:sz="0" w:space="0" w:color="auto"/>
                  </w:divBdr>
                  <w:divsChild>
                    <w:div w:id="514423973">
                      <w:marLeft w:val="0"/>
                      <w:marRight w:val="0"/>
                      <w:marTop w:val="0"/>
                      <w:marBottom w:val="0"/>
                      <w:divBdr>
                        <w:top w:val="none" w:sz="0" w:space="0" w:color="auto"/>
                        <w:left w:val="none" w:sz="0" w:space="0" w:color="auto"/>
                        <w:bottom w:val="none" w:sz="0" w:space="0" w:color="auto"/>
                        <w:right w:val="none" w:sz="0" w:space="0" w:color="auto"/>
                      </w:divBdr>
                      <w:divsChild>
                        <w:div w:id="11817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AC2D4CF60BDCC47AAE703A95A247E22" ma:contentTypeVersion="1" ma:contentTypeDescription="Luo uusi asiakirja." ma:contentTypeScope="" ma:versionID="f80e84de2455afb405357ce19f9646e3">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786729-EA4A-4DA9-A443-D88F9B12CDB3}">
  <ds:schemaRefs>
    <ds:schemaRef ds:uri="http://schemas.microsoft.com/sharepoint/v3/contenttype/forms"/>
  </ds:schemaRefs>
</ds:datastoreItem>
</file>

<file path=customXml/itemProps2.xml><?xml version="1.0" encoding="utf-8"?>
<ds:datastoreItem xmlns:ds="http://schemas.openxmlformats.org/officeDocument/2006/customXml" ds:itemID="{AC5F1E7C-E941-41FB-9EE7-1576E6132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61392-6A53-467B-9D05-B6DC5E75AF01}">
  <ds:schemaRef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http://schemas.openxmlformats.org/package/2006/metadata/core-properties"/>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2679</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kyllmar1</dc:creator>
  <cp:lastModifiedBy>Savolainen Anne</cp:lastModifiedBy>
  <cp:revision>2</cp:revision>
  <dcterms:created xsi:type="dcterms:W3CDTF">2015-12-08T06:35:00Z</dcterms:created>
  <dcterms:modified xsi:type="dcterms:W3CDTF">2015-12-08T06:35:00Z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0x0101004AC2D4CF60BDCC47AAE703A95A247E22</vt:lpwstr>
  </property>
</Properties>
</file>